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BC5937" w14:textId="77777777" w:rsidR="000D2B0C" w:rsidRDefault="000D2B0C" w:rsidP="00F35B05">
      <w:pPr>
        <w:pStyle w:val="Rubrik2"/>
        <w:sectPr w:rsidR="000D2B0C" w:rsidSect="000D2B0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0D2B0C" w:rsidRPr="000D2B0C" w14:paraId="71B3D398" w14:textId="77777777" w:rsidTr="0072506F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E468045" w14:textId="270205D2" w:rsidR="000D2B0C" w:rsidRPr="000D2B0C" w:rsidRDefault="000D2B0C" w:rsidP="00C8620F">
            <w:pPr>
              <w:pStyle w:val="Rubrik1"/>
              <w:rPr>
                <w:noProof/>
              </w:rPr>
            </w:pPr>
            <w:r w:rsidRPr="000D2B0C">
              <w:rPr>
                <w:rFonts w:ascii="Times New Roman Fet" w:hAnsi="Times New Roman Fet"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147FD00" wp14:editId="7B9D41B3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1905" r="0" b="381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1C1A757" w14:textId="77777777" w:rsidR="000D2B0C" w:rsidRPr="003D37FD" w:rsidRDefault="000D2B0C" w:rsidP="000D2B0C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22373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 xmlns:a14="http://schemas.microsoft.com/office/drawing/2010/main" xmlns:a="http://schemas.openxmlformats.org/drawingml/2006/main">
                  <w:pict>
                    <v:shapetype id="_x0000_t202" coordsize="21600,21600" o:spt="202" path="m,l,21600r21600,l21600,xe" w14:anchorId="0147FD00">
                      <v:stroke joinstyle="miter"/>
                      <v:path gradientshapeok="t" o:connecttype="rect"/>
                    </v:shapetype>
                    <v:shape id="Text Box 1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      <v:textbox style="mso-fit-shape-to-text:t">
                        <w:txbxContent>
                          <w:p w:rsidRPr="003D37FD" w:rsidR="000D2B0C" w:rsidP="000D2B0C" w:rsidRDefault="000D2B0C" w14:paraId="41C1A757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22373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0D2B0C">
              <w:rPr>
                <w:noProof/>
              </w:rPr>
              <w:t>Störning vattenförsörjning/CWP eller CDS GMP</w:t>
            </w:r>
            <w:r w:rsidR="00C8620F">
              <w:rPr>
                <w:noProof/>
              </w:rPr>
              <w:t xml:space="preserve"> Q Di 32</w:t>
            </w:r>
          </w:p>
        </w:tc>
      </w:tr>
    </w:tbl>
    <w:p w14:paraId="1AC96A3A" w14:textId="77777777" w:rsidR="000D2B0C" w:rsidRPr="000D2B0C" w:rsidRDefault="000D2B0C" w:rsidP="000D2B0C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0D2B0C">
        <w:rPr>
          <w:rFonts w:ascii="Arial" w:hAnsi="Arial" w:cs="Arial"/>
          <w:bCs/>
          <w:kern w:val="32"/>
          <w:sz w:val="20"/>
          <w:szCs w:val="20"/>
        </w:rPr>
        <w:t xml:space="preserve">1 ex i originalpärm, 1 ex i vattenrum </w:t>
      </w:r>
    </w:p>
    <w:p w14:paraId="3BFCFE39" w14:textId="77777777" w:rsidR="000D2B0C" w:rsidRPr="000D2B0C" w:rsidRDefault="000D2B0C" w:rsidP="000D2B0C">
      <w:pPr>
        <w:spacing w:after="0" w:line="240" w:lineRule="auto"/>
        <w:ind w:left="0" w:right="0"/>
        <w:rPr>
          <w:szCs w:val="20"/>
        </w:rPr>
      </w:pPr>
    </w:p>
    <w:p w14:paraId="09E07C88" w14:textId="1FE70B9C" w:rsidR="008D5C27" w:rsidRPr="008D5C27" w:rsidRDefault="008D5C27" w:rsidP="008D5C27">
      <w:pPr>
        <w:spacing w:after="0" w:line="240" w:lineRule="auto"/>
        <w:ind w:left="0" w:right="0"/>
        <w:rPr>
          <w:rFonts w:eastAsia="Calibri"/>
          <w:b/>
          <w:bCs/>
          <w:lang w:eastAsia="en-US"/>
        </w:rPr>
      </w:pPr>
      <w:r w:rsidRPr="008D5C27">
        <w:rPr>
          <w:rFonts w:eastAsia="Calibri"/>
          <w:b/>
          <w:bCs/>
          <w:lang w:eastAsia="en-US"/>
        </w:rPr>
        <w:t xml:space="preserve">Vid problem med vattenförsörjningen </w:t>
      </w:r>
      <w:r w:rsidR="004F1B91">
        <w:rPr>
          <w:rFonts w:eastAsia="Calibri"/>
          <w:b/>
          <w:bCs/>
          <w:lang w:eastAsia="en-US"/>
        </w:rPr>
        <w:t>till</w:t>
      </w:r>
      <w:r w:rsidRPr="008D5C27">
        <w:rPr>
          <w:rFonts w:eastAsia="Calibri"/>
          <w:b/>
          <w:bCs/>
          <w:lang w:eastAsia="en-US"/>
        </w:rPr>
        <w:t xml:space="preserve"> CWP eller</w:t>
      </w:r>
      <w:r w:rsidR="00D66E68">
        <w:rPr>
          <w:rFonts w:eastAsia="Calibri"/>
          <w:b/>
          <w:bCs/>
          <w:lang w:eastAsia="en-US"/>
        </w:rPr>
        <w:t xml:space="preserve"> vid avbrott på</w:t>
      </w:r>
      <w:r w:rsidRPr="008D5C27">
        <w:rPr>
          <w:rFonts w:eastAsia="Calibri"/>
          <w:b/>
          <w:bCs/>
          <w:lang w:eastAsia="en-US"/>
        </w:rPr>
        <w:t xml:space="preserve"> CDS SKALL alltid Medicinsk ledningsansvarigläkare, ansvarig dialysläkare, Vårdenhetschef/sektionsledare, Sakkunnig person och M</w:t>
      </w:r>
      <w:r w:rsidR="00C62654">
        <w:rPr>
          <w:rFonts w:eastAsia="Calibri"/>
          <w:b/>
          <w:bCs/>
          <w:lang w:eastAsia="en-US"/>
        </w:rPr>
        <w:t>edicinsk tekniker</w:t>
      </w:r>
      <w:r w:rsidRPr="008D5C27">
        <w:rPr>
          <w:rFonts w:eastAsia="Calibri"/>
          <w:b/>
          <w:bCs/>
          <w:lang w:eastAsia="en-US"/>
        </w:rPr>
        <w:t xml:space="preserve"> informeras</w:t>
      </w:r>
      <w:r w:rsidR="00847A89">
        <w:rPr>
          <w:rFonts w:eastAsia="Calibri"/>
          <w:b/>
          <w:bCs/>
          <w:lang w:eastAsia="en-US"/>
        </w:rPr>
        <w:t>.</w:t>
      </w:r>
      <w:r w:rsidRPr="008D5C27">
        <w:rPr>
          <w:rFonts w:eastAsia="Calibri"/>
          <w:b/>
          <w:bCs/>
          <w:lang w:eastAsia="en-US"/>
        </w:rPr>
        <w:t xml:space="preserve">   </w:t>
      </w:r>
    </w:p>
    <w:p w14:paraId="7A86365D" w14:textId="77777777" w:rsidR="008D5C27" w:rsidRDefault="008D5C27" w:rsidP="000D2B0C">
      <w:pPr>
        <w:spacing w:after="0" w:line="240" w:lineRule="auto"/>
        <w:ind w:left="0" w:right="0"/>
        <w:rPr>
          <w:rFonts w:eastAsia="Calibri"/>
          <w:lang w:eastAsia="en-US"/>
        </w:rPr>
      </w:pPr>
    </w:p>
    <w:p w14:paraId="73B1B1A9" w14:textId="335C6472" w:rsidR="000D2B0C" w:rsidRPr="000D2B0C" w:rsidRDefault="000D2B0C" w:rsidP="000D2B0C">
      <w:pPr>
        <w:spacing w:after="0" w:line="240" w:lineRule="auto"/>
        <w:ind w:left="0" w:right="0"/>
        <w:rPr>
          <w:rFonts w:eastAsia="Calibri"/>
          <w:lang w:eastAsia="en-US"/>
        </w:rPr>
      </w:pPr>
      <w:r w:rsidRPr="000D2B0C">
        <w:rPr>
          <w:rFonts w:eastAsia="Calibri"/>
          <w:lang w:eastAsia="en-US"/>
        </w:rPr>
        <w:t>Vattenlarm på CWP 1 och CWP 2 uppkommer då det inte finns tillräckligt med vatten. Problemet kan finnas utanför sjukhuset (t ex ledning som gått sönder) eller inom sjukhuset.</w:t>
      </w:r>
    </w:p>
    <w:p w14:paraId="02F9A240" w14:textId="77777777" w:rsidR="000D2B0C" w:rsidRPr="000D2B0C" w:rsidRDefault="000D2B0C" w:rsidP="000D2B0C">
      <w:pPr>
        <w:spacing w:after="0" w:line="240" w:lineRule="auto"/>
        <w:ind w:left="0" w:right="0"/>
        <w:rPr>
          <w:rFonts w:eastAsia="Calibri"/>
          <w:lang w:eastAsia="en-US"/>
        </w:rPr>
      </w:pPr>
      <w:r w:rsidRPr="000D2B0C">
        <w:rPr>
          <w:rFonts w:eastAsia="Calibri"/>
          <w:lang w:eastAsia="en-US"/>
        </w:rPr>
        <w:t xml:space="preserve">Vid bristande vattenförsörjning uppkommer larm på CWP, ” Låg ink nivå”. </w:t>
      </w:r>
    </w:p>
    <w:p w14:paraId="3DD21C7C" w14:textId="77777777" w:rsidR="000D2B0C" w:rsidRPr="000D2B0C" w:rsidRDefault="000D2B0C" w:rsidP="000D2B0C">
      <w:pPr>
        <w:spacing w:after="0" w:line="240" w:lineRule="auto"/>
        <w:ind w:left="0" w:right="0"/>
        <w:rPr>
          <w:rFonts w:eastAsia="Calibri"/>
          <w:lang w:eastAsia="en-US"/>
        </w:rPr>
      </w:pPr>
      <w:r w:rsidRPr="000D2B0C">
        <w:rPr>
          <w:rFonts w:eastAsia="Calibri"/>
          <w:lang w:eastAsia="en-US"/>
        </w:rPr>
        <w:t>Om larmet försvinner inom ett par minuter kan dialysbehandlingarna fortsätta.</w:t>
      </w:r>
    </w:p>
    <w:p w14:paraId="409B9378" w14:textId="77777777" w:rsidR="000D2B0C" w:rsidRPr="000D2B0C" w:rsidRDefault="000D2B0C" w:rsidP="000D2B0C">
      <w:pPr>
        <w:spacing w:after="0" w:line="240" w:lineRule="auto"/>
        <w:ind w:left="0" w:right="0"/>
        <w:rPr>
          <w:rFonts w:eastAsia="Calibri"/>
          <w:lang w:eastAsia="en-US"/>
        </w:rPr>
      </w:pPr>
    </w:p>
    <w:p w14:paraId="2B754BF2" w14:textId="77777777" w:rsidR="000D2B0C" w:rsidRPr="000D2B0C" w:rsidRDefault="000D2B0C" w:rsidP="000D2B0C">
      <w:pPr>
        <w:spacing w:after="0" w:line="240" w:lineRule="auto"/>
        <w:ind w:left="0" w:right="0"/>
        <w:rPr>
          <w:rFonts w:eastAsia="Calibri"/>
          <w:lang w:eastAsia="en-US"/>
        </w:rPr>
      </w:pPr>
      <w:r w:rsidRPr="000D2B0C">
        <w:rPr>
          <w:rFonts w:eastAsia="Calibri"/>
          <w:lang w:eastAsia="en-US"/>
        </w:rPr>
        <w:t xml:space="preserve">I de fall larmet blir kvar, ring Västfastigheter, </w:t>
      </w:r>
      <w:r w:rsidRPr="000D2B0C">
        <w:rPr>
          <w:rFonts w:eastAsia="Calibri"/>
          <w:i/>
          <w:lang w:eastAsia="en-US"/>
        </w:rPr>
        <w:t>010 – 441 35 00 vardagar 07:00-16:00. Övrig tid 010-4350000 (växeln)</w:t>
      </w:r>
      <w:r w:rsidRPr="000D2B0C">
        <w:rPr>
          <w:rFonts w:eastAsia="Calibri"/>
          <w:lang w:eastAsia="en-US"/>
        </w:rPr>
        <w:t xml:space="preserve">, för att få besked om vad felet beror på samt hur långt driftstopp man beräknar.  Kontakta i andra hand Trollhättans energi AB, </w:t>
      </w:r>
      <w:r w:rsidRPr="000D2B0C">
        <w:rPr>
          <w:rFonts w:eastAsia="Calibri"/>
          <w:i/>
          <w:lang w:eastAsia="en-US"/>
        </w:rPr>
        <w:t xml:space="preserve">0520 – 49 74 00 </w:t>
      </w:r>
      <w:r w:rsidRPr="000D2B0C">
        <w:rPr>
          <w:rFonts w:eastAsia="Calibri"/>
          <w:lang w:eastAsia="en-US"/>
        </w:rPr>
        <w:t>(denna telefon är öppen dygnet runt).</w:t>
      </w:r>
    </w:p>
    <w:p w14:paraId="6F3F9264" w14:textId="77777777" w:rsidR="000D2B0C" w:rsidRPr="000D2B0C" w:rsidRDefault="000D2B0C" w:rsidP="000D2B0C">
      <w:pPr>
        <w:spacing w:after="0" w:line="240" w:lineRule="auto"/>
        <w:ind w:left="0" w:right="0"/>
        <w:rPr>
          <w:rFonts w:eastAsia="Calibri"/>
          <w:lang w:eastAsia="en-US"/>
        </w:rPr>
      </w:pPr>
    </w:p>
    <w:p w14:paraId="74DFFBBD" w14:textId="24D26BD2" w:rsidR="000D2B0C" w:rsidRPr="000D2B0C" w:rsidRDefault="000D2B0C" w:rsidP="000D2B0C">
      <w:pPr>
        <w:spacing w:after="0" w:line="240" w:lineRule="auto"/>
        <w:ind w:left="0" w:right="0"/>
        <w:rPr>
          <w:rFonts w:ascii="Arial" w:eastAsia="Calibri" w:hAnsi="Arial" w:cs="Arial"/>
          <w:sz w:val="22"/>
          <w:szCs w:val="22"/>
          <w:lang w:eastAsia="en-US"/>
        </w:rPr>
      </w:pPr>
      <w:r w:rsidRPr="000D2B0C">
        <w:rPr>
          <w:rFonts w:eastAsia="Calibri"/>
          <w:lang w:eastAsia="en-US"/>
        </w:rPr>
        <w:t>Om vattenbristen beräknas bli långvarig, beslutar HD-ansvarig läkare</w:t>
      </w:r>
      <w:r w:rsidR="0097169A">
        <w:rPr>
          <w:rFonts w:eastAsia="Calibri"/>
          <w:lang w:eastAsia="en-US"/>
        </w:rPr>
        <w:t xml:space="preserve"> samt</w:t>
      </w:r>
      <w:r w:rsidR="007F0267">
        <w:rPr>
          <w:rFonts w:eastAsia="Calibri"/>
          <w:lang w:eastAsia="en-US"/>
        </w:rPr>
        <w:t xml:space="preserve"> sakkunnig person</w:t>
      </w:r>
      <w:r w:rsidRPr="000D2B0C">
        <w:rPr>
          <w:rFonts w:eastAsia="Calibri"/>
          <w:lang w:eastAsia="en-US"/>
        </w:rPr>
        <w:t xml:space="preserve"> tillsammans med vårdenhetschef om vidare åtgärder. TIB (tjänsteman i beredskap), verksamhetschef samt chefläkare informeras. Om vattenbristen berör hela sjukhuset kommer stabs-/förstärknings- eller katastrofläge utlösas, för att se vad som gäller vid de olika beredskapslägena, se NU-sjukvårdens katastrofplan</w:t>
      </w:r>
      <w:r w:rsidR="00665AA5">
        <w:rPr>
          <w:rFonts w:eastAsia="Calibri"/>
          <w:lang w:eastAsia="en-US"/>
        </w:rPr>
        <w:t>.</w:t>
      </w:r>
      <w:r w:rsidRPr="000D2B0C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</w:p>
    <w:p w14:paraId="791BC8D1" w14:textId="77777777" w:rsidR="000D2B0C" w:rsidRPr="000D2B0C" w:rsidRDefault="000D2B0C" w:rsidP="000D2B0C">
      <w:pPr>
        <w:spacing w:after="0" w:line="240" w:lineRule="auto"/>
        <w:ind w:left="0" w:right="0"/>
        <w:rPr>
          <w:rFonts w:eastAsia="Calibri"/>
          <w:lang w:eastAsia="en-US"/>
        </w:rPr>
      </w:pPr>
      <w:r w:rsidRPr="000D2B0C">
        <w:rPr>
          <w:rFonts w:eastAsia="Calibri"/>
          <w:lang w:eastAsia="en-US"/>
        </w:rPr>
        <w:t xml:space="preserve">Patienter som kan vänta med dialys till nästkommande dag kopplas ur dialys och får komma tillbaka nästa dag. OBS vätskebalans och P-Kalium. </w:t>
      </w:r>
    </w:p>
    <w:p w14:paraId="39F3F0D6" w14:textId="77777777" w:rsidR="000D2B0C" w:rsidRPr="000D2B0C" w:rsidRDefault="000D2B0C" w:rsidP="000D2B0C">
      <w:pPr>
        <w:spacing w:after="0" w:line="240" w:lineRule="auto"/>
        <w:ind w:left="0" w:right="0"/>
        <w:rPr>
          <w:rFonts w:eastAsia="Calibri"/>
          <w:lang w:eastAsia="en-US"/>
        </w:rPr>
      </w:pPr>
    </w:p>
    <w:p w14:paraId="5E6B25C5" w14:textId="77777777" w:rsidR="000D2B0C" w:rsidRPr="000D2B0C" w:rsidRDefault="000D2B0C" w:rsidP="000D2B0C">
      <w:pPr>
        <w:spacing w:after="0" w:line="240" w:lineRule="auto"/>
        <w:ind w:left="0" w:right="0"/>
        <w:rPr>
          <w:rFonts w:eastAsia="Calibri"/>
          <w:lang w:eastAsia="en-US"/>
        </w:rPr>
      </w:pPr>
      <w:r w:rsidRPr="000D2B0C">
        <w:rPr>
          <w:rFonts w:eastAsia="Calibri"/>
          <w:lang w:eastAsia="en-US"/>
        </w:rPr>
        <w:t>Om dialysbehandling inte kan utföras på NÄL nästkommande dag:</w:t>
      </w:r>
    </w:p>
    <w:p w14:paraId="4F94E336" w14:textId="6AEF92A0" w:rsidR="000D2B0C" w:rsidRPr="00F85DB1" w:rsidRDefault="00160725" w:rsidP="00C30072">
      <w:pPr>
        <w:pStyle w:val="Liststycke"/>
        <w:numPr>
          <w:ilvl w:val="0"/>
          <w:numId w:val="23"/>
        </w:numPr>
        <w:spacing w:after="0" w:line="240" w:lineRule="auto"/>
        <w:ind w:right="0"/>
        <w:rPr>
          <w:rFonts w:eastAsia="Calibri"/>
          <w:lang w:eastAsia="en-US"/>
        </w:rPr>
      </w:pPr>
      <w:r>
        <w:rPr>
          <w:rFonts w:eastAsia="Calibri"/>
          <w:lang w:eastAsia="en-US"/>
        </w:rPr>
        <w:t>Munkedal fyller upp</w:t>
      </w:r>
      <w:r w:rsidR="00392AC0">
        <w:rPr>
          <w:rFonts w:eastAsia="Calibri"/>
          <w:lang w:eastAsia="en-US"/>
        </w:rPr>
        <w:t xml:space="preserve"> befintliga </w:t>
      </w:r>
      <w:r w:rsidR="00322C18">
        <w:rPr>
          <w:rFonts w:eastAsia="Calibri"/>
          <w:lang w:eastAsia="en-US"/>
        </w:rPr>
        <w:t xml:space="preserve">fm </w:t>
      </w:r>
      <w:r w:rsidR="00392AC0">
        <w:rPr>
          <w:rFonts w:eastAsia="Calibri"/>
          <w:lang w:eastAsia="en-US"/>
        </w:rPr>
        <w:t xml:space="preserve">platser </w:t>
      </w:r>
      <w:r w:rsidR="00A1312F">
        <w:rPr>
          <w:rFonts w:eastAsia="Calibri"/>
          <w:lang w:eastAsia="en-US"/>
        </w:rPr>
        <w:t xml:space="preserve">och </w:t>
      </w:r>
      <w:r w:rsidR="00392AC0">
        <w:rPr>
          <w:rFonts w:eastAsia="Calibri"/>
          <w:lang w:eastAsia="en-US"/>
        </w:rPr>
        <w:t>starta</w:t>
      </w:r>
      <w:r w:rsidR="00A1312F">
        <w:rPr>
          <w:rFonts w:eastAsia="Calibri"/>
          <w:lang w:eastAsia="en-US"/>
        </w:rPr>
        <w:t>r</w:t>
      </w:r>
      <w:r w:rsidR="00392AC0">
        <w:rPr>
          <w:rFonts w:eastAsia="Calibri"/>
          <w:lang w:eastAsia="en-US"/>
        </w:rPr>
        <w:t xml:space="preserve"> </w:t>
      </w:r>
      <w:r w:rsidR="005974F2">
        <w:rPr>
          <w:rFonts w:eastAsia="Calibri"/>
          <w:lang w:eastAsia="en-US"/>
        </w:rPr>
        <w:t xml:space="preserve">även </w:t>
      </w:r>
      <w:r w:rsidR="00392AC0">
        <w:rPr>
          <w:rFonts w:eastAsia="Calibri"/>
          <w:lang w:eastAsia="en-US"/>
        </w:rPr>
        <w:t>ett</w:t>
      </w:r>
      <w:r w:rsidR="001379CC">
        <w:rPr>
          <w:rFonts w:eastAsia="Calibri"/>
          <w:lang w:eastAsia="en-US"/>
        </w:rPr>
        <w:t xml:space="preserve"> </w:t>
      </w:r>
      <w:proofErr w:type="spellStart"/>
      <w:r w:rsidR="001379CC">
        <w:rPr>
          <w:rFonts w:eastAsia="Calibri"/>
          <w:lang w:eastAsia="en-US"/>
        </w:rPr>
        <w:t>em</w:t>
      </w:r>
      <w:proofErr w:type="spellEnd"/>
      <w:r w:rsidR="001379CC">
        <w:rPr>
          <w:rFonts w:eastAsia="Calibri"/>
          <w:lang w:eastAsia="en-US"/>
        </w:rPr>
        <w:t xml:space="preserve"> skift</w:t>
      </w:r>
      <w:r w:rsidR="005974F2">
        <w:rPr>
          <w:rFonts w:eastAsia="Calibri"/>
          <w:lang w:eastAsia="en-US"/>
        </w:rPr>
        <w:t>.</w:t>
      </w:r>
    </w:p>
    <w:p w14:paraId="1DDD76FF" w14:textId="77777777" w:rsidR="000D2B0C" w:rsidRPr="000D2B0C" w:rsidRDefault="000D2B0C" w:rsidP="00C30072">
      <w:pPr>
        <w:numPr>
          <w:ilvl w:val="0"/>
          <w:numId w:val="23"/>
        </w:numPr>
        <w:spacing w:after="0" w:line="240" w:lineRule="auto"/>
        <w:ind w:right="0"/>
        <w:rPr>
          <w:rFonts w:eastAsia="Calibri"/>
          <w:lang w:eastAsia="en-US"/>
        </w:rPr>
      </w:pPr>
      <w:r w:rsidRPr="000D2B0C">
        <w:rPr>
          <w:rFonts w:eastAsia="Calibri"/>
          <w:lang w:eastAsia="en-US"/>
        </w:rPr>
        <w:t xml:space="preserve">Patienter får sin behandling på </w:t>
      </w:r>
      <w:proofErr w:type="spellStart"/>
      <w:r w:rsidRPr="000D2B0C">
        <w:rPr>
          <w:rFonts w:eastAsia="Calibri"/>
          <w:lang w:eastAsia="en-US"/>
        </w:rPr>
        <w:t>VGRs</w:t>
      </w:r>
      <w:proofErr w:type="spellEnd"/>
      <w:r w:rsidRPr="000D2B0C">
        <w:rPr>
          <w:rFonts w:eastAsia="Calibri"/>
          <w:lang w:eastAsia="en-US"/>
        </w:rPr>
        <w:t xml:space="preserve"> övriga dialysavdelningar, personal från NÄL följer med och tar hand om egna patienter. Tider för behandlingar efter överenskommelse med mottagande avdelning.</w:t>
      </w:r>
    </w:p>
    <w:p w14:paraId="542AC916" w14:textId="77777777" w:rsidR="000D2B0C" w:rsidRPr="000D2B0C" w:rsidRDefault="000D2B0C" w:rsidP="00C30072">
      <w:pPr>
        <w:numPr>
          <w:ilvl w:val="0"/>
          <w:numId w:val="23"/>
        </w:numPr>
        <w:spacing w:after="0" w:line="240" w:lineRule="auto"/>
        <w:ind w:right="0"/>
        <w:rPr>
          <w:rFonts w:eastAsia="Calibri"/>
          <w:lang w:eastAsia="en-US"/>
        </w:rPr>
      </w:pPr>
      <w:r w:rsidRPr="000D2B0C">
        <w:rPr>
          <w:rFonts w:eastAsia="Calibri"/>
          <w:lang w:eastAsia="en-US"/>
        </w:rPr>
        <w:t>Patienttransporter ombokas via Västtrafik 020 – 91 90 90.</w:t>
      </w:r>
    </w:p>
    <w:p w14:paraId="08713088" w14:textId="77777777" w:rsidR="000D2B0C" w:rsidRPr="000D2B0C" w:rsidRDefault="000D2B0C" w:rsidP="00C30072">
      <w:pPr>
        <w:numPr>
          <w:ilvl w:val="0"/>
          <w:numId w:val="23"/>
        </w:numPr>
        <w:spacing w:after="0" w:line="240" w:lineRule="auto"/>
        <w:ind w:right="0"/>
        <w:rPr>
          <w:rFonts w:eastAsia="Calibri"/>
          <w:lang w:eastAsia="en-US"/>
        </w:rPr>
      </w:pPr>
      <w:r w:rsidRPr="000D2B0C">
        <w:rPr>
          <w:rFonts w:eastAsia="Calibri"/>
          <w:lang w:eastAsia="en-US"/>
        </w:rPr>
        <w:t>Välj i första hand kliniker med Freseniusmaskiner.</w:t>
      </w:r>
    </w:p>
    <w:p w14:paraId="795F7538" w14:textId="77777777" w:rsidR="000D2B0C" w:rsidRPr="000D2B0C" w:rsidRDefault="000D2B0C" w:rsidP="00C30072">
      <w:pPr>
        <w:numPr>
          <w:ilvl w:val="0"/>
          <w:numId w:val="23"/>
        </w:numPr>
        <w:spacing w:after="0" w:line="240" w:lineRule="auto"/>
        <w:ind w:right="0"/>
        <w:rPr>
          <w:rFonts w:eastAsia="Calibri"/>
          <w:lang w:eastAsia="en-US"/>
        </w:rPr>
      </w:pPr>
      <w:r w:rsidRPr="000D2B0C">
        <w:rPr>
          <w:rFonts w:eastAsia="Calibri"/>
          <w:lang w:eastAsia="en-US"/>
        </w:rPr>
        <w:t>Ta med dialystillbehör, så att det räcker till två behandlingar, akutbeställning görs vid behov med leverans till mottagande enheter.</w:t>
      </w:r>
    </w:p>
    <w:p w14:paraId="5E20DECD" w14:textId="77777777" w:rsidR="000D2B0C" w:rsidRDefault="000D2B0C" w:rsidP="00C30072">
      <w:pPr>
        <w:numPr>
          <w:ilvl w:val="0"/>
          <w:numId w:val="23"/>
        </w:numPr>
        <w:spacing w:after="0" w:line="240" w:lineRule="auto"/>
        <w:ind w:right="0"/>
        <w:rPr>
          <w:rFonts w:eastAsia="Calibri"/>
          <w:lang w:eastAsia="en-US"/>
        </w:rPr>
      </w:pPr>
      <w:r w:rsidRPr="000D2B0C">
        <w:rPr>
          <w:rFonts w:eastAsia="Calibri"/>
          <w:lang w:eastAsia="en-US"/>
        </w:rPr>
        <w:t>CWP 1 och CWP2 ska startas i cirkulation för att förhindra bakterieväxt, OBS maskinerna blir inte desinficerade i detta läge.</w:t>
      </w:r>
    </w:p>
    <w:p w14:paraId="486BABC7" w14:textId="77777777" w:rsidR="0060007C" w:rsidRPr="000D2B0C" w:rsidRDefault="0060007C" w:rsidP="0060007C">
      <w:pPr>
        <w:spacing w:after="0" w:line="240" w:lineRule="auto"/>
        <w:ind w:left="360" w:right="0"/>
        <w:rPr>
          <w:rFonts w:eastAsia="Calibri"/>
          <w:lang w:eastAsia="en-US"/>
        </w:rPr>
      </w:pPr>
    </w:p>
    <w:p w14:paraId="0A0EF111" w14:textId="77777777" w:rsidR="004931A1" w:rsidRDefault="000D2B0C" w:rsidP="00C30072">
      <w:pPr>
        <w:numPr>
          <w:ilvl w:val="0"/>
          <w:numId w:val="23"/>
        </w:numPr>
        <w:spacing w:after="0" w:line="240" w:lineRule="auto"/>
        <w:ind w:right="0"/>
        <w:rPr>
          <w:rFonts w:eastAsia="Calibri"/>
          <w:lang w:eastAsia="en-US"/>
        </w:rPr>
      </w:pPr>
      <w:r w:rsidRPr="000D2B0C">
        <w:rPr>
          <w:rFonts w:eastAsia="Calibri"/>
          <w:lang w:eastAsia="en-US"/>
        </w:rPr>
        <w:t>Om desinfektion av dialysmaskiner inte kan utföras, se rutin Q Di 101 samt</w:t>
      </w:r>
      <w:r w:rsidR="005974F2">
        <w:rPr>
          <w:rFonts w:eastAsia="Calibri"/>
          <w:lang w:eastAsia="en-US"/>
        </w:rPr>
        <w:t xml:space="preserve"> </w:t>
      </w:r>
    </w:p>
    <w:p w14:paraId="2E10493F" w14:textId="209D3F5A" w:rsidR="000D2B0C" w:rsidRPr="000D2B0C" w:rsidRDefault="004931A1" w:rsidP="004931A1">
      <w:pPr>
        <w:spacing w:after="0" w:line="240" w:lineRule="auto"/>
        <w:ind w:left="360" w:right="0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 xml:space="preserve">      </w:t>
      </w:r>
      <w:r w:rsidR="005974F2">
        <w:rPr>
          <w:rFonts w:eastAsia="Calibri"/>
          <w:lang w:eastAsia="en-US"/>
        </w:rPr>
        <w:t>Q Di 132</w:t>
      </w:r>
      <w:r>
        <w:rPr>
          <w:rFonts w:eastAsia="Calibri"/>
          <w:lang w:eastAsia="en-US"/>
        </w:rPr>
        <w:t>.</w:t>
      </w:r>
    </w:p>
    <w:p w14:paraId="4CC28E7B" w14:textId="77777777" w:rsidR="000D2B0C" w:rsidRPr="000D2B0C" w:rsidRDefault="000D2B0C" w:rsidP="000D2B0C">
      <w:pPr>
        <w:spacing w:after="0" w:line="240" w:lineRule="auto"/>
        <w:ind w:left="0" w:right="0"/>
        <w:rPr>
          <w:rFonts w:eastAsia="Calibri"/>
          <w:lang w:eastAsia="en-US"/>
        </w:rPr>
      </w:pPr>
    </w:p>
    <w:p w14:paraId="5EE0DD40" w14:textId="77777777" w:rsidR="000D2B0C" w:rsidRPr="000D2B0C" w:rsidRDefault="000D2B0C" w:rsidP="000D2B0C">
      <w:pPr>
        <w:spacing w:after="0" w:line="240" w:lineRule="auto"/>
        <w:ind w:left="0" w:right="0"/>
        <w:rPr>
          <w:rFonts w:eastAsia="Calibri"/>
          <w:lang w:eastAsia="en-US"/>
        </w:rPr>
      </w:pPr>
      <w:r w:rsidRPr="000D2B0C">
        <w:rPr>
          <w:rFonts w:eastAsia="Calibri"/>
          <w:b/>
          <w:lang w:eastAsia="en-US"/>
        </w:rPr>
        <w:t>Vid chockklorering av vattnet:</w:t>
      </w:r>
    </w:p>
    <w:p w14:paraId="7394C58D" w14:textId="77777777" w:rsidR="000D2B0C" w:rsidRPr="000D2B0C" w:rsidRDefault="000D2B0C" w:rsidP="000D2B0C">
      <w:pPr>
        <w:spacing w:after="0" w:line="240" w:lineRule="auto"/>
        <w:ind w:left="0" w:right="0"/>
        <w:rPr>
          <w:rFonts w:eastAsia="Calibri"/>
          <w:lang w:eastAsia="en-US"/>
        </w:rPr>
      </w:pPr>
    </w:p>
    <w:p w14:paraId="2D6BA23E" w14:textId="38B8D735" w:rsidR="000D2B0C" w:rsidRDefault="000D2B0C" w:rsidP="000D2B0C">
      <w:pPr>
        <w:spacing w:after="0" w:line="240" w:lineRule="auto"/>
        <w:ind w:left="0" w:right="0"/>
        <w:rPr>
          <w:rFonts w:eastAsia="Calibri"/>
          <w:lang w:eastAsia="en-US"/>
        </w:rPr>
      </w:pPr>
      <w:r w:rsidRPr="000D2B0C">
        <w:rPr>
          <w:rFonts w:eastAsia="Calibri"/>
          <w:lang w:eastAsia="en-US"/>
        </w:rPr>
        <w:t>Vid hög bakterieväxt i vattnet kan Trollhättans Energi chockklorera vattnet. Innan detta sker ringer de och meddelar att så kommer att ske.</w:t>
      </w:r>
    </w:p>
    <w:p w14:paraId="70FAD41F" w14:textId="77777777" w:rsidR="006E7B62" w:rsidRDefault="006E7B62" w:rsidP="000D2B0C">
      <w:pPr>
        <w:spacing w:after="0" w:line="240" w:lineRule="auto"/>
        <w:ind w:left="0" w:right="0"/>
        <w:rPr>
          <w:rFonts w:eastAsia="Calibri"/>
          <w:lang w:eastAsia="en-US"/>
        </w:rPr>
      </w:pPr>
    </w:p>
    <w:p w14:paraId="06C95337" w14:textId="5C7C9447" w:rsidR="006E7B62" w:rsidRDefault="009960B5" w:rsidP="006E7B62">
      <w:pPr>
        <w:spacing w:after="0" w:line="240" w:lineRule="auto"/>
        <w:ind w:left="0" w:right="0"/>
        <w:rPr>
          <w:rFonts w:eastAsia="Calibri"/>
          <w:lang w:eastAsia="en-US"/>
        </w:rPr>
      </w:pPr>
      <w:r>
        <w:rPr>
          <w:rFonts w:eastAsia="Calibri"/>
          <w:lang w:eastAsia="en-US"/>
        </w:rPr>
        <w:t>In vatten och b</w:t>
      </w:r>
      <w:r w:rsidR="006E7B62" w:rsidRPr="000D2B0C">
        <w:rPr>
          <w:rFonts w:eastAsia="Calibri"/>
          <w:lang w:eastAsia="en-US"/>
        </w:rPr>
        <w:t xml:space="preserve">eredningsvattnet (efter kolfiltren) ska </w:t>
      </w:r>
      <w:r w:rsidR="006E7B62">
        <w:rPr>
          <w:rFonts w:eastAsia="Calibri"/>
          <w:lang w:eastAsia="en-US"/>
        </w:rPr>
        <w:t xml:space="preserve">då </w:t>
      </w:r>
      <w:r w:rsidR="006E7B62" w:rsidRPr="000D2B0C">
        <w:rPr>
          <w:rFonts w:eastAsia="Calibri"/>
          <w:lang w:eastAsia="en-US"/>
        </w:rPr>
        <w:t>testas för klor, se rutin Q Di 239 innan dialys återupptas/startas.</w:t>
      </w:r>
    </w:p>
    <w:p w14:paraId="6820238F" w14:textId="77777777" w:rsidR="00520913" w:rsidRDefault="00520913" w:rsidP="006E7B62">
      <w:pPr>
        <w:spacing w:after="0" w:line="240" w:lineRule="auto"/>
        <w:ind w:left="0" w:right="0"/>
        <w:rPr>
          <w:rFonts w:eastAsia="Calibri"/>
          <w:lang w:eastAsia="en-US"/>
        </w:rPr>
      </w:pPr>
    </w:p>
    <w:p w14:paraId="29035830" w14:textId="77777777" w:rsidR="008B2228" w:rsidRDefault="002F4948" w:rsidP="006E7B62">
      <w:pPr>
        <w:spacing w:after="0" w:line="240" w:lineRule="auto"/>
        <w:ind w:left="0" w:right="0"/>
        <w:rPr>
          <w:rFonts w:eastAsia="Calibri"/>
          <w:lang w:eastAsia="en-US"/>
        </w:rPr>
      </w:pPr>
      <w:r>
        <w:rPr>
          <w:rFonts w:eastAsia="Calibri"/>
          <w:lang w:eastAsia="en-US"/>
        </w:rPr>
        <w:t>För patienter i dialys</w:t>
      </w:r>
      <w:r w:rsidR="00881B0F">
        <w:rPr>
          <w:rFonts w:eastAsia="Calibri"/>
          <w:lang w:eastAsia="en-US"/>
        </w:rPr>
        <w:t xml:space="preserve"> </w:t>
      </w:r>
      <w:proofErr w:type="spellStart"/>
      <w:r w:rsidR="00881B0F">
        <w:rPr>
          <w:rFonts w:eastAsia="Calibri"/>
          <w:lang w:eastAsia="en-US"/>
        </w:rPr>
        <w:t>bypasa</w:t>
      </w:r>
      <w:proofErr w:type="spellEnd"/>
      <w:r w:rsidR="00881B0F">
        <w:rPr>
          <w:rFonts w:eastAsia="Calibri"/>
          <w:lang w:eastAsia="en-US"/>
        </w:rPr>
        <w:t xml:space="preserve"> </w:t>
      </w:r>
      <w:proofErr w:type="spellStart"/>
      <w:r w:rsidR="00881B0F">
        <w:rPr>
          <w:rFonts w:eastAsia="Calibri"/>
          <w:lang w:eastAsia="en-US"/>
        </w:rPr>
        <w:t>dialysatet</w:t>
      </w:r>
      <w:proofErr w:type="spellEnd"/>
      <w:r w:rsidR="00881B0F">
        <w:rPr>
          <w:rFonts w:eastAsia="Calibri"/>
          <w:lang w:eastAsia="en-US"/>
        </w:rPr>
        <w:t xml:space="preserve"> i</w:t>
      </w:r>
      <w:r w:rsidR="00520913">
        <w:rPr>
          <w:rFonts w:eastAsia="Calibri"/>
          <w:lang w:eastAsia="en-US"/>
        </w:rPr>
        <w:t xml:space="preserve"> väntan på resultat av</w:t>
      </w:r>
      <w:r w:rsidR="005006B5">
        <w:rPr>
          <w:rFonts w:eastAsia="Calibri"/>
          <w:lang w:eastAsia="en-US"/>
        </w:rPr>
        <w:t xml:space="preserve"> </w:t>
      </w:r>
      <w:proofErr w:type="spellStart"/>
      <w:r w:rsidR="005006B5">
        <w:rPr>
          <w:rFonts w:eastAsia="Calibri"/>
          <w:lang w:eastAsia="en-US"/>
        </w:rPr>
        <w:t>klorprovet</w:t>
      </w:r>
      <w:proofErr w:type="spellEnd"/>
      <w:r w:rsidR="00C303A1">
        <w:rPr>
          <w:rFonts w:eastAsia="Calibri"/>
          <w:lang w:eastAsia="en-US"/>
        </w:rPr>
        <w:t xml:space="preserve"> (</w:t>
      </w:r>
      <w:proofErr w:type="spellStart"/>
      <w:r w:rsidR="00C303A1">
        <w:rPr>
          <w:rFonts w:eastAsia="Calibri"/>
          <w:lang w:eastAsia="en-US"/>
        </w:rPr>
        <w:t>enl</w:t>
      </w:r>
      <w:proofErr w:type="spellEnd"/>
      <w:r w:rsidR="00C303A1">
        <w:rPr>
          <w:rFonts w:eastAsia="Calibri"/>
          <w:lang w:eastAsia="en-US"/>
        </w:rPr>
        <w:t xml:space="preserve"> Q Di 239)</w:t>
      </w:r>
      <w:r w:rsidR="009D4D7C">
        <w:rPr>
          <w:rFonts w:eastAsia="Calibri"/>
          <w:lang w:eastAsia="en-US"/>
        </w:rPr>
        <w:t xml:space="preserve"> genom att öppna shuntluckan</w:t>
      </w:r>
      <w:r w:rsidR="00BF685C">
        <w:rPr>
          <w:rFonts w:eastAsia="Calibri"/>
          <w:lang w:eastAsia="en-US"/>
        </w:rPr>
        <w:t xml:space="preserve"> </w:t>
      </w:r>
      <w:r w:rsidR="00C81F04">
        <w:rPr>
          <w:rFonts w:eastAsia="Calibri"/>
          <w:lang w:eastAsia="en-US"/>
        </w:rPr>
        <w:t>på maskinen.</w:t>
      </w:r>
      <w:r w:rsidR="00520913">
        <w:rPr>
          <w:rFonts w:eastAsia="Calibri"/>
          <w:lang w:eastAsia="en-US"/>
        </w:rPr>
        <w:t xml:space="preserve"> </w:t>
      </w:r>
      <w:r w:rsidR="00BE6DA3">
        <w:rPr>
          <w:rFonts w:eastAsia="Calibri"/>
          <w:lang w:eastAsia="en-US"/>
        </w:rPr>
        <w:t>Om positivt klor följ noga anvisningen</w:t>
      </w:r>
      <w:r w:rsidR="008B2228">
        <w:rPr>
          <w:rFonts w:eastAsia="Calibri"/>
          <w:lang w:eastAsia="en-US"/>
        </w:rPr>
        <w:t xml:space="preserve"> </w:t>
      </w:r>
    </w:p>
    <w:p w14:paraId="26A86CA2" w14:textId="41F9B85C" w:rsidR="00520913" w:rsidRPr="000D2B0C" w:rsidRDefault="00BE6DA3" w:rsidP="006E7B62">
      <w:pPr>
        <w:spacing w:after="0" w:line="240" w:lineRule="auto"/>
        <w:ind w:left="0" w:right="0"/>
        <w:rPr>
          <w:rFonts w:eastAsia="Calibri"/>
          <w:lang w:eastAsia="en-US"/>
        </w:rPr>
      </w:pPr>
      <w:r>
        <w:rPr>
          <w:rFonts w:eastAsia="Calibri"/>
          <w:lang w:eastAsia="en-US"/>
        </w:rPr>
        <w:t xml:space="preserve"> </w:t>
      </w:r>
      <w:proofErr w:type="spellStart"/>
      <w:r>
        <w:rPr>
          <w:rFonts w:eastAsia="Calibri"/>
          <w:lang w:eastAsia="en-US"/>
        </w:rPr>
        <w:t>enl</w:t>
      </w:r>
      <w:proofErr w:type="spellEnd"/>
      <w:r>
        <w:rPr>
          <w:rFonts w:eastAsia="Calibri"/>
          <w:lang w:eastAsia="en-US"/>
        </w:rPr>
        <w:t xml:space="preserve"> </w:t>
      </w:r>
      <w:r w:rsidR="0045726C">
        <w:rPr>
          <w:rFonts w:eastAsia="Calibri"/>
          <w:lang w:eastAsia="en-US"/>
        </w:rPr>
        <w:t>Q Di 239</w:t>
      </w:r>
      <w:r w:rsidR="002E4DF6">
        <w:rPr>
          <w:rFonts w:eastAsia="Calibri"/>
          <w:lang w:eastAsia="en-US"/>
        </w:rPr>
        <w:t>.</w:t>
      </w:r>
    </w:p>
    <w:p w14:paraId="2E669DD3" w14:textId="77777777" w:rsidR="000D2B0C" w:rsidRPr="006E7B62" w:rsidRDefault="000D2B0C" w:rsidP="000D2B0C">
      <w:pPr>
        <w:spacing w:after="0" w:line="240" w:lineRule="auto"/>
        <w:ind w:left="0" w:right="0"/>
        <w:rPr>
          <w:rFonts w:eastAsia="Calibri"/>
          <w:strike/>
          <w:lang w:eastAsia="en-US"/>
        </w:rPr>
      </w:pPr>
    </w:p>
    <w:p w14:paraId="31C16D30" w14:textId="769713E2" w:rsidR="000D2B0C" w:rsidRPr="00174EF7" w:rsidRDefault="000D2B0C" w:rsidP="000D2B0C">
      <w:pPr>
        <w:spacing w:after="0" w:line="240" w:lineRule="auto"/>
        <w:ind w:left="0" w:right="0"/>
        <w:rPr>
          <w:rFonts w:eastAsia="Calibri"/>
          <w:lang w:eastAsia="en-US"/>
        </w:rPr>
      </w:pPr>
      <w:r w:rsidRPr="00174EF7">
        <w:rPr>
          <w:rFonts w:eastAsia="Calibri"/>
          <w:lang w:eastAsia="en-US"/>
        </w:rPr>
        <w:t>OBS om patienter dialyseras på annan mottagning/avdelning skall dialys avslutas omedelbart</w:t>
      </w:r>
      <w:r w:rsidR="00AA08A6">
        <w:rPr>
          <w:rFonts w:eastAsia="Calibri"/>
          <w:lang w:eastAsia="en-US"/>
        </w:rPr>
        <w:t xml:space="preserve"> När Troll</w:t>
      </w:r>
      <w:r w:rsidR="00FD3F6F">
        <w:rPr>
          <w:rFonts w:eastAsia="Calibri"/>
          <w:lang w:eastAsia="en-US"/>
        </w:rPr>
        <w:t>hättan energi ringer</w:t>
      </w:r>
      <w:r w:rsidR="00E36734">
        <w:rPr>
          <w:rFonts w:eastAsia="Calibri"/>
          <w:lang w:eastAsia="en-US"/>
        </w:rPr>
        <w:t xml:space="preserve"> om klorering.</w:t>
      </w:r>
      <w:r w:rsidR="00FD3F6F">
        <w:rPr>
          <w:rFonts w:eastAsia="Calibri"/>
          <w:lang w:eastAsia="en-US"/>
        </w:rPr>
        <w:t xml:space="preserve"> </w:t>
      </w:r>
    </w:p>
    <w:p w14:paraId="246DA3B2" w14:textId="77777777" w:rsidR="000D2B0C" w:rsidRPr="000D2B0C" w:rsidRDefault="000D2B0C" w:rsidP="000D2B0C">
      <w:pPr>
        <w:spacing w:after="0" w:line="240" w:lineRule="auto"/>
        <w:ind w:left="0" w:right="0"/>
        <w:rPr>
          <w:rFonts w:eastAsia="Calibri"/>
          <w:b/>
          <w:sz w:val="22"/>
          <w:szCs w:val="22"/>
          <w:lang w:eastAsia="en-US"/>
        </w:rPr>
      </w:pPr>
    </w:p>
    <w:p w14:paraId="1D2DA095" w14:textId="77777777" w:rsidR="000D2B0C" w:rsidRPr="008D5C27" w:rsidRDefault="000D2B0C" w:rsidP="000D2B0C">
      <w:pPr>
        <w:spacing w:after="0" w:line="240" w:lineRule="auto"/>
        <w:ind w:left="0" w:right="0"/>
        <w:rPr>
          <w:rFonts w:eastAsia="Calibri"/>
          <w:b/>
          <w:lang w:eastAsia="en-US"/>
        </w:rPr>
      </w:pPr>
      <w:r w:rsidRPr="008D5C27">
        <w:rPr>
          <w:rFonts w:eastAsia="Calibri"/>
          <w:b/>
          <w:lang w:eastAsia="en-US"/>
        </w:rPr>
        <w:t>Problem med CWP:</w:t>
      </w:r>
    </w:p>
    <w:p w14:paraId="7A764174" w14:textId="77777777" w:rsidR="000D2B0C" w:rsidRPr="008D5C27" w:rsidRDefault="000D2B0C" w:rsidP="000D2B0C">
      <w:pPr>
        <w:spacing w:after="0" w:line="240" w:lineRule="auto"/>
        <w:ind w:left="0" w:right="0"/>
        <w:rPr>
          <w:rFonts w:eastAsia="Calibri"/>
          <w:lang w:eastAsia="en-US"/>
        </w:rPr>
      </w:pPr>
    </w:p>
    <w:p w14:paraId="25B9EA5D" w14:textId="77777777" w:rsidR="000D2B0C" w:rsidRPr="008D5C27" w:rsidRDefault="000D2B0C" w:rsidP="000D2B0C">
      <w:pPr>
        <w:spacing w:after="0" w:line="240" w:lineRule="auto"/>
        <w:ind w:left="0" w:right="0"/>
        <w:rPr>
          <w:rFonts w:eastAsia="Calibri"/>
          <w:lang w:eastAsia="en-US"/>
        </w:rPr>
      </w:pPr>
      <w:r w:rsidRPr="008D5C27">
        <w:rPr>
          <w:rFonts w:eastAsia="Calibri"/>
          <w:lang w:eastAsia="en-US"/>
        </w:rPr>
        <w:t xml:space="preserve">Koppla över till den andra </w:t>
      </w:r>
      <w:proofErr w:type="spellStart"/>
      <w:r w:rsidRPr="008D5C27">
        <w:rPr>
          <w:rFonts w:eastAsia="Calibri"/>
          <w:lang w:eastAsia="en-US"/>
        </w:rPr>
        <w:t>CWP:n</w:t>
      </w:r>
      <w:proofErr w:type="spellEnd"/>
      <w:r w:rsidRPr="008D5C27">
        <w:rPr>
          <w:rFonts w:eastAsia="Calibri"/>
          <w:lang w:eastAsia="en-US"/>
        </w:rPr>
        <w:t xml:space="preserve"> se instruktioner i vattenrummet.</w:t>
      </w:r>
    </w:p>
    <w:p w14:paraId="6860C8ED" w14:textId="77777777" w:rsidR="000D2B0C" w:rsidRPr="008D5C27" w:rsidRDefault="000D2B0C" w:rsidP="000D2B0C">
      <w:pPr>
        <w:spacing w:after="0" w:line="240" w:lineRule="auto"/>
        <w:ind w:left="0" w:right="0"/>
        <w:rPr>
          <w:rFonts w:eastAsia="Calibri"/>
          <w:lang w:eastAsia="en-US"/>
        </w:rPr>
      </w:pPr>
    </w:p>
    <w:p w14:paraId="12594B46" w14:textId="63112193" w:rsidR="00333B76" w:rsidRPr="00A65AB1" w:rsidRDefault="000D2B0C" w:rsidP="03B7521F">
      <w:pPr>
        <w:spacing w:after="0" w:line="240" w:lineRule="auto"/>
        <w:ind w:left="0" w:right="0"/>
        <w:rPr>
          <w:rStyle w:val="cf01"/>
          <w:b/>
          <w:bCs/>
          <w:sz w:val="24"/>
          <w:szCs w:val="24"/>
          <w:lang w:eastAsia="en-US"/>
        </w:rPr>
      </w:pPr>
      <w:r w:rsidRPr="03B7521F">
        <w:rPr>
          <w:rFonts w:eastAsia="Calibri"/>
          <w:lang w:eastAsia="en-US"/>
        </w:rPr>
        <w:t xml:space="preserve">Om båda CWP slutar att fungera, </w:t>
      </w:r>
      <w:r w:rsidR="00333B76" w:rsidRPr="03B7521F">
        <w:rPr>
          <w:rStyle w:val="cf01"/>
          <w:b/>
          <w:bCs/>
          <w:sz w:val="24"/>
          <w:szCs w:val="24"/>
        </w:rPr>
        <w:t xml:space="preserve">Informera MLA, dialysansvarig överläkare, sakkunnig person </w:t>
      </w:r>
      <w:r w:rsidR="639D0FAA" w:rsidRPr="03B7521F">
        <w:rPr>
          <w:rStyle w:val="cf01"/>
          <w:b/>
          <w:bCs/>
          <w:sz w:val="24"/>
          <w:szCs w:val="24"/>
        </w:rPr>
        <w:t xml:space="preserve">medicinsk tekniker </w:t>
      </w:r>
      <w:r w:rsidR="00333B76" w:rsidRPr="03B7521F">
        <w:rPr>
          <w:rStyle w:val="cf01"/>
          <w:b/>
          <w:bCs/>
          <w:sz w:val="24"/>
          <w:szCs w:val="24"/>
        </w:rPr>
        <w:t>samt VEC</w:t>
      </w:r>
      <w:r w:rsidR="50475D98" w:rsidRPr="03B7521F">
        <w:rPr>
          <w:rStyle w:val="cf01"/>
          <w:b/>
          <w:bCs/>
          <w:sz w:val="24"/>
          <w:szCs w:val="24"/>
        </w:rPr>
        <w:t xml:space="preserve">/sektionsledare </w:t>
      </w:r>
      <w:r w:rsidR="00333B76" w:rsidRPr="03B7521F">
        <w:rPr>
          <w:rStyle w:val="cf01"/>
          <w:b/>
          <w:bCs/>
          <w:sz w:val="24"/>
          <w:szCs w:val="24"/>
        </w:rPr>
        <w:t>som tar beslut om sterilfilterkörning.</w:t>
      </w:r>
      <w:r w:rsidR="00A65AB1" w:rsidRPr="03B7521F">
        <w:rPr>
          <w:rStyle w:val="cf01"/>
          <w:b/>
          <w:bCs/>
          <w:sz w:val="24"/>
          <w:szCs w:val="24"/>
        </w:rPr>
        <w:t xml:space="preserve"> </w:t>
      </w:r>
      <w:r w:rsidR="6151DBCD" w:rsidRPr="03B7521F">
        <w:rPr>
          <w:rStyle w:val="cf01"/>
          <w:sz w:val="24"/>
          <w:szCs w:val="24"/>
        </w:rPr>
        <w:t>K</w:t>
      </w:r>
      <w:r w:rsidR="6151DBCD" w:rsidRPr="03B7521F">
        <w:rPr>
          <w:rFonts w:eastAsia="Calibri"/>
          <w:lang w:eastAsia="en-US"/>
        </w:rPr>
        <w:t>oppla över till sterilfilter</w:t>
      </w:r>
    </w:p>
    <w:p w14:paraId="4AA2A96F" w14:textId="26661FF7" w:rsidR="000D2B0C" w:rsidRPr="008D5C27" w:rsidRDefault="000D2B0C" w:rsidP="000D2B0C">
      <w:pPr>
        <w:spacing w:after="0" w:line="240" w:lineRule="auto"/>
        <w:ind w:left="0" w:right="0"/>
        <w:rPr>
          <w:rFonts w:eastAsia="Calibri"/>
          <w:lang w:eastAsia="en-US"/>
        </w:rPr>
      </w:pPr>
      <w:r w:rsidRPr="008D5C27">
        <w:rPr>
          <w:rFonts w:eastAsia="Calibri"/>
          <w:lang w:eastAsia="en-US"/>
        </w:rPr>
        <w:t>se anvisning i vattenrummet samt Q Di 452.</w:t>
      </w:r>
    </w:p>
    <w:p w14:paraId="5D4AEE6D" w14:textId="769E38E5" w:rsidR="000D2B0C" w:rsidRPr="008D5C27" w:rsidRDefault="000D2B0C" w:rsidP="000D2B0C">
      <w:pPr>
        <w:spacing w:after="0" w:line="240" w:lineRule="auto"/>
        <w:ind w:left="0" w:right="0"/>
        <w:rPr>
          <w:rFonts w:eastAsia="Calibri"/>
          <w:lang w:eastAsia="en-US"/>
        </w:rPr>
      </w:pPr>
      <w:r w:rsidRPr="03B7521F">
        <w:rPr>
          <w:rFonts w:eastAsia="Calibri"/>
          <w:lang w:eastAsia="en-US"/>
        </w:rPr>
        <w:t xml:space="preserve"> </w:t>
      </w:r>
    </w:p>
    <w:p w14:paraId="6CE08F7F" w14:textId="77777777" w:rsidR="000D2B0C" w:rsidRPr="008D5C27" w:rsidRDefault="000D2B0C" w:rsidP="000D2B0C">
      <w:pPr>
        <w:spacing w:after="0" w:line="240" w:lineRule="auto"/>
        <w:ind w:left="0" w:right="0"/>
        <w:rPr>
          <w:rFonts w:eastAsia="Calibri"/>
          <w:b/>
          <w:lang w:eastAsia="en-US"/>
        </w:rPr>
      </w:pPr>
    </w:p>
    <w:p w14:paraId="7DEDE54F" w14:textId="77777777" w:rsidR="000D2B0C" w:rsidRPr="008D5C27" w:rsidRDefault="000D2B0C" w:rsidP="000D2B0C">
      <w:pPr>
        <w:spacing w:after="0" w:line="240" w:lineRule="auto"/>
        <w:ind w:left="0" w:right="0"/>
        <w:rPr>
          <w:rFonts w:eastAsia="Calibri"/>
          <w:b/>
          <w:lang w:eastAsia="en-US"/>
        </w:rPr>
      </w:pPr>
    </w:p>
    <w:p w14:paraId="2A82F060" w14:textId="77777777" w:rsidR="000D2B0C" w:rsidRPr="008D5C27" w:rsidRDefault="000D2B0C" w:rsidP="000D2B0C">
      <w:pPr>
        <w:spacing w:after="0" w:line="240" w:lineRule="auto"/>
        <w:ind w:left="0" w:right="0"/>
        <w:rPr>
          <w:rFonts w:eastAsia="Calibri"/>
          <w:b/>
          <w:lang w:eastAsia="en-US"/>
        </w:rPr>
      </w:pPr>
      <w:r w:rsidRPr="008D5C27">
        <w:rPr>
          <w:rFonts w:eastAsia="Calibri"/>
          <w:b/>
          <w:lang w:eastAsia="en-US"/>
        </w:rPr>
        <w:t>Vid vattenläcka:</w:t>
      </w:r>
    </w:p>
    <w:p w14:paraId="7C4C6345" w14:textId="77777777" w:rsidR="000D2B0C" w:rsidRPr="008D5C27" w:rsidRDefault="000D2B0C" w:rsidP="000D2B0C">
      <w:pPr>
        <w:spacing w:after="0" w:line="240" w:lineRule="auto"/>
        <w:ind w:left="0" w:right="0"/>
        <w:rPr>
          <w:rFonts w:eastAsia="Calibri"/>
          <w:b/>
          <w:lang w:eastAsia="en-US"/>
        </w:rPr>
      </w:pPr>
    </w:p>
    <w:p w14:paraId="19894A73" w14:textId="77777777" w:rsidR="000D2B0C" w:rsidRPr="008D5C27" w:rsidRDefault="000D2B0C" w:rsidP="000D2B0C">
      <w:pPr>
        <w:spacing w:after="0" w:line="240" w:lineRule="auto"/>
        <w:ind w:left="0" w:right="0"/>
        <w:rPr>
          <w:rFonts w:eastAsia="Calibri"/>
          <w:lang w:eastAsia="en-US"/>
        </w:rPr>
      </w:pPr>
      <w:r w:rsidRPr="008D5C27">
        <w:rPr>
          <w:rFonts w:eastAsia="Calibri"/>
          <w:lang w:eastAsia="en-US"/>
        </w:rPr>
        <w:t>Ring västfastighet.</w:t>
      </w:r>
    </w:p>
    <w:p w14:paraId="42F9E556" w14:textId="77777777" w:rsidR="000D2B0C" w:rsidRPr="008D5C27" w:rsidRDefault="000D2B0C" w:rsidP="000D2B0C">
      <w:pPr>
        <w:spacing w:after="0" w:line="240" w:lineRule="auto"/>
        <w:ind w:left="0" w:right="0"/>
        <w:rPr>
          <w:rFonts w:eastAsia="Calibri"/>
          <w:lang w:eastAsia="en-US"/>
        </w:rPr>
      </w:pPr>
    </w:p>
    <w:p w14:paraId="31ACB09C" w14:textId="77777777" w:rsidR="000D2B0C" w:rsidRPr="008D5C27" w:rsidRDefault="000D2B0C" w:rsidP="000D2B0C">
      <w:pPr>
        <w:spacing w:after="0" w:line="240" w:lineRule="auto"/>
        <w:ind w:left="0" w:right="0"/>
        <w:rPr>
          <w:rFonts w:eastAsia="Calibri"/>
          <w:b/>
          <w:lang w:eastAsia="en-US"/>
        </w:rPr>
      </w:pPr>
    </w:p>
    <w:p w14:paraId="49001036" w14:textId="77777777" w:rsidR="000D2B0C" w:rsidRPr="008D5C27" w:rsidRDefault="000D2B0C" w:rsidP="000D2B0C">
      <w:pPr>
        <w:spacing w:after="0" w:line="240" w:lineRule="auto"/>
        <w:ind w:left="0" w:right="0"/>
        <w:rPr>
          <w:rFonts w:eastAsia="Calibri"/>
          <w:b/>
          <w:lang w:eastAsia="en-US"/>
        </w:rPr>
      </w:pPr>
      <w:r w:rsidRPr="008D5C27">
        <w:rPr>
          <w:rFonts w:eastAsia="Calibri"/>
          <w:b/>
          <w:lang w:eastAsia="en-US"/>
        </w:rPr>
        <w:t>Vid problem med CDS:</w:t>
      </w:r>
    </w:p>
    <w:p w14:paraId="227AC2A8" w14:textId="77777777" w:rsidR="000D2B0C" w:rsidRPr="008D5C27" w:rsidRDefault="000D2B0C" w:rsidP="000D2B0C">
      <w:pPr>
        <w:spacing w:after="0" w:line="240" w:lineRule="auto"/>
        <w:ind w:left="0" w:right="0"/>
        <w:rPr>
          <w:rFonts w:eastAsia="Calibri"/>
          <w:lang w:eastAsia="en-US"/>
        </w:rPr>
      </w:pPr>
    </w:p>
    <w:p w14:paraId="5A8A751B" w14:textId="77777777" w:rsidR="000D2B0C" w:rsidRPr="008D5C27" w:rsidRDefault="000D2B0C" w:rsidP="000D2B0C">
      <w:pPr>
        <w:spacing w:after="0" w:line="240" w:lineRule="auto"/>
        <w:ind w:left="0" w:right="0"/>
        <w:rPr>
          <w:rFonts w:eastAsia="Calibri"/>
          <w:lang w:eastAsia="en-US"/>
        </w:rPr>
      </w:pPr>
      <w:r w:rsidRPr="008D5C27">
        <w:rPr>
          <w:rFonts w:eastAsia="Calibri"/>
          <w:lang w:eastAsia="en-US"/>
        </w:rPr>
        <w:t xml:space="preserve">Använd ”smartbag”. </w:t>
      </w:r>
    </w:p>
    <w:p w14:paraId="0CBB70FE" w14:textId="77777777" w:rsidR="000D2B0C" w:rsidRPr="008D5C27" w:rsidRDefault="000D2B0C" w:rsidP="000D2B0C">
      <w:pPr>
        <w:spacing w:after="0" w:line="240" w:lineRule="auto"/>
        <w:ind w:left="0" w:right="0"/>
        <w:rPr>
          <w:rFonts w:eastAsia="Calibri"/>
          <w:lang w:eastAsia="en-US"/>
        </w:rPr>
      </w:pPr>
    </w:p>
    <w:p w14:paraId="0DEA6E22" w14:textId="48AA77A0" w:rsidR="000D2B0C" w:rsidRPr="008D5C27" w:rsidRDefault="000D2B0C" w:rsidP="000D2B0C">
      <w:pPr>
        <w:spacing w:after="0" w:line="240" w:lineRule="auto"/>
        <w:ind w:left="0" w:right="0"/>
        <w:rPr>
          <w:rFonts w:eastAsia="Calibri"/>
          <w:lang w:eastAsia="en-US"/>
        </w:rPr>
      </w:pPr>
      <w:r w:rsidRPr="008D5C27">
        <w:rPr>
          <w:rFonts w:eastAsia="Calibri"/>
          <w:lang w:eastAsia="en-US"/>
        </w:rPr>
        <w:t>Meddela vårdenhetschef och/eller sektionsledare samt</w:t>
      </w:r>
      <w:r w:rsidR="00E07DD5">
        <w:rPr>
          <w:rFonts w:eastAsia="Calibri"/>
          <w:lang w:eastAsia="en-US"/>
        </w:rPr>
        <w:t xml:space="preserve"> sakkun</w:t>
      </w:r>
      <w:r w:rsidR="000207FE">
        <w:rPr>
          <w:rFonts w:eastAsia="Calibri"/>
          <w:lang w:eastAsia="en-US"/>
        </w:rPr>
        <w:t>n</w:t>
      </w:r>
      <w:r w:rsidR="00E07DD5">
        <w:rPr>
          <w:rFonts w:eastAsia="Calibri"/>
          <w:lang w:eastAsia="en-US"/>
        </w:rPr>
        <w:t>ig person,</w:t>
      </w:r>
      <w:r w:rsidRPr="008D5C27">
        <w:rPr>
          <w:rFonts w:eastAsia="Calibri"/>
          <w:lang w:eastAsia="en-US"/>
        </w:rPr>
        <w:t xml:space="preserve"> medicinsk tekniker (nästkommande dag om problemet uppstår på jourtid)</w:t>
      </w:r>
      <w:r w:rsidR="000207FE">
        <w:rPr>
          <w:rFonts w:eastAsia="Calibri"/>
          <w:lang w:eastAsia="en-US"/>
        </w:rPr>
        <w:t>.</w:t>
      </w:r>
    </w:p>
    <w:p w14:paraId="74DBB754" w14:textId="77777777" w:rsidR="001E5DAF" w:rsidRDefault="001E5DAF" w:rsidP="000D2B0C">
      <w:pPr>
        <w:spacing w:after="0" w:line="240" w:lineRule="auto"/>
        <w:ind w:left="0" w:right="0"/>
        <w:rPr>
          <w:rFonts w:eastAsia="Calibri"/>
          <w:sz w:val="22"/>
          <w:szCs w:val="22"/>
          <w:lang w:eastAsia="en-US"/>
        </w:rPr>
      </w:pPr>
    </w:p>
    <w:p w14:paraId="758FC81E" w14:textId="77777777" w:rsidR="000D2B0C" w:rsidRPr="000D2B0C" w:rsidRDefault="000D2B0C" w:rsidP="000D2B0C">
      <w:pPr>
        <w:spacing w:after="0" w:line="240" w:lineRule="auto"/>
        <w:ind w:left="0" w:right="0"/>
        <w:rPr>
          <w:rFonts w:ascii="Arial" w:eastAsia="Calibri" w:hAnsi="Arial" w:cs="Arial"/>
          <w:sz w:val="22"/>
          <w:szCs w:val="22"/>
          <w:lang w:eastAsia="en-US"/>
        </w:rPr>
      </w:pPr>
    </w:p>
    <w:p w14:paraId="27FD28D3" w14:textId="77777777" w:rsidR="000D2B0C" w:rsidRPr="000D2B0C" w:rsidRDefault="000D2B0C" w:rsidP="000D2B0C">
      <w:pPr>
        <w:spacing w:after="0" w:line="240" w:lineRule="auto"/>
        <w:ind w:left="0" w:right="0"/>
        <w:rPr>
          <w:rFonts w:ascii="Arial" w:eastAsia="Calibri" w:hAnsi="Arial" w:cs="Arial"/>
          <w:sz w:val="22"/>
          <w:szCs w:val="22"/>
          <w:lang w:eastAsia="en-US"/>
        </w:rPr>
      </w:pPr>
    </w:p>
    <w:p w14:paraId="3613FF4B" w14:textId="77777777" w:rsidR="000D2B0C" w:rsidRPr="000D2B0C" w:rsidRDefault="000D2B0C" w:rsidP="000D2B0C">
      <w:pPr>
        <w:spacing w:after="0" w:line="240" w:lineRule="auto"/>
        <w:ind w:left="0" w:right="0"/>
        <w:rPr>
          <w:rFonts w:ascii="Arial" w:eastAsia="Calibri" w:hAnsi="Arial" w:cs="Arial"/>
          <w:sz w:val="22"/>
          <w:szCs w:val="22"/>
          <w:lang w:eastAsia="en-US"/>
        </w:rPr>
      </w:pPr>
    </w:p>
    <w:p w14:paraId="3835B584" w14:textId="77777777" w:rsidR="000D2B0C" w:rsidRPr="000D2B0C" w:rsidRDefault="000D2B0C" w:rsidP="000D2B0C">
      <w:pPr>
        <w:spacing w:after="0" w:line="240" w:lineRule="auto"/>
        <w:ind w:left="0" w:right="0"/>
        <w:rPr>
          <w:rFonts w:ascii="Arial" w:eastAsia="Calibri" w:hAnsi="Arial" w:cs="Arial"/>
          <w:sz w:val="22"/>
          <w:szCs w:val="22"/>
          <w:lang w:eastAsia="en-US"/>
        </w:rPr>
      </w:pPr>
    </w:p>
    <w:p w14:paraId="7F81578D" w14:textId="77777777" w:rsidR="000D2B0C" w:rsidRPr="000D2B0C" w:rsidRDefault="000D2B0C" w:rsidP="000D2B0C">
      <w:pPr>
        <w:spacing w:after="0" w:line="240" w:lineRule="auto"/>
        <w:ind w:left="0" w:right="0"/>
        <w:rPr>
          <w:rFonts w:ascii="Arial" w:eastAsia="Calibri" w:hAnsi="Arial" w:cs="Arial"/>
          <w:sz w:val="22"/>
          <w:szCs w:val="22"/>
          <w:lang w:eastAsia="en-US"/>
        </w:rPr>
      </w:pPr>
    </w:p>
    <w:p w14:paraId="2008AAD2" w14:textId="77777777" w:rsidR="000D2B0C" w:rsidRPr="000D2B0C" w:rsidRDefault="000D2B0C" w:rsidP="000D2B0C">
      <w:pPr>
        <w:spacing w:after="0" w:line="240" w:lineRule="auto"/>
        <w:ind w:left="0" w:right="0"/>
        <w:rPr>
          <w:rFonts w:ascii="Arial" w:eastAsia="Calibri" w:hAnsi="Arial" w:cs="Arial"/>
          <w:sz w:val="22"/>
          <w:szCs w:val="22"/>
          <w:lang w:eastAsia="en-US"/>
        </w:rPr>
      </w:pPr>
    </w:p>
    <w:p w14:paraId="078DF1AA" w14:textId="77777777" w:rsidR="000D2B0C" w:rsidRPr="000D2B0C" w:rsidRDefault="000D2B0C" w:rsidP="000D2B0C">
      <w:pPr>
        <w:spacing w:after="0" w:line="240" w:lineRule="auto"/>
        <w:ind w:left="0" w:right="0"/>
        <w:rPr>
          <w:rFonts w:ascii="Arial" w:eastAsia="Calibri" w:hAnsi="Arial" w:cs="Arial"/>
          <w:sz w:val="22"/>
          <w:szCs w:val="22"/>
          <w:lang w:eastAsia="en-US"/>
        </w:rPr>
      </w:pPr>
    </w:p>
    <w:p w14:paraId="390BE6C6" w14:textId="77777777" w:rsidR="000D2B0C" w:rsidRPr="000D2B0C" w:rsidRDefault="000D2B0C" w:rsidP="000D2B0C">
      <w:pPr>
        <w:spacing w:after="0" w:line="240" w:lineRule="auto"/>
        <w:ind w:left="0" w:right="0"/>
        <w:rPr>
          <w:rFonts w:ascii="Arial" w:eastAsia="Calibri" w:hAnsi="Arial" w:cs="Arial"/>
          <w:sz w:val="22"/>
          <w:szCs w:val="22"/>
          <w:lang w:eastAsia="en-US"/>
        </w:rPr>
      </w:pPr>
    </w:p>
    <w:p w14:paraId="42FFF60F" w14:textId="77777777" w:rsidR="0021336A" w:rsidRDefault="0021336A">
      <w:pPr>
        <w:spacing w:after="0" w:line="240" w:lineRule="auto"/>
        <w:ind w:left="0" w:right="0"/>
        <w:rPr>
          <w:rFonts w:eastAsia="Calibri"/>
          <w:lang w:eastAsia="en-US"/>
        </w:rPr>
      </w:pPr>
      <w:r>
        <w:rPr>
          <w:rFonts w:eastAsia="Calibri"/>
          <w:lang w:eastAsia="en-US"/>
        </w:rPr>
        <w:br w:type="page"/>
      </w:r>
    </w:p>
    <w:p w14:paraId="18A1047C" w14:textId="0D2AEE2D" w:rsidR="000D2B0C" w:rsidRPr="000D2B0C" w:rsidRDefault="000D2B0C" w:rsidP="000D2B0C">
      <w:pPr>
        <w:spacing w:after="0" w:line="240" w:lineRule="auto"/>
        <w:ind w:left="0" w:right="0"/>
        <w:rPr>
          <w:rFonts w:eastAsia="Calibri"/>
          <w:lang w:eastAsia="en-US"/>
        </w:rPr>
      </w:pPr>
      <w:r w:rsidRPr="000D2B0C">
        <w:rPr>
          <w:rFonts w:eastAsia="Calibri"/>
          <w:lang w:eastAsia="en-US"/>
        </w:rPr>
        <w:lastRenderedPageBreak/>
        <w:t>Kontaktuppgifter Dialysmottagningar VGR</w:t>
      </w:r>
    </w:p>
    <w:p w14:paraId="7435D89E" w14:textId="77777777" w:rsidR="000D2B0C" w:rsidRPr="000D2B0C" w:rsidRDefault="000D2B0C" w:rsidP="000D2B0C">
      <w:pPr>
        <w:spacing w:after="0" w:line="240" w:lineRule="auto"/>
        <w:ind w:left="0" w:right="0"/>
        <w:rPr>
          <w:rFonts w:eastAsia="Calibri"/>
          <w:b/>
          <w:lang w:eastAsia="en-US"/>
        </w:rPr>
      </w:pPr>
    </w:p>
    <w:tbl>
      <w:tblPr>
        <w:tblW w:w="10348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0"/>
        <w:gridCol w:w="3686"/>
        <w:gridCol w:w="4252"/>
      </w:tblGrid>
      <w:tr w:rsidR="000D2B0C" w:rsidRPr="000D2B0C" w14:paraId="26AF075D" w14:textId="77777777" w:rsidTr="0072506F">
        <w:trPr>
          <w:trHeight w:val="506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C421DB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b/>
                <w:lang w:eastAsia="en-US"/>
              </w:rPr>
            </w:pPr>
            <w:r w:rsidRPr="000D2B0C">
              <w:rPr>
                <w:rFonts w:eastAsia="Calibri"/>
                <w:b/>
                <w:lang w:eastAsia="en-US"/>
              </w:rPr>
              <w:t>Enhet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539D29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b/>
                <w:lang w:eastAsia="en-US"/>
              </w:rPr>
            </w:pPr>
            <w:proofErr w:type="spellStart"/>
            <w:r w:rsidRPr="000D2B0C">
              <w:rPr>
                <w:rFonts w:eastAsia="Calibri"/>
                <w:b/>
                <w:lang w:eastAsia="en-US"/>
              </w:rPr>
              <w:t>Telefonnr</w:t>
            </w:r>
            <w:proofErr w:type="spellEnd"/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C0F621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b/>
                <w:lang w:eastAsia="en-US"/>
              </w:rPr>
            </w:pPr>
            <w:r w:rsidRPr="000D2B0C">
              <w:rPr>
                <w:rFonts w:eastAsia="Calibri"/>
                <w:b/>
                <w:lang w:eastAsia="en-US"/>
              </w:rPr>
              <w:t>Typ av maskin</w:t>
            </w:r>
          </w:p>
        </w:tc>
      </w:tr>
      <w:tr w:rsidR="000D2B0C" w:rsidRPr="000D2B0C" w14:paraId="4AA6C30A" w14:textId="77777777" w:rsidTr="0072506F">
        <w:trPr>
          <w:trHeight w:val="418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BA372E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proofErr w:type="spellStart"/>
            <w:r w:rsidRPr="000D2B0C">
              <w:rPr>
                <w:rFonts w:eastAsia="Calibri"/>
                <w:lang w:eastAsia="en-US"/>
              </w:rPr>
              <w:t>SkAs</w:t>
            </w:r>
            <w:proofErr w:type="spellEnd"/>
            <w:r w:rsidRPr="000D2B0C">
              <w:rPr>
                <w:rFonts w:eastAsia="Calibri"/>
                <w:lang w:eastAsia="en-US"/>
              </w:rPr>
              <w:t>/Skövde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E3A29F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0500 - 43 19 75, 0500 - 43 24 55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E28F77" w14:textId="08A13F9D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 xml:space="preserve">Fresenius </w:t>
            </w:r>
            <w:r w:rsidR="00A57CE9">
              <w:rPr>
                <w:rFonts w:eastAsia="Calibri"/>
                <w:lang w:eastAsia="en-US"/>
              </w:rPr>
              <w:t>6</w:t>
            </w:r>
            <w:r w:rsidRPr="000D2B0C">
              <w:rPr>
                <w:rFonts w:eastAsia="Calibri"/>
                <w:lang w:eastAsia="en-US"/>
              </w:rPr>
              <w:t xml:space="preserve">008 </w:t>
            </w:r>
          </w:p>
        </w:tc>
      </w:tr>
      <w:tr w:rsidR="000D2B0C" w:rsidRPr="000D2B0C" w14:paraId="009817B3" w14:textId="77777777" w:rsidTr="0072506F">
        <w:trPr>
          <w:trHeight w:val="41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952561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proofErr w:type="spellStart"/>
            <w:r w:rsidRPr="000D2B0C">
              <w:rPr>
                <w:rFonts w:eastAsia="Calibri"/>
                <w:lang w:eastAsia="en-US"/>
              </w:rPr>
              <w:t>Diaverum</w:t>
            </w:r>
            <w:proofErr w:type="spellEnd"/>
            <w:r w:rsidRPr="000D2B0C">
              <w:rPr>
                <w:rFonts w:eastAsia="Calibri"/>
                <w:lang w:eastAsia="en-US"/>
              </w:rPr>
              <w:t>/Falköping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C7F6C5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0515 - 870 90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52B937" w14:textId="6F111713" w:rsidR="000D2B0C" w:rsidRPr="000D2B0C" w:rsidRDefault="00304EF6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Baxter Artis</w:t>
            </w:r>
            <w:r w:rsidR="006D296A">
              <w:rPr>
                <w:rFonts w:eastAsia="Calibri"/>
                <w:lang w:eastAsia="en-US"/>
              </w:rPr>
              <w:t xml:space="preserve"> (</w:t>
            </w:r>
            <w:proofErr w:type="spellStart"/>
            <w:r w:rsidR="006D296A">
              <w:rPr>
                <w:rFonts w:eastAsia="Calibri"/>
                <w:lang w:eastAsia="en-US"/>
              </w:rPr>
              <w:t>ev</w:t>
            </w:r>
            <w:proofErr w:type="spellEnd"/>
            <w:r w:rsidR="006D296A">
              <w:rPr>
                <w:rFonts w:eastAsia="Calibri"/>
                <w:lang w:eastAsia="en-US"/>
              </w:rPr>
              <w:t xml:space="preserve"> </w:t>
            </w:r>
            <w:proofErr w:type="spellStart"/>
            <w:r w:rsidR="006D296A">
              <w:rPr>
                <w:rFonts w:eastAsia="Calibri"/>
                <w:lang w:eastAsia="en-US"/>
              </w:rPr>
              <w:t>Surdial</w:t>
            </w:r>
            <w:proofErr w:type="spellEnd"/>
            <w:r w:rsidR="006D296A">
              <w:rPr>
                <w:rFonts w:eastAsia="Calibri"/>
                <w:lang w:eastAsia="en-US"/>
              </w:rPr>
              <w:t>)</w:t>
            </w:r>
          </w:p>
        </w:tc>
      </w:tr>
      <w:tr w:rsidR="000D2B0C" w:rsidRPr="000D2B0C" w14:paraId="5D3A50D5" w14:textId="77777777" w:rsidTr="0072506F">
        <w:trPr>
          <w:trHeight w:val="416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D1E1A7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SÄS/Borås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CAB1A6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033 - 616 22 17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0E14A1" w14:textId="7B7E9EAB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 xml:space="preserve">Fresenius </w:t>
            </w:r>
            <w:r w:rsidR="00C84FA6">
              <w:rPr>
                <w:rFonts w:eastAsia="Calibri"/>
                <w:lang w:eastAsia="en-US"/>
              </w:rPr>
              <w:t>6</w:t>
            </w:r>
            <w:r w:rsidRPr="000D2B0C">
              <w:rPr>
                <w:rFonts w:eastAsia="Calibri"/>
                <w:lang w:eastAsia="en-US"/>
              </w:rPr>
              <w:t xml:space="preserve">008 </w:t>
            </w:r>
          </w:p>
        </w:tc>
      </w:tr>
      <w:tr w:rsidR="000D2B0C" w:rsidRPr="000D2B0C" w14:paraId="65A4C96A" w14:textId="77777777" w:rsidTr="0072506F">
        <w:trPr>
          <w:trHeight w:val="422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3BEE3F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SÄS/Skene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2FABD3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0320 – 77 81 30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DF7553" w14:textId="5394020E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Fresenius 6008</w:t>
            </w:r>
          </w:p>
        </w:tc>
      </w:tr>
      <w:tr w:rsidR="000D2B0C" w:rsidRPr="000D2B0C" w14:paraId="0D188F52" w14:textId="77777777" w:rsidTr="0072506F">
        <w:trPr>
          <w:trHeight w:val="414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CFE6A8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SU/Sahlgrenska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D0C49A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031 – 342 11 30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130E4F" w14:textId="6FFFBA3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 xml:space="preserve">Fresenius </w:t>
            </w:r>
            <w:r w:rsidR="00C84FA6">
              <w:rPr>
                <w:rFonts w:eastAsia="Calibri"/>
                <w:lang w:eastAsia="en-US"/>
              </w:rPr>
              <w:t>6</w:t>
            </w:r>
            <w:r w:rsidRPr="000D2B0C">
              <w:rPr>
                <w:rFonts w:eastAsia="Calibri"/>
                <w:lang w:eastAsia="en-US"/>
              </w:rPr>
              <w:t>008</w:t>
            </w:r>
          </w:p>
        </w:tc>
      </w:tr>
      <w:tr w:rsidR="000D2B0C" w:rsidRPr="000D2B0C" w14:paraId="6B4C2A9F" w14:textId="77777777" w:rsidTr="0072506F">
        <w:trPr>
          <w:trHeight w:val="419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3EED20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SU/Mölndal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1B8ECD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031 – 343 01 30, 031 343 01 28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42232D" w14:textId="0E72F078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 xml:space="preserve">Fresenius </w:t>
            </w:r>
            <w:r w:rsidR="00C84FA6">
              <w:rPr>
                <w:rFonts w:eastAsia="Calibri"/>
                <w:lang w:eastAsia="en-US"/>
              </w:rPr>
              <w:t>6</w:t>
            </w:r>
            <w:r w:rsidRPr="000D2B0C">
              <w:rPr>
                <w:rFonts w:eastAsia="Calibri"/>
                <w:lang w:eastAsia="en-US"/>
              </w:rPr>
              <w:t xml:space="preserve">008 </w:t>
            </w:r>
          </w:p>
        </w:tc>
      </w:tr>
      <w:tr w:rsidR="000D2B0C" w:rsidRPr="000D2B0C" w14:paraId="256F8C99" w14:textId="77777777" w:rsidTr="0072506F">
        <w:trPr>
          <w:trHeight w:val="412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0BF538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SU/Östra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CB4F11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031 – 343 64 80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A52454" w14:textId="140821A1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Fresenius 6008</w:t>
            </w:r>
          </w:p>
        </w:tc>
      </w:tr>
      <w:tr w:rsidR="000D2B0C" w:rsidRPr="000D2B0C" w14:paraId="289C84BB" w14:textId="77777777" w:rsidTr="0072506F">
        <w:trPr>
          <w:trHeight w:val="412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719A81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Capio Lundby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41274B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 xml:space="preserve">031 – 65 72 86 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8D5FAE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B Braun Dialog IQ</w:t>
            </w:r>
          </w:p>
        </w:tc>
      </w:tr>
    </w:tbl>
    <w:p w14:paraId="179CD0C7" w14:textId="77777777" w:rsidR="000D2B0C" w:rsidRPr="000D2B0C" w:rsidRDefault="000D2B0C" w:rsidP="000D2B0C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</w:rPr>
      </w:pPr>
    </w:p>
    <w:tbl>
      <w:tblPr>
        <w:tblW w:w="10348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0"/>
        <w:gridCol w:w="3686"/>
        <w:gridCol w:w="4252"/>
      </w:tblGrid>
      <w:tr w:rsidR="000D2B0C" w:rsidRPr="000D2B0C" w14:paraId="63331675" w14:textId="77777777" w:rsidTr="2E589B11">
        <w:trPr>
          <w:trHeight w:val="506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0229C6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b/>
                <w:lang w:eastAsia="en-US"/>
              </w:rPr>
            </w:pPr>
            <w:r w:rsidRPr="000D2B0C">
              <w:rPr>
                <w:rFonts w:eastAsia="Calibri"/>
                <w:b/>
                <w:lang w:eastAsia="en-US"/>
              </w:rPr>
              <w:t>Namn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0975B5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b/>
                <w:lang w:eastAsia="en-US"/>
              </w:rPr>
            </w:pPr>
            <w:r w:rsidRPr="000D2B0C">
              <w:rPr>
                <w:rFonts w:eastAsia="Calibri"/>
                <w:b/>
                <w:lang w:eastAsia="en-US"/>
              </w:rPr>
              <w:t>Vardagar 07:00-16:00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F5866F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b/>
                <w:lang w:eastAsia="en-US"/>
              </w:rPr>
            </w:pPr>
            <w:r w:rsidRPr="000D2B0C">
              <w:rPr>
                <w:rFonts w:eastAsia="Calibri"/>
                <w:b/>
                <w:lang w:eastAsia="en-US"/>
              </w:rPr>
              <w:t>Övrig tid</w:t>
            </w:r>
          </w:p>
        </w:tc>
      </w:tr>
      <w:tr w:rsidR="000D2B0C" w:rsidRPr="000D2B0C" w14:paraId="3830F95D" w14:textId="77777777" w:rsidTr="2E589B11">
        <w:trPr>
          <w:trHeight w:val="506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F160F1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Eva-Lis Henriksson</w:t>
            </w:r>
          </w:p>
          <w:p w14:paraId="7C20E09A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Vårdenhetschef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557919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010-4355331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135F04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070-9104484</w:t>
            </w:r>
          </w:p>
        </w:tc>
      </w:tr>
      <w:tr w:rsidR="000D2B0C" w:rsidRPr="000D2B0C" w14:paraId="3A080D22" w14:textId="77777777" w:rsidTr="2E589B11">
        <w:trPr>
          <w:trHeight w:val="506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DB479E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Anita Fredriksson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574246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010-4355330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967B61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070-4945872</w:t>
            </w:r>
          </w:p>
        </w:tc>
      </w:tr>
      <w:tr w:rsidR="000D2B0C" w:rsidRPr="000D2B0C" w14:paraId="373996AC" w14:textId="77777777" w:rsidTr="2E589B11">
        <w:trPr>
          <w:trHeight w:val="506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ECA379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Tina Ladegaard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4835CB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010-4355330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44889C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076-034769</w:t>
            </w:r>
          </w:p>
        </w:tc>
      </w:tr>
      <w:tr w:rsidR="000D2B0C" w:rsidRPr="000D2B0C" w14:paraId="5C66A0B5" w14:textId="77777777" w:rsidTr="2E589B11">
        <w:trPr>
          <w:trHeight w:val="506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0210E1" w14:textId="02C9B106" w:rsidR="000D2B0C" w:rsidRPr="000D2B0C" w:rsidRDefault="00344625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Mary Dena</w:t>
            </w:r>
          </w:p>
          <w:p w14:paraId="1C4E724A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Medicinskt ansvarig läkare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833F9A" w14:textId="0616345F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010-43547</w:t>
            </w:r>
            <w:r w:rsidR="00344625">
              <w:rPr>
                <w:rFonts w:eastAsia="Calibri"/>
                <w:lang w:eastAsia="en-US"/>
              </w:rPr>
              <w:t>24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2BABB2" w14:textId="3E20238E" w:rsidR="000D2B0C" w:rsidRPr="000D2B0C" w:rsidRDefault="00344625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072-</w:t>
            </w:r>
            <w:r w:rsidR="003358F5">
              <w:rPr>
                <w:rFonts w:eastAsia="Calibri"/>
                <w:lang w:eastAsia="en-US"/>
              </w:rPr>
              <w:t>5772095</w:t>
            </w:r>
          </w:p>
        </w:tc>
      </w:tr>
      <w:tr w:rsidR="000D2B0C" w:rsidRPr="000D2B0C" w14:paraId="3D227C66" w14:textId="77777777" w:rsidTr="2E589B11">
        <w:trPr>
          <w:trHeight w:val="506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301FCF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Västfastighet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414329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010-4413500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BA3224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010-4350000 Växeln</w:t>
            </w:r>
          </w:p>
        </w:tc>
      </w:tr>
      <w:tr w:rsidR="000D2B0C" w:rsidRPr="000D2B0C" w14:paraId="3B2F4F70" w14:textId="77777777" w:rsidTr="2E589B11">
        <w:trPr>
          <w:trHeight w:val="506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0B2F7E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proofErr w:type="spellStart"/>
            <w:r w:rsidRPr="000D2B0C">
              <w:rPr>
                <w:rFonts w:eastAsia="Calibri"/>
                <w:lang w:eastAsia="en-US"/>
              </w:rPr>
              <w:t>Trolhättans</w:t>
            </w:r>
            <w:proofErr w:type="spellEnd"/>
            <w:r w:rsidRPr="000D2B0C">
              <w:rPr>
                <w:rFonts w:eastAsia="Calibri"/>
                <w:lang w:eastAsia="en-US"/>
              </w:rPr>
              <w:t xml:space="preserve"> Energi AB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29D7D5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0520-497400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49BEF3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</w:p>
        </w:tc>
      </w:tr>
      <w:tr w:rsidR="000D2B0C" w:rsidRPr="000D2B0C" w14:paraId="721D9E63" w14:textId="77777777" w:rsidTr="2E589B11">
        <w:trPr>
          <w:trHeight w:val="413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074964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Tjänsteman i beredskap (TIB)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9742AB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010-4350000 Växeln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E55C95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010-4350000 Växeln</w:t>
            </w:r>
          </w:p>
        </w:tc>
      </w:tr>
      <w:tr w:rsidR="000D2B0C" w:rsidRPr="000D2B0C" w14:paraId="51A74BE9" w14:textId="77777777" w:rsidTr="2E589B11">
        <w:trPr>
          <w:trHeight w:val="418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522922" w14:textId="6A208588" w:rsidR="000D2B0C" w:rsidRPr="000D2B0C" w:rsidRDefault="002A4E94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Jan Mattson</w:t>
            </w:r>
          </w:p>
          <w:p w14:paraId="6C00F037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Medicinsk teknik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0C5959" w14:textId="78CBDA3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010-43528</w:t>
            </w:r>
            <w:r w:rsidR="002A4E94">
              <w:rPr>
                <w:rFonts w:eastAsia="Calibri"/>
                <w:lang w:eastAsia="en-US"/>
              </w:rPr>
              <w:t>2</w:t>
            </w:r>
            <w:r w:rsidRPr="000D2B0C">
              <w:rPr>
                <w:rFonts w:eastAsia="Calibri"/>
                <w:lang w:eastAsia="en-US"/>
              </w:rPr>
              <w:t>1</w:t>
            </w:r>
          </w:p>
          <w:p w14:paraId="23CCB6C7" w14:textId="7CB78F1F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07</w:t>
            </w:r>
            <w:r w:rsidR="008C6C06">
              <w:rPr>
                <w:rFonts w:eastAsia="Calibri"/>
                <w:lang w:eastAsia="en-US"/>
              </w:rPr>
              <w:t>3</w:t>
            </w:r>
            <w:r w:rsidRPr="000D2B0C">
              <w:rPr>
                <w:rFonts w:eastAsia="Calibri"/>
                <w:lang w:eastAsia="en-US"/>
              </w:rPr>
              <w:t>-</w:t>
            </w:r>
            <w:r w:rsidR="00312E4B">
              <w:rPr>
                <w:rFonts w:eastAsia="Calibri"/>
                <w:lang w:eastAsia="en-US"/>
              </w:rPr>
              <w:t>5946448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8CA51D" w14:textId="694B4882" w:rsidR="000D2B0C" w:rsidRPr="000D2B0C" w:rsidRDefault="00370679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070-</w:t>
            </w:r>
            <w:r w:rsidR="00394061">
              <w:rPr>
                <w:rFonts w:eastAsia="Calibri"/>
                <w:lang w:eastAsia="en-US"/>
              </w:rPr>
              <w:t>5563224</w:t>
            </w:r>
          </w:p>
        </w:tc>
      </w:tr>
      <w:tr w:rsidR="000D2B0C" w:rsidRPr="000D2B0C" w14:paraId="6D9D902E" w14:textId="77777777" w:rsidTr="2E589B11">
        <w:trPr>
          <w:trHeight w:val="41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180596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Mats Niklasson</w:t>
            </w:r>
          </w:p>
          <w:p w14:paraId="269AFA19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Medicinsk teknik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796A2D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010-4352813</w:t>
            </w:r>
          </w:p>
          <w:p w14:paraId="26EAF2B4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072-2036194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6D9944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070-3712341</w:t>
            </w:r>
          </w:p>
        </w:tc>
      </w:tr>
      <w:tr w:rsidR="000D2B0C" w:rsidRPr="000D2B0C" w14:paraId="678E6F6C" w14:textId="77777777" w:rsidTr="2E589B11">
        <w:trPr>
          <w:trHeight w:val="416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B123AE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Baxter end CWP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B2A480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D2B0C">
              <w:rPr>
                <w:rFonts w:eastAsia="Calibri"/>
                <w:lang w:eastAsia="en-US"/>
              </w:rPr>
              <w:t>046-169660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5D979D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</w:p>
        </w:tc>
      </w:tr>
      <w:tr w:rsidR="000D2B0C" w:rsidRPr="000D2B0C" w14:paraId="25196EA6" w14:textId="77777777" w:rsidTr="2E589B11">
        <w:trPr>
          <w:trHeight w:val="416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CF125C" w14:textId="4B1872E1" w:rsidR="000D2B0C" w:rsidRPr="000D2B0C" w:rsidRDefault="7BE86B6B" w:rsidP="2E589B11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2E589B11">
              <w:rPr>
                <w:rFonts w:eastAsia="Calibri"/>
                <w:lang w:eastAsia="en-US"/>
              </w:rPr>
              <w:t>Anna Bäck</w:t>
            </w:r>
          </w:p>
          <w:p w14:paraId="5E557925" w14:textId="189ABDC7" w:rsidR="000D2B0C" w:rsidRPr="000D2B0C" w:rsidRDefault="7BE86B6B" w:rsidP="2E589B11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2E589B11">
              <w:rPr>
                <w:rFonts w:eastAsia="Calibri"/>
                <w:lang w:eastAsia="en-US"/>
              </w:rPr>
              <w:t>Sakkunnig person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156466" w14:textId="0F561835" w:rsidR="000D2B0C" w:rsidRPr="000D2B0C" w:rsidRDefault="7BE86B6B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2E589B11">
              <w:rPr>
                <w:rFonts w:eastAsia="Calibri"/>
                <w:lang w:eastAsia="en-US"/>
              </w:rPr>
              <w:t>0721-050514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B95C5F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</w:p>
        </w:tc>
      </w:tr>
      <w:tr w:rsidR="000D2B0C" w:rsidRPr="000D2B0C" w14:paraId="469CAE21" w14:textId="77777777" w:rsidTr="2E589B11">
        <w:trPr>
          <w:trHeight w:val="416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B68A61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E78E4C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4AB208" w14:textId="77777777" w:rsidR="000D2B0C" w:rsidRPr="000D2B0C" w:rsidRDefault="000D2B0C" w:rsidP="000D2B0C">
            <w:pPr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</w:p>
        </w:tc>
      </w:tr>
    </w:tbl>
    <w:p w14:paraId="03D0FDEF" w14:textId="77777777" w:rsidR="000D2B0C" w:rsidRPr="000D2B0C" w:rsidRDefault="000D2B0C" w:rsidP="000D2B0C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D2B0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3EE3C4" w14:textId="77777777" w:rsidR="001D0BD6" w:rsidRDefault="001D0BD6">
      <w:r>
        <w:separator/>
      </w:r>
    </w:p>
  </w:endnote>
  <w:endnote w:type="continuationSeparator" w:id="0">
    <w:p w14:paraId="0BE3D268" w14:textId="77777777" w:rsidR="001D0BD6" w:rsidRDefault="001D0BD6">
      <w:r>
        <w:continuationSeparator/>
      </w:r>
    </w:p>
  </w:endnote>
  <w:endnote w:type="continuationNotice" w:id="1">
    <w:p w14:paraId="5C9322DB" w14:textId="77777777" w:rsidR="001D0BD6" w:rsidRDefault="001D0BD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 New Roman Fet"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0A8904" w14:textId="77777777" w:rsidR="001D0BD6" w:rsidRDefault="001D0BD6"/>
  </w:footnote>
  <w:footnote w:type="continuationSeparator" w:id="0">
    <w:p w14:paraId="6B77926D" w14:textId="77777777" w:rsidR="001D0BD6" w:rsidRDefault="001D0BD6">
      <w:r>
        <w:continuationSeparator/>
      </w:r>
    </w:p>
  </w:footnote>
  <w:footnote w:type="continuationNotice" w:id="1">
    <w:p w14:paraId="62850B04" w14:textId="77777777" w:rsidR="001D0BD6" w:rsidRDefault="001D0BD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93C726F"/>
    <w:multiLevelType w:val="hybridMultilevel"/>
    <w:tmpl w:val="A338386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A45711E"/>
    <w:multiLevelType w:val="hybridMultilevel"/>
    <w:tmpl w:val="A086CBF4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D835B0F"/>
    <w:multiLevelType w:val="hybridMultilevel"/>
    <w:tmpl w:val="34FAA22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62469A9"/>
    <w:multiLevelType w:val="hybridMultilevel"/>
    <w:tmpl w:val="7E3AFC48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53847082">
    <w:abstractNumId w:val="21"/>
  </w:num>
  <w:num w:numId="2" w16cid:durableId="1489250557">
    <w:abstractNumId w:val="18"/>
  </w:num>
  <w:num w:numId="3" w16cid:durableId="1955281660">
    <w:abstractNumId w:val="0"/>
  </w:num>
  <w:num w:numId="4" w16cid:durableId="355692394">
    <w:abstractNumId w:val="8"/>
  </w:num>
  <w:num w:numId="5" w16cid:durableId="351616834">
    <w:abstractNumId w:val="19"/>
  </w:num>
  <w:num w:numId="6" w16cid:durableId="470680719">
    <w:abstractNumId w:val="2"/>
  </w:num>
  <w:num w:numId="7" w16cid:durableId="1682661924">
    <w:abstractNumId w:val="13"/>
  </w:num>
  <w:num w:numId="8" w16cid:durableId="455609595">
    <w:abstractNumId w:val="10"/>
  </w:num>
  <w:num w:numId="9" w16cid:durableId="1077702099">
    <w:abstractNumId w:val="1"/>
  </w:num>
  <w:num w:numId="10" w16cid:durableId="1970814200">
    <w:abstractNumId w:val="1"/>
  </w:num>
  <w:num w:numId="11" w16cid:durableId="850408790">
    <w:abstractNumId w:val="3"/>
  </w:num>
  <w:num w:numId="12" w16cid:durableId="1633293352">
    <w:abstractNumId w:val="5"/>
  </w:num>
  <w:num w:numId="13" w16cid:durableId="949355933">
    <w:abstractNumId w:val="16"/>
  </w:num>
  <w:num w:numId="14" w16cid:durableId="737484154">
    <w:abstractNumId w:val="11"/>
  </w:num>
  <w:num w:numId="15" w16cid:durableId="1829327336">
    <w:abstractNumId w:val="9"/>
  </w:num>
  <w:num w:numId="16" w16cid:durableId="1463695998">
    <w:abstractNumId w:val="15"/>
  </w:num>
  <w:num w:numId="17" w16cid:durableId="902252279">
    <w:abstractNumId w:val="6"/>
  </w:num>
  <w:num w:numId="18" w16cid:durableId="999424344">
    <w:abstractNumId w:val="12"/>
  </w:num>
  <w:num w:numId="19" w16cid:durableId="396637437">
    <w:abstractNumId w:val="20"/>
  </w:num>
  <w:num w:numId="20" w16cid:durableId="126394964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219436174">
    <w:abstractNumId w:val="17"/>
  </w:num>
  <w:num w:numId="22" w16cid:durableId="1937909113">
    <w:abstractNumId w:val="14"/>
  </w:num>
  <w:num w:numId="23" w16cid:durableId="16779485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07FE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66AEE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2B0C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9CC"/>
    <w:rsid w:val="00137B6D"/>
    <w:rsid w:val="0014070B"/>
    <w:rsid w:val="001422C1"/>
    <w:rsid w:val="001522AE"/>
    <w:rsid w:val="00157D5B"/>
    <w:rsid w:val="00160725"/>
    <w:rsid w:val="00161FE6"/>
    <w:rsid w:val="001647EA"/>
    <w:rsid w:val="00164C3D"/>
    <w:rsid w:val="00166D3A"/>
    <w:rsid w:val="00174EF7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0BD6"/>
    <w:rsid w:val="001D5D04"/>
    <w:rsid w:val="001E5DAF"/>
    <w:rsid w:val="00211487"/>
    <w:rsid w:val="00211D91"/>
    <w:rsid w:val="0021336A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2E3D"/>
    <w:rsid w:val="00284119"/>
    <w:rsid w:val="00290B5C"/>
    <w:rsid w:val="00294791"/>
    <w:rsid w:val="002A4E94"/>
    <w:rsid w:val="002B0B30"/>
    <w:rsid w:val="002B0C78"/>
    <w:rsid w:val="002C0C02"/>
    <w:rsid w:val="002C1277"/>
    <w:rsid w:val="002C60AD"/>
    <w:rsid w:val="002D0E0E"/>
    <w:rsid w:val="002D6023"/>
    <w:rsid w:val="002E263F"/>
    <w:rsid w:val="002E4DF6"/>
    <w:rsid w:val="002E6F81"/>
    <w:rsid w:val="002E72F0"/>
    <w:rsid w:val="002F08BA"/>
    <w:rsid w:val="002F2CFF"/>
    <w:rsid w:val="002F4948"/>
    <w:rsid w:val="002F568B"/>
    <w:rsid w:val="002F7818"/>
    <w:rsid w:val="00304EF6"/>
    <w:rsid w:val="003066D0"/>
    <w:rsid w:val="00311401"/>
    <w:rsid w:val="00312E4B"/>
    <w:rsid w:val="003203D7"/>
    <w:rsid w:val="00320F86"/>
    <w:rsid w:val="00322C18"/>
    <w:rsid w:val="00324171"/>
    <w:rsid w:val="00326C24"/>
    <w:rsid w:val="00333B76"/>
    <w:rsid w:val="003358F5"/>
    <w:rsid w:val="00337F99"/>
    <w:rsid w:val="0034307B"/>
    <w:rsid w:val="00344625"/>
    <w:rsid w:val="00345EB1"/>
    <w:rsid w:val="00350CC4"/>
    <w:rsid w:val="00360E0D"/>
    <w:rsid w:val="0036357D"/>
    <w:rsid w:val="00363B23"/>
    <w:rsid w:val="0036594C"/>
    <w:rsid w:val="00367D19"/>
    <w:rsid w:val="00370679"/>
    <w:rsid w:val="00371BED"/>
    <w:rsid w:val="00384019"/>
    <w:rsid w:val="003854F1"/>
    <w:rsid w:val="0039118E"/>
    <w:rsid w:val="00392AC0"/>
    <w:rsid w:val="00394061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70CA"/>
    <w:rsid w:val="00443C1E"/>
    <w:rsid w:val="00446255"/>
    <w:rsid w:val="00451935"/>
    <w:rsid w:val="0045726C"/>
    <w:rsid w:val="00460ED0"/>
    <w:rsid w:val="00465651"/>
    <w:rsid w:val="00470CE7"/>
    <w:rsid w:val="00470F4F"/>
    <w:rsid w:val="00472482"/>
    <w:rsid w:val="00480DC7"/>
    <w:rsid w:val="004876F6"/>
    <w:rsid w:val="00491B49"/>
    <w:rsid w:val="0049236A"/>
    <w:rsid w:val="00492718"/>
    <w:rsid w:val="004931A1"/>
    <w:rsid w:val="004A355D"/>
    <w:rsid w:val="004A4970"/>
    <w:rsid w:val="004B2183"/>
    <w:rsid w:val="004B2A01"/>
    <w:rsid w:val="004B51C3"/>
    <w:rsid w:val="004C2559"/>
    <w:rsid w:val="004D7BA3"/>
    <w:rsid w:val="004E492C"/>
    <w:rsid w:val="004F1B91"/>
    <w:rsid w:val="004F4518"/>
    <w:rsid w:val="004F4C09"/>
    <w:rsid w:val="004F4C62"/>
    <w:rsid w:val="005006B5"/>
    <w:rsid w:val="00501433"/>
    <w:rsid w:val="00511CC4"/>
    <w:rsid w:val="00520913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00CD"/>
    <w:rsid w:val="005974F2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C6535"/>
    <w:rsid w:val="005D0B0C"/>
    <w:rsid w:val="005E02B3"/>
    <w:rsid w:val="005E1E24"/>
    <w:rsid w:val="0060007C"/>
    <w:rsid w:val="0060596B"/>
    <w:rsid w:val="00606D97"/>
    <w:rsid w:val="00614E64"/>
    <w:rsid w:val="00614FC4"/>
    <w:rsid w:val="00617710"/>
    <w:rsid w:val="00617EE6"/>
    <w:rsid w:val="0062184C"/>
    <w:rsid w:val="00623724"/>
    <w:rsid w:val="00627BEA"/>
    <w:rsid w:val="006319DB"/>
    <w:rsid w:val="0064383D"/>
    <w:rsid w:val="0065232F"/>
    <w:rsid w:val="0065595B"/>
    <w:rsid w:val="00660269"/>
    <w:rsid w:val="00665AA5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296A"/>
    <w:rsid w:val="006D30C0"/>
    <w:rsid w:val="006D7535"/>
    <w:rsid w:val="006E450B"/>
    <w:rsid w:val="006E48A7"/>
    <w:rsid w:val="006E7B62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0267"/>
    <w:rsid w:val="007F1CFF"/>
    <w:rsid w:val="007F5DD5"/>
    <w:rsid w:val="00821A1B"/>
    <w:rsid w:val="008262E9"/>
    <w:rsid w:val="00827E69"/>
    <w:rsid w:val="00835C4D"/>
    <w:rsid w:val="00843F48"/>
    <w:rsid w:val="00847A89"/>
    <w:rsid w:val="00851423"/>
    <w:rsid w:val="00857848"/>
    <w:rsid w:val="008654B6"/>
    <w:rsid w:val="0087139C"/>
    <w:rsid w:val="00880E83"/>
    <w:rsid w:val="00881B0F"/>
    <w:rsid w:val="00892F28"/>
    <w:rsid w:val="008A0C5F"/>
    <w:rsid w:val="008A3DEA"/>
    <w:rsid w:val="008A4EB9"/>
    <w:rsid w:val="008A74C0"/>
    <w:rsid w:val="008B1694"/>
    <w:rsid w:val="008B2228"/>
    <w:rsid w:val="008C4B27"/>
    <w:rsid w:val="008C6C06"/>
    <w:rsid w:val="008C7F2A"/>
    <w:rsid w:val="008D5C27"/>
    <w:rsid w:val="008E2CA0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7D7D"/>
    <w:rsid w:val="0093085B"/>
    <w:rsid w:val="00931C57"/>
    <w:rsid w:val="009347A5"/>
    <w:rsid w:val="00942257"/>
    <w:rsid w:val="009471BF"/>
    <w:rsid w:val="00950E4E"/>
    <w:rsid w:val="009529BD"/>
    <w:rsid w:val="009533B4"/>
    <w:rsid w:val="0097169A"/>
    <w:rsid w:val="00971D93"/>
    <w:rsid w:val="009960B5"/>
    <w:rsid w:val="009A5DA4"/>
    <w:rsid w:val="009B1F6B"/>
    <w:rsid w:val="009C0D12"/>
    <w:rsid w:val="009C192E"/>
    <w:rsid w:val="009D4D7C"/>
    <w:rsid w:val="009D6819"/>
    <w:rsid w:val="009D6D1C"/>
    <w:rsid w:val="009E0CF9"/>
    <w:rsid w:val="009E531B"/>
    <w:rsid w:val="009E6C56"/>
    <w:rsid w:val="009E7DCF"/>
    <w:rsid w:val="009F4A56"/>
    <w:rsid w:val="009F4E65"/>
    <w:rsid w:val="009F7744"/>
    <w:rsid w:val="00A006A5"/>
    <w:rsid w:val="00A05942"/>
    <w:rsid w:val="00A07BEC"/>
    <w:rsid w:val="00A1312F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7CE9"/>
    <w:rsid w:val="00A65AB1"/>
    <w:rsid w:val="00A65FD4"/>
    <w:rsid w:val="00A81198"/>
    <w:rsid w:val="00A81E48"/>
    <w:rsid w:val="00A82035"/>
    <w:rsid w:val="00A90D77"/>
    <w:rsid w:val="00A92E07"/>
    <w:rsid w:val="00AA08A6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4F28"/>
    <w:rsid w:val="00BA0066"/>
    <w:rsid w:val="00BB69DB"/>
    <w:rsid w:val="00BC322E"/>
    <w:rsid w:val="00BC44CD"/>
    <w:rsid w:val="00BC48A6"/>
    <w:rsid w:val="00BE6DA3"/>
    <w:rsid w:val="00BE7978"/>
    <w:rsid w:val="00BF685C"/>
    <w:rsid w:val="00C07DDB"/>
    <w:rsid w:val="00C30072"/>
    <w:rsid w:val="00C303A1"/>
    <w:rsid w:val="00C4115D"/>
    <w:rsid w:val="00C43BDD"/>
    <w:rsid w:val="00C47778"/>
    <w:rsid w:val="00C5011E"/>
    <w:rsid w:val="00C50EE5"/>
    <w:rsid w:val="00C5240A"/>
    <w:rsid w:val="00C5398F"/>
    <w:rsid w:val="00C556F5"/>
    <w:rsid w:val="00C62654"/>
    <w:rsid w:val="00C70E19"/>
    <w:rsid w:val="00C72574"/>
    <w:rsid w:val="00C7430C"/>
    <w:rsid w:val="00C81F04"/>
    <w:rsid w:val="00C84FA6"/>
    <w:rsid w:val="00C85DA1"/>
    <w:rsid w:val="00C8620F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63C2"/>
    <w:rsid w:val="00CF70BB"/>
    <w:rsid w:val="00CF73F8"/>
    <w:rsid w:val="00D074DB"/>
    <w:rsid w:val="00D139CF"/>
    <w:rsid w:val="00D273DA"/>
    <w:rsid w:val="00D37E7F"/>
    <w:rsid w:val="00D47AD7"/>
    <w:rsid w:val="00D51529"/>
    <w:rsid w:val="00D61F27"/>
    <w:rsid w:val="00D66E68"/>
    <w:rsid w:val="00D85218"/>
    <w:rsid w:val="00D915B1"/>
    <w:rsid w:val="00DA299D"/>
    <w:rsid w:val="00DA65C4"/>
    <w:rsid w:val="00DD2BE0"/>
    <w:rsid w:val="00DE2352"/>
    <w:rsid w:val="00DE4447"/>
    <w:rsid w:val="00DE5DA2"/>
    <w:rsid w:val="00DF0033"/>
    <w:rsid w:val="00E026BF"/>
    <w:rsid w:val="00E0498D"/>
    <w:rsid w:val="00E07B1B"/>
    <w:rsid w:val="00E07DD5"/>
    <w:rsid w:val="00E11853"/>
    <w:rsid w:val="00E14B19"/>
    <w:rsid w:val="00E36734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2EAC"/>
    <w:rsid w:val="00EB6714"/>
    <w:rsid w:val="00EC0A68"/>
    <w:rsid w:val="00EC5006"/>
    <w:rsid w:val="00ED49C3"/>
    <w:rsid w:val="00ED6CE8"/>
    <w:rsid w:val="00ED7AA6"/>
    <w:rsid w:val="00EE2A56"/>
    <w:rsid w:val="00EE3818"/>
    <w:rsid w:val="00EF4DF3"/>
    <w:rsid w:val="00F22264"/>
    <w:rsid w:val="00F2564D"/>
    <w:rsid w:val="00F35B05"/>
    <w:rsid w:val="00F413D9"/>
    <w:rsid w:val="00F5135F"/>
    <w:rsid w:val="00F51F78"/>
    <w:rsid w:val="00F85DB1"/>
    <w:rsid w:val="00F86F47"/>
    <w:rsid w:val="00F90B64"/>
    <w:rsid w:val="00FB2F0F"/>
    <w:rsid w:val="00FB5086"/>
    <w:rsid w:val="00FB5411"/>
    <w:rsid w:val="00FB6392"/>
    <w:rsid w:val="00FD3C70"/>
    <w:rsid w:val="00FD3F6F"/>
    <w:rsid w:val="00FD6820"/>
    <w:rsid w:val="00FE12D8"/>
    <w:rsid w:val="00FF7C02"/>
    <w:rsid w:val="01226520"/>
    <w:rsid w:val="024801E3"/>
    <w:rsid w:val="03B7521F"/>
    <w:rsid w:val="2E589B11"/>
    <w:rsid w:val="3698431F"/>
    <w:rsid w:val="50475D98"/>
    <w:rsid w:val="542EF94E"/>
    <w:rsid w:val="6151DBCD"/>
    <w:rsid w:val="639D0FAA"/>
    <w:rsid w:val="647B2B65"/>
    <w:rsid w:val="6B2CF8ED"/>
    <w:rsid w:val="6E72D415"/>
    <w:rsid w:val="7BE86B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8E2CA0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8E2CA0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8E2CA0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8E2CA0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8E2CA0"/>
    <w:rPr>
      <w:b/>
      <w:bCs/>
    </w:rPr>
  </w:style>
  <w:style w:type="character" w:customStyle="1" w:styleId="cf01">
    <w:name w:val="cf01"/>
    <w:basedOn w:val="Standardstycketeckensnitt"/>
    <w:rsid w:val="00333B76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3</Pages>
  <Words>723</Words>
  <Characters>3838</Characters>
  <Application>Microsoft Office Word</Application>
  <DocSecurity>0</DocSecurity>
  <Lines>31</Lines>
  <Paragraphs>9</Paragraphs>
  <ScaleCrop>false</ScaleCrop>
  <Manager/>
  <Company/>
  <LinksUpToDate>false</LinksUpToDate>
  <CharactersWithSpaces>4552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Störning vattenförsörjning CWP och CDS GMP Q Di 32</dc:title>
  <dc:subject/>
  <dc:creator>patrik.jens.johansson@vgregion.se</dc:creator>
  <keywords/>
  <lastModifiedBy>Anna Bäck</lastModifiedBy>
  <revision>83</revision>
  <lastPrinted>2016-03-31T10:56:00.0000000Z</lastPrinted>
  <dcterms:created xsi:type="dcterms:W3CDTF">2022-05-06T06:23:00.0000000Z</dcterms:created>
  <dcterms:modified xsi:type="dcterms:W3CDTF">2024-03-13T15:35:00.0000000Z</dcterms:modified>
</coreProperties>
</file>