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D8902" w14:textId="77777777" w:rsidR="00FD7497" w:rsidRDefault="00FD7497" w:rsidP="00F35B05">
      <w:pPr>
        <w:pStyle w:val="Rubrik2"/>
        <w:sectPr w:rsidR="00FD7497" w:rsidSect="00FD74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93C504" w14:textId="77777777" w:rsidR="00FD7497" w:rsidRPr="00FD7497" w:rsidRDefault="00FD7497" w:rsidP="00FD7497">
      <w:pPr>
        <w:spacing w:after="0" w:line="240" w:lineRule="auto"/>
        <w:ind w:left="0" w:right="0"/>
        <w:rPr>
          <w:szCs w:val="20"/>
        </w:rPr>
      </w:pPr>
    </w:p>
    <w:p w14:paraId="4EFA142D" w14:textId="77777777" w:rsidR="00FD7497" w:rsidRPr="00FD7497" w:rsidRDefault="00FD7497" w:rsidP="00FD749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D7497" w:rsidRPr="00FD7497" w14:paraId="6A91FB94" w14:textId="77777777" w:rsidTr="00D1639B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AE4E780" w14:textId="71256CFE" w:rsidR="00FD7497" w:rsidRPr="00FD7497" w:rsidRDefault="00FD7497" w:rsidP="00FD749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r w:rsidRPr="00FD7497">
              <w:rPr>
                <w:rFonts w:ascii="Times New Roman Fet" w:hAnsi="Times New Roman Fet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24A2B2" wp14:editId="34064F8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5828585" w14:textId="77777777" w:rsidR="00FD7497" w:rsidRPr="003D37FD" w:rsidRDefault="00FD7497" w:rsidP="00FD749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15154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124A2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5828585" w14:textId="77777777" w:rsidR="00FD7497" w:rsidRPr="003D37FD" w:rsidRDefault="00FD7497" w:rsidP="00FD749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</w:p>
        </w:tc>
      </w:tr>
    </w:tbl>
    <w:p w14:paraId="7D6D541F" w14:textId="77777777" w:rsidR="00FD7497" w:rsidRPr="00FD7497" w:rsidRDefault="00FD7497" w:rsidP="00FD7497">
      <w:pPr>
        <w:spacing w:after="0" w:line="240" w:lineRule="auto"/>
        <w:ind w:left="0" w:right="0"/>
        <w:rPr>
          <w:b/>
          <w:szCs w:val="20"/>
        </w:rPr>
      </w:pPr>
      <w:r w:rsidRPr="00FD7497">
        <w:rPr>
          <w:b/>
          <w:sz w:val="28"/>
          <w:szCs w:val="20"/>
        </w:rPr>
        <w:tab/>
      </w:r>
      <w:r w:rsidRPr="00FD7497">
        <w:rPr>
          <w:b/>
          <w:sz w:val="28"/>
          <w:szCs w:val="20"/>
        </w:rPr>
        <w:tab/>
      </w:r>
      <w:r w:rsidRPr="00FD7497">
        <w:rPr>
          <w:b/>
          <w:sz w:val="28"/>
          <w:szCs w:val="20"/>
        </w:rPr>
        <w:tab/>
      </w:r>
      <w:r w:rsidRPr="00FD7497">
        <w:rPr>
          <w:b/>
          <w:sz w:val="28"/>
          <w:szCs w:val="20"/>
        </w:rPr>
        <w:tab/>
      </w:r>
    </w:p>
    <w:p w14:paraId="58D45BD8" w14:textId="77777777" w:rsidR="005A729F" w:rsidRDefault="00FD7497" w:rsidP="005A729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FD7497">
        <w:rPr>
          <w:rFonts w:ascii="Arial" w:hAnsi="Arial" w:cs="Arial"/>
          <w:b/>
          <w:sz w:val="32"/>
          <w:szCs w:val="32"/>
        </w:rPr>
        <w:t xml:space="preserve">  </w:t>
      </w:r>
      <w:r w:rsidR="005A729F">
        <w:rPr>
          <w:rStyle w:val="eop"/>
        </w:rPr>
        <w:t> </w:t>
      </w:r>
    </w:p>
    <w:p w14:paraId="65D45C70" w14:textId="77777777" w:rsidR="005A729F" w:rsidRDefault="005A729F" w:rsidP="005A729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EEB0EE7" w14:textId="701D4CFE" w:rsidR="005A729F" w:rsidRDefault="005A729F" w:rsidP="005A729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3AA78212" w14:textId="77777777" w:rsidR="005A729F" w:rsidRDefault="005A729F" w:rsidP="005A729F">
      <w:pPr>
        <w:pStyle w:val="paragraph"/>
        <w:spacing w:before="0" w:beforeAutospacing="0" w:after="0" w:afterAutospacing="0"/>
        <w:ind w:firstLine="52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C6A3C36" w14:textId="77777777" w:rsidR="00034B05" w:rsidRDefault="005A729F" w:rsidP="00E85EEB">
      <w:pPr>
        <w:pStyle w:val="Rubrik1"/>
        <w:rPr>
          <w:rStyle w:val="normaltextrun"/>
        </w:rPr>
      </w:pPr>
      <w:r w:rsidRPr="00E85EEB">
        <w:rPr>
          <w:rStyle w:val="normaltextrun"/>
        </w:rPr>
        <w:t>PD Exit-site(kateterutgång) omläggning</w:t>
      </w:r>
      <w:r w:rsidR="00FF5DA4" w:rsidRPr="00E85EEB">
        <w:rPr>
          <w:rStyle w:val="normaltextrun"/>
        </w:rPr>
        <w:t xml:space="preserve"> (</w:t>
      </w:r>
      <w:r w:rsidR="00E85EEB" w:rsidRPr="00E85EEB">
        <w:rPr>
          <w:rStyle w:val="normaltextrun"/>
        </w:rPr>
        <w:t>Q Di 801)</w:t>
      </w:r>
      <w:r w:rsidRPr="00E85EEB">
        <w:rPr>
          <w:rStyle w:val="normaltextrun"/>
        </w:rPr>
        <w:t>                    </w:t>
      </w:r>
    </w:p>
    <w:p w14:paraId="4E97B0C2" w14:textId="1C7A959A" w:rsidR="005A729F" w:rsidRDefault="005A729F" w:rsidP="00E9343F">
      <w:pPr>
        <w:rPr>
          <w:rStyle w:val="eop"/>
        </w:rPr>
      </w:pPr>
      <w:r w:rsidRPr="00E85EEB">
        <w:rPr>
          <w:rStyle w:val="normaltextrun"/>
        </w:rPr>
        <w:t>                                     </w:t>
      </w:r>
      <w:r w:rsidRPr="00E85EEB">
        <w:rPr>
          <w:rStyle w:val="eop"/>
        </w:rPr>
        <w:t> </w:t>
      </w:r>
      <w:r w:rsidR="00E9343F">
        <w:rPr>
          <w:rStyle w:val="eop"/>
        </w:rPr>
        <w:br/>
      </w:r>
      <w:r>
        <w:rPr>
          <w:rStyle w:val="normaltextrun"/>
        </w:rPr>
        <w:t xml:space="preserve">Ett exemplar i </w:t>
      </w:r>
      <w:r w:rsidRPr="00034B05">
        <w:rPr>
          <w:rStyle w:val="normaltextrun"/>
        </w:rPr>
        <w:t>originalpärm.</w:t>
      </w:r>
      <w:r w:rsidRPr="00034B05">
        <w:rPr>
          <w:rStyle w:val="eop"/>
        </w:rPr>
        <w:t> </w:t>
      </w:r>
    </w:p>
    <w:p w14:paraId="4A429293" w14:textId="60170DE7" w:rsidR="00306A53" w:rsidRDefault="00306A53" w:rsidP="00EA7C0B">
      <w:pPr>
        <w:pStyle w:val="Rubrik2"/>
        <w:rPr>
          <w:rStyle w:val="eop"/>
        </w:rPr>
      </w:pPr>
      <w:r>
        <w:rPr>
          <w:rStyle w:val="eop"/>
        </w:rPr>
        <w:t>Förändringar sedan föregående version</w:t>
      </w:r>
    </w:p>
    <w:p w14:paraId="6F5E59C5" w14:textId="79DB47B1" w:rsidR="00306A53" w:rsidRDefault="00E9343F" w:rsidP="00EA7C0B">
      <w:pPr>
        <w:rPr>
          <w:rStyle w:val="eop"/>
        </w:rPr>
      </w:pPr>
      <w:r>
        <w:rPr>
          <w:rStyle w:val="eop"/>
        </w:rPr>
        <w:t xml:space="preserve">Inga förändringar. </w:t>
      </w:r>
    </w:p>
    <w:p w14:paraId="7BBC24AC" w14:textId="77777777" w:rsidR="00B7269C" w:rsidRDefault="00B7269C" w:rsidP="00EA7C0B">
      <w:pPr>
        <w:rPr>
          <w:rStyle w:val="eop"/>
        </w:rPr>
      </w:pPr>
    </w:p>
    <w:p w14:paraId="24D60DB3" w14:textId="60E4EDB1" w:rsidR="00B7269C" w:rsidRDefault="00B7269C" w:rsidP="00B7269C">
      <w:pPr>
        <w:pStyle w:val="Rubrik2"/>
        <w:rPr>
          <w:rStyle w:val="eop"/>
        </w:rPr>
      </w:pPr>
      <w:r>
        <w:rPr>
          <w:rStyle w:val="eop"/>
        </w:rPr>
        <w:t>Bakgrund och syfte</w:t>
      </w:r>
    </w:p>
    <w:p w14:paraId="505D8646" w14:textId="5FB3467C" w:rsidR="00B7269C" w:rsidRDefault="006720D6" w:rsidP="00B7269C">
      <w:r>
        <w:t xml:space="preserve">Omläggning av PD-kateter bör ske 2-3 gånger per vecka för att förebygga uppkomsten av infektioner. </w:t>
      </w:r>
      <w:r w:rsidR="00021DE2">
        <w:t xml:space="preserve">Det är viktigt att katetern är väl fixerad på huden för att förhindra retning av huden kring </w:t>
      </w:r>
      <w:r w:rsidR="00623BA5">
        <w:t xml:space="preserve">utgången. Detta dokument beskriver steg för steg hur omläggningen går till. </w:t>
      </w:r>
    </w:p>
    <w:p w14:paraId="59DEF0CE" w14:textId="77777777" w:rsidR="00623BA5" w:rsidRDefault="00623BA5" w:rsidP="00B7269C"/>
    <w:p w14:paraId="097332C2" w14:textId="774B3D6A" w:rsidR="00B7269C" w:rsidRPr="00B7269C" w:rsidRDefault="00B7269C" w:rsidP="00B7269C">
      <w:pPr>
        <w:pStyle w:val="Rubrik2"/>
      </w:pPr>
      <w:r>
        <w:t xml:space="preserve">Tillvägagångsätt </w:t>
      </w:r>
    </w:p>
    <w:p w14:paraId="11D12039" w14:textId="77777777" w:rsidR="005A729F" w:rsidRPr="00E76A2A" w:rsidRDefault="005A729F" w:rsidP="00E85EEB">
      <w:pPr>
        <w:pStyle w:val="Punktlista"/>
        <w:numPr>
          <w:ilvl w:val="0"/>
          <w:numId w:val="26"/>
        </w:numPr>
      </w:pPr>
      <w:r w:rsidRPr="00E76A2A">
        <w:rPr>
          <w:rStyle w:val="normaltextrun"/>
        </w:rPr>
        <w:t>Tvätta och sprita händerna. Ta på förkläde.</w:t>
      </w:r>
      <w:r w:rsidRPr="00E76A2A">
        <w:rPr>
          <w:rStyle w:val="eop"/>
        </w:rPr>
        <w:t> </w:t>
      </w:r>
    </w:p>
    <w:p w14:paraId="1ECDD4D2" w14:textId="77777777" w:rsidR="005A729F" w:rsidRPr="00034B05" w:rsidRDefault="005A729F" w:rsidP="00E85EEB">
      <w:pPr>
        <w:pStyle w:val="Punktlista"/>
        <w:numPr>
          <w:ilvl w:val="0"/>
          <w:numId w:val="26"/>
        </w:numPr>
      </w:pPr>
      <w:r w:rsidRPr="00E76A2A">
        <w:rPr>
          <w:rStyle w:val="normaltextrun"/>
        </w:rPr>
        <w:t>Iakttag försiktighet när bandaget lossas, så det inte rycker i slangen.</w:t>
      </w:r>
      <w:r w:rsidRPr="00034B05">
        <w:rPr>
          <w:rStyle w:val="normaltextrun"/>
        </w:rPr>
        <w:t xml:space="preserve"> Om det är mycket klister kvar på huden, tvätta bort det med medicinsk bensin eller olja t.ex. matolja alternativt häftborttagningsservett. Sprita händerna.</w:t>
      </w:r>
      <w:r w:rsidRPr="00034B05">
        <w:rPr>
          <w:rStyle w:val="eop"/>
        </w:rPr>
        <w:t> </w:t>
      </w:r>
    </w:p>
    <w:p w14:paraId="596A32E9" w14:textId="77777777" w:rsidR="005A729F" w:rsidRPr="00034B05" w:rsidRDefault="005A729F" w:rsidP="00E85EEB">
      <w:pPr>
        <w:pStyle w:val="Punktlista"/>
        <w:numPr>
          <w:ilvl w:val="0"/>
          <w:numId w:val="26"/>
        </w:numPr>
      </w:pPr>
      <w:r w:rsidRPr="00034B05">
        <w:rPr>
          <w:rStyle w:val="normaltextrun"/>
        </w:rPr>
        <w:lastRenderedPageBreak/>
        <w:t>Tvätta runt utgången med klorhexidinsprit 5 mg/ml på en kompress. Om det finns krustor, försök tvätta bort dem försiktigt. Om krustan sitter hårt fast låt den sitta kvar någon tid till. Detta för att undvika öppna sår som kan bli infekterade.</w:t>
      </w:r>
      <w:r w:rsidRPr="00034B05">
        <w:rPr>
          <w:rStyle w:val="eop"/>
        </w:rPr>
        <w:t> </w:t>
      </w:r>
    </w:p>
    <w:p w14:paraId="5A2FFE71" w14:textId="77777777" w:rsidR="005A729F" w:rsidRPr="00034B05" w:rsidRDefault="005A729F" w:rsidP="00E85EEB">
      <w:pPr>
        <w:pStyle w:val="Punktlista"/>
        <w:numPr>
          <w:ilvl w:val="0"/>
          <w:numId w:val="26"/>
        </w:numPr>
      </w:pPr>
      <w:r w:rsidRPr="00034B05">
        <w:rPr>
          <w:rStyle w:val="normaltextrun"/>
        </w:rPr>
        <w:t>Lägg katetern i en mjuk båge helst nedåt, för att få ett naturligt dränageläge ut från öppningen.</w:t>
      </w:r>
      <w:r w:rsidRPr="00034B05">
        <w:rPr>
          <w:rStyle w:val="eop"/>
        </w:rPr>
        <w:t> </w:t>
      </w:r>
    </w:p>
    <w:p w14:paraId="7E41212B" w14:textId="77777777" w:rsidR="005A729F" w:rsidRDefault="005A729F" w:rsidP="00E85EEB">
      <w:pPr>
        <w:pStyle w:val="Punktlista"/>
        <w:numPr>
          <w:ilvl w:val="0"/>
          <w:numId w:val="26"/>
        </w:numPr>
      </w:pPr>
      <w:r w:rsidRPr="00034B05">
        <w:rPr>
          <w:rStyle w:val="normaltextrun"/>
        </w:rPr>
        <w:t>Förslag till bandage: Vik en ren kompress och lägg den runt katetern som en halsduk vid exit-site, vira en kompress runt titan- eller plastadapterkopplingen. Täck kompresserna och en bit av aggregatet</w:t>
      </w:r>
      <w:r>
        <w:rPr>
          <w:rStyle w:val="normaltextrun"/>
        </w:rPr>
        <w:t xml:space="preserve"> med hudvänlig häfta tillexempel självhäftande elastisk väv.  </w:t>
      </w:r>
      <w:r>
        <w:rPr>
          <w:rStyle w:val="eop"/>
        </w:rPr>
        <w:t> </w:t>
      </w:r>
    </w:p>
    <w:p w14:paraId="23A272F2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A207F5D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OBS!</w:t>
      </w:r>
      <w:r>
        <w:rPr>
          <w:rStyle w:val="normaltextrun"/>
        </w:rPr>
        <w:t xml:space="preserve"> Det är </w:t>
      </w:r>
      <w:r>
        <w:rPr>
          <w:rStyle w:val="normaltextrun"/>
          <w:b/>
          <w:bCs/>
          <w:i/>
          <w:iCs/>
        </w:rPr>
        <w:t>viktigt</w:t>
      </w:r>
      <w:r>
        <w:rPr>
          <w:rStyle w:val="normaltextrun"/>
        </w:rPr>
        <w:t xml:space="preserve"> att slangen är ordentligt fixerad för att förhindra mekanisk retning i exit-site, som kan leda till infektion.</w:t>
      </w:r>
      <w:r>
        <w:rPr>
          <w:rStyle w:val="eop"/>
        </w:rPr>
        <w:t> </w:t>
      </w:r>
    </w:p>
    <w:p w14:paraId="3BC2D745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Omläggning av kateter två gånger per vecka eller oftare vid behov. Fuktigt förband ska bytas omgående.</w:t>
      </w:r>
      <w:r>
        <w:rPr>
          <w:rStyle w:val="eop"/>
        </w:rPr>
        <w:t> </w:t>
      </w:r>
    </w:p>
    <w:p w14:paraId="3CC94CA8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Ingen sax vid borttagande av förband får användas.</w:t>
      </w:r>
      <w:r>
        <w:rPr>
          <w:rStyle w:val="eop"/>
        </w:rPr>
        <w:t> </w:t>
      </w:r>
    </w:p>
    <w:p w14:paraId="118E93AA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Bandaget kan se olika ut på olika patienter, men exit-site måste vara skyddad och katetern fixerad.</w:t>
      </w:r>
      <w:r>
        <w:rPr>
          <w:rStyle w:val="eop"/>
        </w:rPr>
        <w:t> </w:t>
      </w:r>
    </w:p>
    <w:p w14:paraId="25C390F0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tecken på infektion vid exit-site (t.ex. svullnad, rodnad, ömhet, sekret) kontakta PD-sjuksköterska eller njurläkare.</w:t>
      </w:r>
      <w:r>
        <w:rPr>
          <w:rStyle w:val="eop"/>
        </w:rPr>
        <w:t> </w:t>
      </w:r>
    </w:p>
    <w:p w14:paraId="5A9C1928" w14:textId="77777777" w:rsidR="005A729F" w:rsidRDefault="005A729F" w:rsidP="00E85EEB">
      <w:pPr>
        <w:rPr>
          <w:rFonts w:ascii="Segoe UI" w:hAnsi="Segoe UI" w:cs="Segoe UI"/>
          <w:sz w:val="18"/>
          <w:szCs w:val="18"/>
        </w:rPr>
      </w:pPr>
      <w:r>
        <w:rPr>
          <w:rStyle w:val="eop"/>
          <w:sz w:val="20"/>
          <w:szCs w:val="20"/>
        </w:rPr>
        <w:t> </w:t>
      </w:r>
    </w:p>
    <w:p w14:paraId="317E08CC" w14:textId="77777777" w:rsidR="005A729F" w:rsidRDefault="005A729F" w:rsidP="005A729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0"/>
          <w:szCs w:val="20"/>
        </w:rPr>
        <w:t> </w:t>
      </w:r>
    </w:p>
    <w:p w14:paraId="4B2437DA" w14:textId="77777777" w:rsidR="005A729F" w:rsidRDefault="005A729F" w:rsidP="005A729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0"/>
          <w:szCs w:val="20"/>
        </w:rPr>
        <w:t> </w:t>
      </w:r>
    </w:p>
    <w:p w14:paraId="333D02EC" w14:textId="1A976D3F" w:rsidR="00FD7497" w:rsidRPr="00FD7497" w:rsidRDefault="005A729F" w:rsidP="00034B05">
      <w:pPr>
        <w:pStyle w:val="paragraph"/>
        <w:spacing w:before="0" w:beforeAutospacing="0" w:after="0" w:afterAutospacing="0"/>
        <w:textAlignment w:val="baseline"/>
        <w:rPr>
          <w:sz w:val="20"/>
          <w:szCs w:val="20"/>
        </w:rPr>
      </w:pPr>
      <w:r>
        <w:rPr>
          <w:rStyle w:val="eop"/>
          <w:sz w:val="20"/>
          <w:szCs w:val="20"/>
        </w:rPr>
        <w:t> </w:t>
      </w:r>
    </w:p>
    <w:p w14:paraId="46A5E49C" w14:textId="77777777" w:rsidR="00FD7497" w:rsidRPr="00FD7497" w:rsidRDefault="00FD7497" w:rsidP="00FD7497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D74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170B1E" w14:textId="77777777" w:rsidR="007137E5" w:rsidRDefault="007137E5">
      <w:r>
        <w:separator/>
      </w:r>
    </w:p>
  </w:endnote>
  <w:endnote w:type="continuationSeparator" w:id="0">
    <w:p w14:paraId="7A12AFE5" w14:textId="77777777" w:rsidR="007137E5" w:rsidRDefault="007137E5">
      <w:r>
        <w:continuationSeparator/>
      </w:r>
    </w:p>
  </w:endnote>
  <w:endnote w:type="continuationNotice" w:id="1">
    <w:p w14:paraId="32F20DE4" w14:textId="77777777" w:rsidR="007137E5" w:rsidRDefault="007137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DB418" w14:textId="77777777" w:rsidR="007137E5" w:rsidRDefault="007137E5"/>
  </w:footnote>
  <w:footnote w:type="continuationSeparator" w:id="0">
    <w:p w14:paraId="5D6BF74D" w14:textId="77777777" w:rsidR="007137E5" w:rsidRDefault="007137E5">
      <w:r>
        <w:continuationSeparator/>
      </w:r>
    </w:p>
  </w:footnote>
  <w:footnote w:type="continuationNotice" w:id="1">
    <w:p w14:paraId="694469F5" w14:textId="77777777" w:rsidR="007137E5" w:rsidRDefault="007137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E60EBF"/>
    <w:multiLevelType w:val="hybridMultilevel"/>
    <w:tmpl w:val="FC3AD162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4959A8"/>
    <w:multiLevelType w:val="multilevel"/>
    <w:tmpl w:val="8C12125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241BD9"/>
    <w:multiLevelType w:val="multilevel"/>
    <w:tmpl w:val="F1284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2473D1"/>
    <w:multiLevelType w:val="multilevel"/>
    <w:tmpl w:val="F5CAF5A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4167772"/>
    <w:multiLevelType w:val="multilevel"/>
    <w:tmpl w:val="58CE3CE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858383F"/>
    <w:multiLevelType w:val="multilevel"/>
    <w:tmpl w:val="04AC84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C743BF"/>
    <w:multiLevelType w:val="singleLevel"/>
    <w:tmpl w:val="96A6D7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1151684">
    <w:abstractNumId w:val="24"/>
  </w:num>
  <w:num w:numId="2" w16cid:durableId="698513750">
    <w:abstractNumId w:val="18"/>
  </w:num>
  <w:num w:numId="3" w16cid:durableId="1924072417">
    <w:abstractNumId w:val="0"/>
  </w:num>
  <w:num w:numId="4" w16cid:durableId="1159232850">
    <w:abstractNumId w:val="7"/>
  </w:num>
  <w:num w:numId="5" w16cid:durableId="327368208">
    <w:abstractNumId w:val="21"/>
  </w:num>
  <w:num w:numId="6" w16cid:durableId="1705324343">
    <w:abstractNumId w:val="2"/>
  </w:num>
  <w:num w:numId="7" w16cid:durableId="899483620">
    <w:abstractNumId w:val="14"/>
  </w:num>
  <w:num w:numId="8" w16cid:durableId="968631312">
    <w:abstractNumId w:val="11"/>
  </w:num>
  <w:num w:numId="9" w16cid:durableId="1451779748">
    <w:abstractNumId w:val="1"/>
  </w:num>
  <w:num w:numId="10" w16cid:durableId="295842176">
    <w:abstractNumId w:val="1"/>
  </w:num>
  <w:num w:numId="11" w16cid:durableId="1492988456">
    <w:abstractNumId w:val="3"/>
  </w:num>
  <w:num w:numId="12" w16cid:durableId="1852837368">
    <w:abstractNumId w:val="4"/>
  </w:num>
  <w:num w:numId="13" w16cid:durableId="1707877039">
    <w:abstractNumId w:val="17"/>
  </w:num>
  <w:num w:numId="14" w16cid:durableId="2007703869">
    <w:abstractNumId w:val="12"/>
  </w:num>
  <w:num w:numId="15" w16cid:durableId="1437604141">
    <w:abstractNumId w:val="8"/>
  </w:num>
  <w:num w:numId="16" w16cid:durableId="1866291663">
    <w:abstractNumId w:val="16"/>
  </w:num>
  <w:num w:numId="17" w16cid:durableId="73744843">
    <w:abstractNumId w:val="5"/>
  </w:num>
  <w:num w:numId="18" w16cid:durableId="502205772">
    <w:abstractNumId w:val="13"/>
  </w:num>
  <w:num w:numId="19" w16cid:durableId="1728257729">
    <w:abstractNumId w:val="23"/>
  </w:num>
  <w:num w:numId="20" w16cid:durableId="199511717">
    <w:abstractNumId w:val="22"/>
  </w:num>
  <w:num w:numId="21" w16cid:durableId="508301981">
    <w:abstractNumId w:val="10"/>
  </w:num>
  <w:num w:numId="22" w16cid:durableId="1123188321">
    <w:abstractNumId w:val="9"/>
  </w:num>
  <w:num w:numId="23" w16cid:durableId="298539582">
    <w:abstractNumId w:val="20"/>
  </w:num>
  <w:num w:numId="24" w16cid:durableId="1211184363">
    <w:abstractNumId w:val="19"/>
  </w:num>
  <w:num w:numId="25" w16cid:durableId="1445492963">
    <w:abstractNumId w:val="15"/>
  </w:num>
  <w:num w:numId="26" w16cid:durableId="15972085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A4"/>
    <w:rsid w:val="00010D47"/>
    <w:rsid w:val="00016CF0"/>
    <w:rsid w:val="00021DE2"/>
    <w:rsid w:val="0002435C"/>
    <w:rsid w:val="00030DDD"/>
    <w:rsid w:val="000313BB"/>
    <w:rsid w:val="00033ED5"/>
    <w:rsid w:val="00034B05"/>
    <w:rsid w:val="00050500"/>
    <w:rsid w:val="00052648"/>
    <w:rsid w:val="0005691C"/>
    <w:rsid w:val="00056ECB"/>
    <w:rsid w:val="00056ED5"/>
    <w:rsid w:val="000655CC"/>
    <w:rsid w:val="000700AE"/>
    <w:rsid w:val="000755A9"/>
    <w:rsid w:val="00084024"/>
    <w:rsid w:val="0009062C"/>
    <w:rsid w:val="0009322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A53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3E8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29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BA5"/>
    <w:rsid w:val="00627BEA"/>
    <w:rsid w:val="006319DB"/>
    <w:rsid w:val="0065595B"/>
    <w:rsid w:val="00660269"/>
    <w:rsid w:val="00665F89"/>
    <w:rsid w:val="006720D6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7E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57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45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69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A1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A2A"/>
    <w:rsid w:val="00E77C46"/>
    <w:rsid w:val="00E85EEB"/>
    <w:rsid w:val="00E86CE8"/>
    <w:rsid w:val="00E90E82"/>
    <w:rsid w:val="00E9343F"/>
    <w:rsid w:val="00EA00CB"/>
    <w:rsid w:val="00EA1BAA"/>
    <w:rsid w:val="00EA3FCD"/>
    <w:rsid w:val="00EA42A0"/>
    <w:rsid w:val="00EA7C0B"/>
    <w:rsid w:val="00EB4669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497"/>
    <w:rsid w:val="00FE12D8"/>
    <w:rsid w:val="00FF5DA4"/>
    <w:rsid w:val="00FF7C02"/>
    <w:rsid w:val="024801E3"/>
    <w:rsid w:val="0FBBA205"/>
    <w:rsid w:val="290564E7"/>
    <w:rsid w:val="5B8F745A"/>
    <w:rsid w:val="5FA1BBC9"/>
    <w:rsid w:val="647B2B65"/>
    <w:rsid w:val="6B2CF8ED"/>
    <w:rsid w:val="6E12C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5A729F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5A729F"/>
  </w:style>
  <w:style w:type="character" w:customStyle="1" w:styleId="normaltextrun">
    <w:name w:val="normaltextrun"/>
    <w:basedOn w:val="Standardstycketeckensnitt"/>
    <w:rsid w:val="005A72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9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56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2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20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30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60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15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59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23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56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6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02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62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8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92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33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38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16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57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31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60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7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39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69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4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42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9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57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306</Words>
  <Characters>1624</Characters>
  <Application>Microsoft Office Word</Application>
  <DocSecurity>0</DocSecurity>
  <Lines>13</Lines>
  <Paragraphs>3</Paragraphs>
  <ScaleCrop>false</ScaleCrop>
  <Manager/>
  <Company/>
  <LinksUpToDate>false</LinksUpToDate>
  <CharactersWithSpaces>1927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PD exit-site(kateterutgång) omläggning (Q Di 801)</dc:title>
  <dc:subject/>
  <dc:creator>patrik.jens.johansson@vgregion.se</dc:creator>
  <keywords/>
  <lastModifiedBy>Annika Johansson</lastModifiedBy>
  <revision>22</revision>
  <lastPrinted>2016-03-31T10:56:00.0000000Z</lastPrinted>
  <dcterms:created xsi:type="dcterms:W3CDTF">2022-05-06T06:35:00.0000000Z</dcterms:created>
  <dcterms:modified xsi:type="dcterms:W3CDTF">2025-04-16T13:41:00.0000000Z</dcterms:modified>
</coreProperties>
</file>