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78614" w14:textId="77777777" w:rsidR="00063ADA" w:rsidRDefault="00063ADA" w:rsidP="00F35B05">
      <w:pPr>
        <w:pStyle w:val="Rubrik2"/>
        <w:sectPr w:rsidR="00063ADA" w:rsidSect="00063AD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63ADA" w:rsidRPr="00063ADA" w14:paraId="350D4657" w14:textId="77777777" w:rsidTr="00C52930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66C04AFD" w14:textId="77777777" w:rsidR="00C52930" w:rsidRDefault="00C52930" w:rsidP="00C52930">
            <w:pPr>
              <w:pStyle w:val="Rubrik2"/>
              <w:ind w:right="-143"/>
              <w:rPr>
                <w:rStyle w:val="Rubrik1Char"/>
                <w:rFonts w:asciiTheme="majorHAnsi" w:hAnsiTheme="majorHAnsi" w:cstheme="majorHAnsi"/>
              </w:rPr>
            </w:pPr>
            <w:r w:rsidRPr="00923730">
              <w:rPr>
                <w:rStyle w:val="Rubrik1Char"/>
              </w:rPr>
              <w:t>Remisshantering inom njursektionen, medicinkliniken NÄL</w:t>
            </w:r>
            <w:r>
              <w:rPr>
                <w:rStyle w:val="Rubrik1Char"/>
              </w:rPr>
              <w:t xml:space="preserve"> (</w:t>
            </w:r>
            <w:r w:rsidRPr="00BF2940">
              <w:rPr>
                <w:rStyle w:val="Rubrik1Char"/>
                <w:rFonts w:asciiTheme="majorHAnsi" w:hAnsiTheme="majorHAnsi" w:cstheme="majorHAnsi"/>
              </w:rPr>
              <w:t>Di 714)</w:t>
            </w:r>
          </w:p>
          <w:p w14:paraId="62000002" w14:textId="0058B910" w:rsidR="00063ADA" w:rsidRPr="00063ADA" w:rsidRDefault="00063ADA" w:rsidP="00063ADA">
            <w:pPr>
              <w:keepNext/>
              <w:spacing w:after="0"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kern w:val="32"/>
                <w:sz w:val="32"/>
                <w:szCs w:val="32"/>
              </w:rPr>
            </w:pPr>
          </w:p>
        </w:tc>
      </w:tr>
    </w:tbl>
    <w:p w14:paraId="59503A84" w14:textId="77777777" w:rsidR="00063ADA" w:rsidRPr="00063ADA" w:rsidRDefault="00063ADA" w:rsidP="00063AD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334EB20" w14:textId="77777777" w:rsidR="00B65761" w:rsidRDefault="00B65761" w:rsidP="00B65761">
      <w:pPr>
        <w:pStyle w:val="Rubrik2"/>
        <w:ind w:right="-143"/>
      </w:pPr>
      <w:r>
        <w:t>Förändringar sedan föregående version</w:t>
      </w:r>
    </w:p>
    <w:p w14:paraId="702CE225" w14:textId="77777777" w:rsidR="00B65761" w:rsidRDefault="00B65761" w:rsidP="00B65761">
      <w:r w:rsidRPr="00063ADA">
        <w:t>Endast mindre eller språkliga förändringar i denna version</w:t>
      </w:r>
      <w:r>
        <w:t>.</w:t>
      </w:r>
    </w:p>
    <w:p w14:paraId="04ECA1A4" w14:textId="77777777" w:rsidR="00B65761" w:rsidRDefault="00B65761" w:rsidP="00B65761"/>
    <w:p w14:paraId="0501B393" w14:textId="77777777" w:rsidR="00B65761" w:rsidRPr="00063ADA" w:rsidRDefault="00B65761" w:rsidP="00B65761">
      <w:pPr>
        <w:pStyle w:val="Rubrik2"/>
      </w:pPr>
      <w:r>
        <w:t>Utförande</w:t>
      </w:r>
    </w:p>
    <w:p w14:paraId="2D52BB36" w14:textId="77777777" w:rsidR="00B65761" w:rsidRPr="00063ADA" w:rsidRDefault="00B65761" w:rsidP="00B65761">
      <w:pPr>
        <w:pStyle w:val="Normalefterlista"/>
      </w:pPr>
      <w:r w:rsidRPr="00063ADA">
        <w:t>Remiss ska bedömas inom 3 dagar. Inkommande remiss lämnas till njurjouren som antingen:</w:t>
      </w:r>
    </w:p>
    <w:p w14:paraId="59E4D1EB" w14:textId="77777777" w:rsidR="00B65761" w:rsidRPr="00063ADA" w:rsidRDefault="00B65761" w:rsidP="00B65761">
      <w:pPr>
        <w:spacing w:after="0" w:line="240" w:lineRule="auto"/>
        <w:ind w:left="0" w:right="0"/>
        <w:rPr>
          <w:szCs w:val="20"/>
        </w:rPr>
      </w:pPr>
    </w:p>
    <w:p w14:paraId="3A561344" w14:textId="77777777" w:rsidR="00B65761" w:rsidRPr="00063ADA" w:rsidRDefault="00B65761" w:rsidP="00B65761">
      <w:pPr>
        <w:pStyle w:val="Punktlista"/>
        <w:numPr>
          <w:ilvl w:val="0"/>
          <w:numId w:val="21"/>
        </w:numPr>
      </w:pPr>
      <w:r w:rsidRPr="00063ADA">
        <w:t>Besvarar remissen, varvid läkarsekreterare avregistrerar remissen (på remissen noteras ”besvaras” och datum). Diktera anteckning och remissvar. Eventuellt brev till patienten.</w:t>
      </w:r>
    </w:p>
    <w:p w14:paraId="132DEAF4" w14:textId="77777777" w:rsidR="00B65761" w:rsidRDefault="00B65761" w:rsidP="00B65761">
      <w:pPr>
        <w:pStyle w:val="Punktlista"/>
        <w:numPr>
          <w:ilvl w:val="0"/>
          <w:numId w:val="0"/>
        </w:numPr>
        <w:ind w:firstLine="720"/>
      </w:pPr>
    </w:p>
    <w:p w14:paraId="639B3E8C" w14:textId="77777777" w:rsidR="00B65761" w:rsidRPr="00063ADA" w:rsidRDefault="00B65761" w:rsidP="00B65761">
      <w:pPr>
        <w:pStyle w:val="Punktlista"/>
        <w:numPr>
          <w:ilvl w:val="0"/>
          <w:numId w:val="0"/>
        </w:numPr>
        <w:ind w:firstLine="720"/>
      </w:pPr>
      <w:r w:rsidRPr="00063ADA">
        <w:t>eller</w:t>
      </w:r>
    </w:p>
    <w:p w14:paraId="55BB6BA2" w14:textId="77777777" w:rsidR="00B65761" w:rsidRPr="00063ADA" w:rsidRDefault="00B65761" w:rsidP="00B65761">
      <w:pPr>
        <w:pStyle w:val="Punktlista"/>
        <w:numPr>
          <w:ilvl w:val="0"/>
          <w:numId w:val="0"/>
        </w:numPr>
        <w:ind w:left="1712"/>
      </w:pPr>
    </w:p>
    <w:p w14:paraId="121CF97A" w14:textId="77777777" w:rsidR="00B65761" w:rsidRPr="00063ADA" w:rsidRDefault="00B65761" w:rsidP="00B65761">
      <w:pPr>
        <w:pStyle w:val="Punktlista"/>
        <w:numPr>
          <w:ilvl w:val="0"/>
          <w:numId w:val="21"/>
        </w:numPr>
      </w:pPr>
      <w:r w:rsidRPr="00063ADA">
        <w:t xml:space="preserve">Bedömer att patienten ska kallas </w:t>
      </w:r>
      <w:proofErr w:type="gramStart"/>
      <w:r w:rsidRPr="00063ADA">
        <w:t>(&lt; 60</w:t>
      </w:r>
      <w:proofErr w:type="gramEnd"/>
      <w:r w:rsidRPr="00063ADA">
        <w:t xml:space="preserve"> dagar) och anger det på remissen. Sekreterare skickar brev till patienten att ringa för att boka tid (omvänd tidbokning) eller kallar patienten. Efter bokning skickas kallelse och provtagningsremisser.</w:t>
      </w:r>
    </w:p>
    <w:p w14:paraId="7C9B65B4" w14:textId="77777777" w:rsidR="00B65761" w:rsidRPr="00063ADA" w:rsidRDefault="00B65761" w:rsidP="00B65761">
      <w:pPr>
        <w:pStyle w:val="Punktlista"/>
        <w:numPr>
          <w:ilvl w:val="0"/>
          <w:numId w:val="0"/>
        </w:numPr>
        <w:ind w:left="1712" w:firstLine="60"/>
      </w:pPr>
    </w:p>
    <w:p w14:paraId="7099A6EB" w14:textId="77777777" w:rsidR="00B65761" w:rsidRPr="00063ADA" w:rsidRDefault="00B65761" w:rsidP="00B65761">
      <w:pPr>
        <w:pStyle w:val="Punktlista"/>
        <w:numPr>
          <w:ilvl w:val="0"/>
          <w:numId w:val="21"/>
        </w:numPr>
      </w:pPr>
      <w:r w:rsidRPr="00063ADA">
        <w:t xml:space="preserve">Bedömer att patienten ska kallas akut </w:t>
      </w:r>
      <w:r w:rsidRPr="00063ADA">
        <w:rPr>
          <w:sz w:val="22"/>
        </w:rPr>
        <w:t>(</w:t>
      </w:r>
      <w:r w:rsidRPr="00063ADA">
        <w:rPr>
          <w:color w:val="000000"/>
        </w:rPr>
        <w:t>≤ 14 dagar). Tar fram tid till egen mottagning eller vidtalar kollega. Anger tiden på remissen. Sekreterare kallar.</w:t>
      </w:r>
    </w:p>
    <w:p w14:paraId="51A58160" w14:textId="77777777" w:rsidR="00B65761" w:rsidRPr="00063ADA" w:rsidRDefault="00B65761" w:rsidP="00B65761">
      <w:pPr>
        <w:pStyle w:val="Punktlista"/>
        <w:numPr>
          <w:ilvl w:val="0"/>
          <w:numId w:val="0"/>
        </w:numPr>
        <w:ind w:left="1712"/>
      </w:pPr>
    </w:p>
    <w:p w14:paraId="55613164" w14:textId="77777777" w:rsidR="00B65761" w:rsidRPr="00063ADA" w:rsidRDefault="00B65761" w:rsidP="00B65761">
      <w:r w:rsidRPr="00063ADA">
        <w:t>Bedömda remisser läggs i korg för bedömda remisser i arkivet. Lämna direkt till sekreterare vid akut kallelse.</w:t>
      </w:r>
    </w:p>
    <w:p w14:paraId="0CB0AA4A" w14:textId="77777777" w:rsidR="00B65761" w:rsidRPr="00063ADA" w:rsidRDefault="00B65761" w:rsidP="00B65761">
      <w:pPr>
        <w:spacing w:after="0" w:line="240" w:lineRule="auto"/>
        <w:ind w:left="0" w:right="0"/>
        <w:rPr>
          <w:szCs w:val="20"/>
        </w:rPr>
      </w:pPr>
    </w:p>
    <w:p w14:paraId="70818E01" w14:textId="77777777" w:rsidR="00B65761" w:rsidRDefault="00B65761" w:rsidP="00B65761">
      <w:pPr>
        <w:pStyle w:val="Rubrik2"/>
      </w:pPr>
      <w:r w:rsidRPr="00063ADA">
        <w:t>ST-läkare njurmedicin</w:t>
      </w:r>
    </w:p>
    <w:p w14:paraId="3531B440" w14:textId="77777777" w:rsidR="00B65761" w:rsidRPr="00063ADA" w:rsidRDefault="00B65761" w:rsidP="00B65761">
      <w:r>
        <w:t>L</w:t>
      </w:r>
      <w:r w:rsidRPr="00063ADA">
        <w:t xml:space="preserve">ämnar själva tider för nybesök till remissekretariatet. Patient kan bokas på sådan tid </w:t>
      </w:r>
      <w:proofErr w:type="gramStart"/>
      <w:r w:rsidRPr="00063ADA">
        <w:t>istället</w:t>
      </w:r>
      <w:proofErr w:type="gramEnd"/>
      <w:r w:rsidRPr="00063ADA">
        <w:t xml:space="preserve"> för angiven tid (inom samma eller bättre tidsrymd). På remiss kan också anges ”ST-njurmedicin”, men om tid till ST-läkare saknas sätts patienten på väntelistan för att kallas till den som bedömt remissen. Vid nybesök samråder ST-läkare med överläkare om bedömning och handläggning.</w:t>
      </w:r>
    </w:p>
    <w:p w14:paraId="4EDCC6B4" w14:textId="77777777" w:rsidR="00B65761" w:rsidRPr="00063ADA" w:rsidRDefault="00B65761" w:rsidP="00B65761">
      <w:pPr>
        <w:spacing w:after="0" w:line="240" w:lineRule="auto"/>
        <w:ind w:left="0" w:right="0"/>
        <w:rPr>
          <w:szCs w:val="20"/>
        </w:rPr>
      </w:pPr>
    </w:p>
    <w:p w14:paraId="06BFBDDD" w14:textId="77777777" w:rsidR="00B65761" w:rsidRDefault="00B65761" w:rsidP="00B65761">
      <w:pPr>
        <w:pStyle w:val="Rubrik2"/>
      </w:pPr>
      <w:r w:rsidRPr="00063ADA">
        <w:t>ST-läkare allmän internmedicin</w:t>
      </w:r>
    </w:p>
    <w:p w14:paraId="04E36BEE" w14:textId="77777777" w:rsidR="00B65761" w:rsidRPr="00063ADA" w:rsidRDefault="00B65761" w:rsidP="00B65761">
      <w:r w:rsidRPr="00063ADA">
        <w:t>Lämpliga remisspatienter kan kallas till ST AIM. På remiss kan anges ”ST-AIM”, men om tid till ST-läkare saknas sätts patienten på väntelistan för att kallas till den som bedömt remissen. Vid nybesök samråder ST-läkare med överläkare om bedömning och handläggning.</w:t>
      </w:r>
    </w:p>
    <w:p w14:paraId="23B0361F" w14:textId="77777777" w:rsidR="00B65761" w:rsidRPr="00063ADA" w:rsidRDefault="00B65761" w:rsidP="00B65761">
      <w:pPr>
        <w:spacing w:after="0" w:line="240" w:lineRule="auto"/>
        <w:ind w:left="0" w:right="0"/>
        <w:rPr>
          <w:szCs w:val="20"/>
        </w:rPr>
      </w:pPr>
    </w:p>
    <w:p w14:paraId="3A1900A1" w14:textId="77777777" w:rsidR="00B65761" w:rsidRPr="00063ADA" w:rsidRDefault="00B65761" w:rsidP="00B65761">
      <w:pPr>
        <w:pStyle w:val="Rubrik2"/>
      </w:pPr>
      <w:r w:rsidRPr="00063ADA">
        <w:t xml:space="preserve">Provtagning </w:t>
      </w:r>
      <w:r>
        <w:t>och</w:t>
      </w:r>
      <w:r w:rsidRPr="00063ADA">
        <w:t xml:space="preserve"> undersökningar</w:t>
      </w:r>
    </w:p>
    <w:p w14:paraId="05E969D7" w14:textId="77777777" w:rsidR="00B65761" w:rsidRPr="00063ADA" w:rsidRDefault="00B65761" w:rsidP="00B65761">
      <w:r>
        <w:t xml:space="preserve">I patientens journal </w:t>
      </w:r>
      <w:r w:rsidRPr="00063ADA">
        <w:t xml:space="preserve">noteras också prover som ska tas före/vid återbesök. Remiss för till exempel </w:t>
      </w:r>
      <w:proofErr w:type="spellStart"/>
      <w:r w:rsidRPr="00063ADA">
        <w:t>clearance</w:t>
      </w:r>
      <w:proofErr w:type="spellEnd"/>
      <w:r w:rsidRPr="00063ADA">
        <w:t xml:space="preserve"> eller ultraljud dikteras. Provtagningspaket ”basutredning” eller ”utvidgad utredning” kan anges.</w:t>
      </w:r>
    </w:p>
    <w:p w14:paraId="668E1021" w14:textId="77777777" w:rsidR="00B65761" w:rsidRPr="00063ADA" w:rsidRDefault="00B65761" w:rsidP="00B65761">
      <w:pPr>
        <w:spacing w:after="0" w:line="240" w:lineRule="auto"/>
        <w:ind w:left="0" w:right="0"/>
        <w:rPr>
          <w:szCs w:val="20"/>
        </w:rPr>
      </w:pPr>
    </w:p>
    <w:p w14:paraId="730DB693" w14:textId="77777777" w:rsidR="00B65761" w:rsidRPr="00063ADA" w:rsidRDefault="00B65761" w:rsidP="00B65761">
      <w:pPr>
        <w:pStyle w:val="Rubrik2"/>
      </w:pPr>
      <w:r w:rsidRPr="00063ADA">
        <w:t>Tid till besök</w:t>
      </w:r>
    </w:p>
    <w:p w14:paraId="66ED155E" w14:textId="77777777" w:rsidR="00B65761" w:rsidRPr="00063ADA" w:rsidRDefault="00B65761" w:rsidP="00B65761">
      <w:pPr>
        <w:rPr>
          <w:color w:val="000000"/>
        </w:rPr>
      </w:pPr>
      <w:r w:rsidRPr="00063ADA">
        <w:t xml:space="preserve">Alla patienter kallas &lt;60 dagar (skärpt mål för nybesök). För patienter som ska kallas </w:t>
      </w:r>
      <w:r w:rsidRPr="00063ADA">
        <w:rPr>
          <w:color w:val="000000"/>
        </w:rPr>
        <w:t>≤ 14 dagar ange tid direkt.</w:t>
      </w:r>
    </w:p>
    <w:p w14:paraId="30599F13" w14:textId="77777777" w:rsidR="00B65761" w:rsidRPr="00063ADA" w:rsidRDefault="00B65761" w:rsidP="00B65761"/>
    <w:p w14:paraId="79387344" w14:textId="77777777" w:rsidR="00B65761" w:rsidRPr="00063ADA" w:rsidRDefault="00B65761" w:rsidP="00B65761">
      <w:r w:rsidRPr="00063ADA">
        <w:t>Ibland ska patienten kallas först längre fram, till exempel pat</w:t>
      </w:r>
      <w:r>
        <w:t>ient</w:t>
      </w:r>
      <w:r w:rsidRPr="00063ADA">
        <w:t xml:space="preserve"> som tas över från annan njurmottagning och går på regelbunden kontroll halvårsvis. Skriv då ”M” på remissen och t</w:t>
      </w:r>
      <w:r>
        <w:t>ill exempel</w:t>
      </w:r>
      <w:r w:rsidRPr="00063ADA">
        <w:t xml:space="preserve"> 6 mån</w:t>
      </w:r>
      <w:r>
        <w:t>ader</w:t>
      </w:r>
      <w:r w:rsidRPr="00063ADA">
        <w:t>.</w:t>
      </w:r>
    </w:p>
    <w:p w14:paraId="05AAEFF8" w14:textId="77777777" w:rsidR="00B65761" w:rsidRPr="00063ADA" w:rsidRDefault="00B65761" w:rsidP="00B65761"/>
    <w:p w14:paraId="09C49EBD" w14:textId="77777777" w:rsidR="00B65761" w:rsidRPr="00063ADA" w:rsidRDefault="00B65761" w:rsidP="00B65761">
      <w:r w:rsidRPr="00063ADA">
        <w:rPr>
          <w:sz w:val="20"/>
        </w:rPr>
        <w:t>Prio 1: inom 1 mån Prio 2: inom 3 mån (uppfyller ej skärpt mål) Prio 3: mer än 3 mån (uppfyller ej vårdgarantin)</w:t>
      </w:r>
    </w:p>
    <w:p w14:paraId="4F0573D3" w14:textId="77777777" w:rsidR="00063ADA" w:rsidRPr="00063ADA" w:rsidRDefault="00063ADA" w:rsidP="00063AD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63AD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7CAC2" w14:textId="77777777" w:rsidR="00214761" w:rsidRDefault="00214761">
      <w:r>
        <w:separator/>
      </w:r>
    </w:p>
  </w:endnote>
  <w:endnote w:type="continuationSeparator" w:id="0">
    <w:p w14:paraId="4E006D5A" w14:textId="77777777" w:rsidR="00214761" w:rsidRDefault="00214761">
      <w:r>
        <w:continuationSeparator/>
      </w:r>
    </w:p>
  </w:endnote>
  <w:endnote w:type="continuationNotice" w:id="1">
    <w:p w14:paraId="3FE319D2" w14:textId="77777777" w:rsidR="00214761" w:rsidRDefault="002147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47472698" name="Bildobjekt 124747269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2ABC87" w14:textId="77777777" w:rsidR="00214761" w:rsidRDefault="00214761"/>
  </w:footnote>
  <w:footnote w:type="continuationSeparator" w:id="0">
    <w:p w14:paraId="12126E80" w14:textId="77777777" w:rsidR="00214761" w:rsidRDefault="00214761">
      <w:r>
        <w:continuationSeparator/>
      </w:r>
    </w:p>
  </w:footnote>
  <w:footnote w:type="continuationNotice" w:id="1">
    <w:p w14:paraId="0F5CC92D" w14:textId="77777777" w:rsidR="00214761" w:rsidRDefault="002147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5270746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9C53506"/>
    <w:multiLevelType w:val="hybridMultilevel"/>
    <w:tmpl w:val="EE82AD4A"/>
    <w:lvl w:ilvl="0" w:tplc="041D0017">
      <w:start w:val="1"/>
      <w:numFmt w:val="lowerLetter"/>
      <w:lvlText w:val="%1)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E116DA"/>
    <w:multiLevelType w:val="hybridMultilevel"/>
    <w:tmpl w:val="EDF6979E"/>
    <w:lvl w:ilvl="0" w:tplc="FFFFFFFF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5485389">
    <w:abstractNumId w:val="19"/>
  </w:num>
  <w:num w:numId="2" w16cid:durableId="1299535067">
    <w:abstractNumId w:val="14"/>
  </w:num>
  <w:num w:numId="3" w16cid:durableId="1402368574">
    <w:abstractNumId w:val="0"/>
  </w:num>
  <w:num w:numId="4" w16cid:durableId="864827629">
    <w:abstractNumId w:val="6"/>
  </w:num>
  <w:num w:numId="5" w16cid:durableId="1152212437">
    <w:abstractNumId w:val="17"/>
  </w:num>
  <w:num w:numId="6" w16cid:durableId="805701255">
    <w:abstractNumId w:val="2"/>
  </w:num>
  <w:num w:numId="7" w16cid:durableId="1075012986">
    <w:abstractNumId w:val="11"/>
  </w:num>
  <w:num w:numId="8" w16cid:durableId="253899757">
    <w:abstractNumId w:val="8"/>
  </w:num>
  <w:num w:numId="9" w16cid:durableId="2046758573">
    <w:abstractNumId w:val="1"/>
  </w:num>
  <w:num w:numId="10" w16cid:durableId="2093890210">
    <w:abstractNumId w:val="1"/>
  </w:num>
  <w:num w:numId="11" w16cid:durableId="291405448">
    <w:abstractNumId w:val="3"/>
  </w:num>
  <w:num w:numId="12" w16cid:durableId="1411349403">
    <w:abstractNumId w:val="4"/>
  </w:num>
  <w:num w:numId="13" w16cid:durableId="1270353339">
    <w:abstractNumId w:val="13"/>
  </w:num>
  <w:num w:numId="14" w16cid:durableId="996608953">
    <w:abstractNumId w:val="9"/>
  </w:num>
  <w:num w:numId="15" w16cid:durableId="1926574351">
    <w:abstractNumId w:val="7"/>
  </w:num>
  <w:num w:numId="16" w16cid:durableId="1880236584">
    <w:abstractNumId w:val="12"/>
  </w:num>
  <w:num w:numId="17" w16cid:durableId="2008090917">
    <w:abstractNumId w:val="5"/>
  </w:num>
  <w:num w:numId="18" w16cid:durableId="2016686247">
    <w:abstractNumId w:val="10"/>
  </w:num>
  <w:num w:numId="19" w16cid:durableId="650444813">
    <w:abstractNumId w:val="18"/>
  </w:num>
  <w:num w:numId="20" w16cid:durableId="1538817213">
    <w:abstractNumId w:val="16"/>
  </w:num>
  <w:num w:numId="21" w16cid:durableId="160079664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ADA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FC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476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7B0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BF3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3A9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01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C8D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DED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730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761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940"/>
    <w:rsid w:val="00C07DDB"/>
    <w:rsid w:val="00C4115D"/>
    <w:rsid w:val="00C43BDD"/>
    <w:rsid w:val="00C47778"/>
    <w:rsid w:val="00C5011E"/>
    <w:rsid w:val="00C50EE5"/>
    <w:rsid w:val="00C5240A"/>
    <w:rsid w:val="00C52930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341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Remisshantering inom njursektionen, område medicin NÄL</dc:title>
  <dc:subject/>
  <dc:creator>patrik.jens.johansson@vgregion.se</dc:creator>
  <keywords/>
  <lastModifiedBy>Annika Johansson</lastModifiedBy>
  <revision>9</revision>
  <lastPrinted>2016-03-31T10:56:00.0000000Z</lastPrinted>
  <dcterms:created xsi:type="dcterms:W3CDTF">2022-05-06T05:35:00.0000000Z</dcterms:created>
  <dcterms:modified xsi:type="dcterms:W3CDTF">2025-02-26T11:25:00.0000000Z</dcterms:modified>
</coreProperties>
</file>