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76C7EB" w14:textId="77777777" w:rsidR="000A74F5" w:rsidRDefault="000A74F5" w:rsidP="00F35B05">
      <w:pPr>
        <w:pStyle w:val="Rubrik2"/>
        <w:sectPr w:rsidR="000A74F5" w:rsidSect="000A74F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A74F5" w:rsidRPr="000A74F5" w14:paraId="6D71885F" w14:textId="77777777" w:rsidTr="00DF10C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2316EB8" w14:textId="209916B1" w:rsidR="000A74F5" w:rsidRPr="000A74F5" w:rsidRDefault="000A74F5" w:rsidP="005B2365">
            <w:pPr>
              <w:pStyle w:val="Rubrik1"/>
              <w:rPr>
                <w:noProof/>
              </w:rPr>
            </w:pPr>
            <w:r w:rsidRPr="000A74F5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2E0AA20" wp14:editId="1D1BCF41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FEB7900" w14:textId="77777777" w:rsidR="000A74F5" w:rsidRPr="003D37FD" w:rsidRDefault="000A74F5" w:rsidP="000A74F5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16845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2E0AA2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0FEB7900" w14:textId="77777777" w:rsidR="000A74F5" w:rsidRPr="003D37FD" w:rsidRDefault="000A74F5" w:rsidP="000A74F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16845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0A74F5">
              <w:rPr>
                <w:noProof/>
              </w:rPr>
              <w:t>Dragning av CDK (ej tunnelerad), femoraliskateter</w:t>
            </w:r>
            <w:r w:rsidR="005B2365">
              <w:rPr>
                <w:noProof/>
              </w:rPr>
              <w:t xml:space="preserve"> Q Di 418</w:t>
            </w:r>
          </w:p>
        </w:tc>
      </w:tr>
    </w:tbl>
    <w:p w14:paraId="37898459" w14:textId="22914380" w:rsidR="000A74F5" w:rsidRPr="000A74F5" w:rsidRDefault="000A74F5" w:rsidP="000A74F5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0A74F5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203DAE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0A74F5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31A70A19" w14:textId="77777777" w:rsidR="000A74F5" w:rsidRPr="000A74F5" w:rsidRDefault="000A74F5" w:rsidP="000A74F5">
      <w:pPr>
        <w:spacing w:after="0" w:line="240" w:lineRule="auto"/>
        <w:ind w:left="0" w:right="0"/>
        <w:rPr>
          <w:szCs w:val="20"/>
        </w:rPr>
      </w:pPr>
    </w:p>
    <w:p w14:paraId="703B2AA9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TILL DRAGNING AV CDK BEHÖVER DU:</w:t>
      </w:r>
    </w:p>
    <w:p w14:paraId="28E07D79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Plastförkläde</w:t>
      </w:r>
    </w:p>
    <w:p w14:paraId="473A49F9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Rena handskar</w:t>
      </w:r>
    </w:p>
    <w:p w14:paraId="2234A615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Munskydd eller visir. (Vid blodburen smitta eller ”okänd” patient är visir obligatoriskt)</w:t>
      </w:r>
    </w:p>
    <w:p w14:paraId="58D43830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Sterila kompresser</w:t>
      </w:r>
    </w:p>
    <w:p w14:paraId="607C6AFE" w14:textId="77777777" w:rsidR="000A74F5" w:rsidRPr="000A74F5" w:rsidRDefault="000A74F5" w:rsidP="000A74F5">
      <w:pPr>
        <w:spacing w:after="0" w:line="240" w:lineRule="auto"/>
        <w:ind w:left="0" w:right="0"/>
      </w:pPr>
      <w:proofErr w:type="spellStart"/>
      <w:r w:rsidRPr="000A74F5">
        <w:t>Klorhexidinsprit</w:t>
      </w:r>
      <w:proofErr w:type="spellEnd"/>
      <w:r w:rsidRPr="000A74F5">
        <w:t xml:space="preserve"> 5mg/ml</w:t>
      </w:r>
    </w:p>
    <w:p w14:paraId="20217F26" w14:textId="2E8C4336" w:rsidR="000A74F5" w:rsidRPr="000A74F5" w:rsidRDefault="000A74F5" w:rsidP="000A74F5">
      <w:pPr>
        <w:autoSpaceDE w:val="0"/>
        <w:autoSpaceDN w:val="0"/>
        <w:adjustRightInd w:val="0"/>
        <w:spacing w:after="0" w:line="240" w:lineRule="auto"/>
        <w:ind w:left="0" w:right="0"/>
      </w:pPr>
      <w:proofErr w:type="spellStart"/>
      <w:r w:rsidRPr="000A74F5">
        <w:t>ViTri</w:t>
      </w:r>
      <w:proofErr w:type="spellEnd"/>
      <w:r w:rsidRPr="000A74F5">
        <w:t xml:space="preserve"> </w:t>
      </w:r>
      <w:proofErr w:type="spellStart"/>
      <w:r w:rsidRPr="000A74F5">
        <w:t>sårfilm</w:t>
      </w:r>
      <w:proofErr w:type="spellEnd"/>
      <w:r w:rsidR="005B2365">
        <w:t xml:space="preserve"> el</w:t>
      </w:r>
      <w:r w:rsidR="004D4414">
        <w:t xml:space="preserve"> </w:t>
      </w:r>
      <w:r w:rsidR="005B2365">
        <w:t>likn</w:t>
      </w:r>
      <w:r w:rsidR="004D4414">
        <w:t>ande</w:t>
      </w:r>
    </w:p>
    <w:p w14:paraId="4017855C" w14:textId="77777777" w:rsidR="000A74F5" w:rsidRPr="000A74F5" w:rsidRDefault="000A74F5" w:rsidP="000A74F5">
      <w:pPr>
        <w:spacing w:after="0" w:line="240" w:lineRule="auto"/>
        <w:ind w:left="0" w:right="0"/>
      </w:pPr>
    </w:p>
    <w:p w14:paraId="6163E8DF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 xml:space="preserve">Katetern dras på ordination av läkare. </w:t>
      </w:r>
    </w:p>
    <w:p w14:paraId="50E993AB" w14:textId="77777777" w:rsidR="000A74F5" w:rsidRPr="000A74F5" w:rsidRDefault="000A74F5" w:rsidP="000A74F5">
      <w:pPr>
        <w:spacing w:after="0" w:line="240" w:lineRule="auto"/>
        <w:ind w:left="0" w:right="0"/>
        <w:rPr>
          <w:rFonts w:ascii="TimesNewRomanPSMT" w:hAnsi="TimesNewRomanPSMT" w:cs="TimesNewRomanPSMT"/>
          <w:strike/>
          <w:color w:val="000000"/>
        </w:rPr>
      </w:pPr>
    </w:p>
    <w:p w14:paraId="2BD2ED1A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UTFÖRANDE:</w:t>
      </w:r>
    </w:p>
    <w:p w14:paraId="55DEBA16" w14:textId="77777777" w:rsidR="000A74F5" w:rsidRPr="000A74F5" w:rsidRDefault="000A74F5" w:rsidP="000A74F5">
      <w:pPr>
        <w:autoSpaceDE w:val="0"/>
        <w:autoSpaceDN w:val="0"/>
        <w:adjustRightInd w:val="0"/>
        <w:spacing w:after="0" w:line="240" w:lineRule="auto"/>
        <w:ind w:left="0" w:right="0"/>
      </w:pPr>
      <w:r w:rsidRPr="000A74F5">
        <w:t>Patienten ligger i säng</w:t>
      </w:r>
    </w:p>
    <w:p w14:paraId="5C95CE4F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Lossa förbandet</w:t>
      </w:r>
    </w:p>
    <w:p w14:paraId="7A189140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 xml:space="preserve">Tvätta med </w:t>
      </w:r>
      <w:proofErr w:type="spellStart"/>
      <w:r w:rsidRPr="000A74F5">
        <w:t>klorhexidinsprit</w:t>
      </w:r>
      <w:proofErr w:type="spellEnd"/>
      <w:r w:rsidRPr="000A74F5">
        <w:t xml:space="preserve"> 5 mg/ml. </w:t>
      </w:r>
    </w:p>
    <w:p w14:paraId="1B893B50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 xml:space="preserve">Be patienten ta ett djupt andetag och hålla andan medan katetern dras ut.  </w:t>
      </w:r>
    </w:p>
    <w:p w14:paraId="7AB537A9" w14:textId="77777777" w:rsidR="000A74F5" w:rsidRPr="000A74F5" w:rsidRDefault="000A74F5" w:rsidP="000A74F5">
      <w:pPr>
        <w:autoSpaceDE w:val="0"/>
        <w:autoSpaceDN w:val="0"/>
        <w:adjustRightInd w:val="0"/>
        <w:spacing w:after="0" w:line="240" w:lineRule="auto"/>
        <w:ind w:left="0" w:right="0"/>
      </w:pPr>
      <w:proofErr w:type="spellStart"/>
      <w:r w:rsidRPr="000A74F5">
        <w:t>Jugularis</w:t>
      </w:r>
      <w:proofErr w:type="spellEnd"/>
      <w:r w:rsidRPr="000A74F5">
        <w:t>/</w:t>
      </w:r>
      <w:proofErr w:type="spellStart"/>
      <w:r w:rsidRPr="000A74F5">
        <w:t>subclaviakateter</w:t>
      </w:r>
      <w:proofErr w:type="spellEnd"/>
      <w:r w:rsidRPr="000A74F5">
        <w:t>: Under trycktiden lätt höjd huvudända.</w:t>
      </w:r>
    </w:p>
    <w:p w14:paraId="1525592A" w14:textId="77777777" w:rsidR="000A74F5" w:rsidRPr="000A74F5" w:rsidRDefault="000A74F5" w:rsidP="000A74F5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</w:rPr>
      </w:pPr>
      <w:r w:rsidRPr="000A74F5">
        <w:rPr>
          <w:rFonts w:ascii="TimesNewRomanPSMT" w:hAnsi="TimesNewRomanPSMT" w:cs="TimesNewRomanPSMT"/>
        </w:rPr>
        <w:t>Komprimera manuellt över insticks stället i kärlet under 20 min.</w:t>
      </w:r>
    </w:p>
    <w:p w14:paraId="54DA6305" w14:textId="353BBE8C" w:rsidR="000A74F5" w:rsidRPr="000A74F5" w:rsidRDefault="000A74F5" w:rsidP="000A74F5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</w:rPr>
      </w:pPr>
      <w:r w:rsidRPr="000A74F5">
        <w:rPr>
          <w:rFonts w:ascii="TimesNewRomanPSMT" w:hAnsi="TimesNewRomanPSMT" w:cs="TimesNewRomanPSMT"/>
        </w:rPr>
        <w:t>Sätt på steril kompress samt IV 3000</w:t>
      </w:r>
      <w:r w:rsidR="004D4414">
        <w:rPr>
          <w:rFonts w:ascii="TimesNewRomanPSMT" w:hAnsi="TimesNewRomanPSMT" w:cs="TimesNewRomanPSMT"/>
        </w:rPr>
        <w:t xml:space="preserve"> el liknnande</w:t>
      </w:r>
      <w:r w:rsidRPr="000A74F5">
        <w:rPr>
          <w:rFonts w:ascii="TimesNewRomanPSMT" w:hAnsi="TimesNewRomanPSMT" w:cs="TimesNewRomanPSMT"/>
        </w:rPr>
        <w:t xml:space="preserve"> när blödningen avstannat.</w:t>
      </w:r>
    </w:p>
    <w:p w14:paraId="59158A96" w14:textId="77777777" w:rsidR="000A74F5" w:rsidRPr="000A74F5" w:rsidRDefault="000A74F5" w:rsidP="000A74F5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</w:rPr>
      </w:pPr>
      <w:r w:rsidRPr="000A74F5">
        <w:rPr>
          <w:rFonts w:ascii="TimesNewRomanPSMT" w:hAnsi="TimesNewRomanPSMT" w:cs="TimesNewRomanPSMT"/>
        </w:rPr>
        <w:t>Patienten kvarstannar 30 min innan hemgång. Pat ska vara uppegående och förbandet</w:t>
      </w:r>
    </w:p>
    <w:p w14:paraId="2A72792E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rPr>
          <w:rFonts w:ascii="TimesNewRomanPSMT" w:hAnsi="TimesNewRomanPSMT" w:cs="TimesNewRomanPSMT"/>
        </w:rPr>
        <w:t xml:space="preserve">inspekteras på </w:t>
      </w:r>
      <w:proofErr w:type="spellStart"/>
      <w:r w:rsidRPr="000A74F5">
        <w:rPr>
          <w:rFonts w:ascii="TimesNewRomanPSMT" w:hAnsi="TimesNewRomanPSMT" w:cs="TimesNewRomanPSMT"/>
        </w:rPr>
        <w:t>ev</w:t>
      </w:r>
      <w:proofErr w:type="spellEnd"/>
      <w:r w:rsidRPr="000A74F5">
        <w:rPr>
          <w:rFonts w:ascii="TimesNewRomanPSMT" w:hAnsi="TimesNewRomanPSMT" w:cs="TimesNewRomanPSMT"/>
        </w:rPr>
        <w:t xml:space="preserve"> blödning.</w:t>
      </w:r>
      <w:r w:rsidRPr="000A74F5">
        <w:t xml:space="preserve"> </w:t>
      </w:r>
      <w:r w:rsidRPr="000A74F5">
        <w:br/>
        <w:t>Under trycktiden tippas sängen tillbaka med lätt höjd huvudända.</w:t>
      </w:r>
    </w:p>
    <w:p w14:paraId="049FA7A4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Sterilt förband över insticksstället.</w:t>
      </w:r>
      <w:r w:rsidRPr="000A74F5">
        <w:br/>
        <w:t xml:space="preserve">Innan hemgång ska patienten vara uppegående på </w:t>
      </w:r>
      <w:proofErr w:type="spellStart"/>
      <w:r w:rsidRPr="000A74F5">
        <w:t>avd</w:t>
      </w:r>
      <w:proofErr w:type="spellEnd"/>
      <w:r w:rsidRPr="000A74F5">
        <w:t xml:space="preserve"> och förbandet inspekteras.</w:t>
      </w:r>
    </w:p>
    <w:p w14:paraId="7BEEEE74" w14:textId="77777777" w:rsidR="000A74F5" w:rsidRPr="000A74F5" w:rsidRDefault="000A74F5" w:rsidP="000A74F5">
      <w:pPr>
        <w:spacing w:after="0" w:line="240" w:lineRule="auto"/>
        <w:ind w:left="0" w:right="0"/>
      </w:pPr>
    </w:p>
    <w:p w14:paraId="183EDAF8" w14:textId="77777777" w:rsidR="000A74F5" w:rsidRPr="000A74F5" w:rsidRDefault="000A74F5" w:rsidP="000A74F5">
      <w:pPr>
        <w:spacing w:after="0" w:line="240" w:lineRule="auto"/>
        <w:ind w:left="0" w:right="0"/>
      </w:pPr>
      <w:proofErr w:type="spellStart"/>
      <w:r w:rsidRPr="000A74F5">
        <w:t>Femoraliskateter</w:t>
      </w:r>
      <w:proofErr w:type="spellEnd"/>
      <w:r w:rsidRPr="000A74F5">
        <w:t xml:space="preserve">: tryck med tyngdpunkten uppåt mot buken minst 20 min. Sterilt förband över insticksstället. Sängläge med sandsäck två timmar och observation av ev. blödning. </w:t>
      </w:r>
    </w:p>
    <w:p w14:paraId="3E631544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 xml:space="preserve">Innan hemgång ska patienten vara uppegående på </w:t>
      </w:r>
      <w:proofErr w:type="spellStart"/>
      <w:r w:rsidRPr="000A74F5">
        <w:t>avd</w:t>
      </w:r>
      <w:proofErr w:type="spellEnd"/>
      <w:r w:rsidRPr="000A74F5">
        <w:t xml:space="preserve"> och förbandet inspekteras.</w:t>
      </w:r>
    </w:p>
    <w:p w14:paraId="7A339BE1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 xml:space="preserve">Be patienten observera förbandet så ny blödning inte uppstår. Informera patienten att ta kontakt med Dialysmottagningen eller </w:t>
      </w:r>
      <w:proofErr w:type="spellStart"/>
      <w:r w:rsidRPr="000A74F5">
        <w:t>avd</w:t>
      </w:r>
      <w:proofErr w:type="spellEnd"/>
      <w:r w:rsidRPr="000A74F5">
        <w:t xml:space="preserve"> 42 om blödning skulle uppstå.</w:t>
      </w:r>
    </w:p>
    <w:p w14:paraId="28F00033" w14:textId="77777777" w:rsidR="000A74F5" w:rsidRPr="000A74F5" w:rsidRDefault="000A74F5" w:rsidP="000A74F5">
      <w:pPr>
        <w:spacing w:after="0" w:line="240" w:lineRule="auto"/>
        <w:ind w:left="0" w:right="0"/>
      </w:pPr>
    </w:p>
    <w:p w14:paraId="1A4468F1" w14:textId="77777777" w:rsidR="000A74F5" w:rsidRPr="000A74F5" w:rsidRDefault="000A74F5" w:rsidP="000A74F5">
      <w:pPr>
        <w:spacing w:after="0" w:line="240" w:lineRule="auto"/>
        <w:ind w:left="0" w:right="0"/>
        <w:rPr>
          <w:b/>
          <w:bCs/>
        </w:rPr>
      </w:pPr>
    </w:p>
    <w:p w14:paraId="563BEA96" w14:textId="75EAEFE4" w:rsidR="49A0C4FB" w:rsidRDefault="49A0C4FB" w:rsidP="49A0C4FB">
      <w:pPr>
        <w:spacing w:after="0" w:line="240" w:lineRule="auto"/>
        <w:ind w:left="0" w:right="0"/>
      </w:pPr>
    </w:p>
    <w:p w14:paraId="25BD9F0A" w14:textId="7B680AFB" w:rsidR="49A0C4FB" w:rsidRDefault="49A0C4FB" w:rsidP="49A0C4FB">
      <w:pPr>
        <w:spacing w:after="0" w:line="240" w:lineRule="auto"/>
        <w:ind w:left="0" w:right="0"/>
      </w:pPr>
    </w:p>
    <w:p w14:paraId="44D58EE9" w14:textId="17C90A62" w:rsidR="49A0C4FB" w:rsidRDefault="49A0C4FB" w:rsidP="49A0C4FB">
      <w:pPr>
        <w:spacing w:after="0" w:line="240" w:lineRule="auto"/>
        <w:ind w:left="0" w:right="0"/>
      </w:pPr>
    </w:p>
    <w:p w14:paraId="42B7B95C" w14:textId="5099892A" w:rsidR="49A0C4FB" w:rsidRPr="00250E8B" w:rsidRDefault="49A0C4FB" w:rsidP="49A0C4FB">
      <w:pPr>
        <w:spacing w:after="0" w:line="240" w:lineRule="auto"/>
        <w:ind w:left="0" w:right="0"/>
        <w:rPr>
          <w:color w:val="000000" w:themeColor="text1"/>
        </w:rPr>
      </w:pPr>
    </w:p>
    <w:p w14:paraId="35D5FAD7" w14:textId="087AE246" w:rsidR="5FABDE02" w:rsidRPr="00250E8B" w:rsidRDefault="5FABDE02" w:rsidP="49A0C4FB">
      <w:pPr>
        <w:spacing w:after="0" w:line="240" w:lineRule="auto"/>
        <w:ind w:left="0" w:right="0"/>
        <w:rPr>
          <w:color w:val="000000" w:themeColor="text1"/>
          <w:sz w:val="28"/>
          <w:szCs w:val="28"/>
        </w:rPr>
      </w:pPr>
      <w:r w:rsidRPr="00250E8B">
        <w:rPr>
          <w:color w:val="000000" w:themeColor="text1"/>
          <w:sz w:val="28"/>
          <w:szCs w:val="28"/>
        </w:rPr>
        <w:t>Vid ev. odling av CDK-spets. Ordineras av läkare</w:t>
      </w:r>
    </w:p>
    <w:p w14:paraId="43437319" w14:textId="614843A3" w:rsidR="49A0C4FB" w:rsidRPr="00250E8B" w:rsidRDefault="49A0C4FB" w:rsidP="49A0C4FB">
      <w:pPr>
        <w:spacing w:after="0" w:line="240" w:lineRule="auto"/>
        <w:ind w:left="0" w:right="0"/>
        <w:rPr>
          <w:color w:val="000000" w:themeColor="text1"/>
        </w:rPr>
      </w:pPr>
    </w:p>
    <w:p w14:paraId="1AB99EC8" w14:textId="037D4CF2" w:rsidR="5FABDE02" w:rsidRPr="00250E8B" w:rsidRDefault="5FABDE02" w:rsidP="49A0C4FB">
      <w:pPr>
        <w:spacing w:after="0" w:line="240" w:lineRule="auto"/>
        <w:ind w:left="0" w:right="0"/>
        <w:rPr>
          <w:color w:val="000000" w:themeColor="text1"/>
        </w:rPr>
      </w:pPr>
      <w:r w:rsidRPr="00250E8B">
        <w:rPr>
          <w:color w:val="000000" w:themeColor="text1"/>
        </w:rPr>
        <w:t>Material:</w:t>
      </w:r>
    </w:p>
    <w:p w14:paraId="6BECAD12" w14:textId="087F7492" w:rsidR="5FABDE02" w:rsidRPr="00250E8B" w:rsidRDefault="5FABDE02" w:rsidP="49A0C4FB">
      <w:pPr>
        <w:spacing w:after="0" w:line="240" w:lineRule="auto"/>
        <w:ind w:left="0" w:right="0"/>
        <w:rPr>
          <w:color w:val="000000" w:themeColor="text1"/>
        </w:rPr>
      </w:pPr>
      <w:r w:rsidRPr="00250E8B">
        <w:rPr>
          <w:color w:val="000000" w:themeColor="text1"/>
        </w:rPr>
        <w:t>Odlingsremiss</w:t>
      </w:r>
    </w:p>
    <w:p w14:paraId="46371720" w14:textId="7CF2B40D" w:rsidR="5FABDE02" w:rsidRPr="00250E8B" w:rsidRDefault="5FABDE02" w:rsidP="49A0C4FB">
      <w:pPr>
        <w:spacing w:after="0" w:line="240" w:lineRule="auto"/>
        <w:ind w:left="0" w:right="0"/>
        <w:rPr>
          <w:color w:val="000000" w:themeColor="text1"/>
        </w:rPr>
      </w:pPr>
      <w:r w:rsidRPr="00250E8B">
        <w:rPr>
          <w:color w:val="000000" w:themeColor="text1"/>
        </w:rPr>
        <w:t xml:space="preserve">NaCl </w:t>
      </w:r>
      <w:proofErr w:type="gramStart"/>
      <w:r w:rsidRPr="00250E8B">
        <w:rPr>
          <w:color w:val="000000" w:themeColor="text1"/>
        </w:rPr>
        <w:t>2 st</w:t>
      </w:r>
      <w:proofErr w:type="gramEnd"/>
      <w:r w:rsidRPr="00250E8B">
        <w:rPr>
          <w:color w:val="000000" w:themeColor="text1"/>
        </w:rPr>
        <w:t xml:space="preserve"> 10 ml ampuller</w:t>
      </w:r>
    </w:p>
    <w:p w14:paraId="6DFBE090" w14:textId="6C436759" w:rsidR="5FABDE02" w:rsidRPr="00250E8B" w:rsidRDefault="5FABDE02" w:rsidP="49A0C4FB">
      <w:pPr>
        <w:spacing w:after="0" w:line="240" w:lineRule="auto"/>
        <w:ind w:left="0" w:right="0"/>
        <w:rPr>
          <w:color w:val="000000" w:themeColor="text1"/>
        </w:rPr>
      </w:pPr>
      <w:r w:rsidRPr="00250E8B">
        <w:rPr>
          <w:color w:val="000000" w:themeColor="text1"/>
        </w:rPr>
        <w:t>Odlingsrör</w:t>
      </w:r>
      <w:r w:rsidR="00250E8B">
        <w:rPr>
          <w:color w:val="000000" w:themeColor="text1"/>
        </w:rPr>
        <w:t xml:space="preserve"> </w:t>
      </w:r>
      <w:r w:rsidRPr="00250E8B">
        <w:rPr>
          <w:color w:val="000000" w:themeColor="text1"/>
        </w:rPr>
        <w:t xml:space="preserve">(vitt med gul kork) fylles med 1 ml </w:t>
      </w:r>
      <w:proofErr w:type="spellStart"/>
      <w:r w:rsidRPr="00250E8B">
        <w:rPr>
          <w:color w:val="000000" w:themeColor="text1"/>
        </w:rPr>
        <w:t>Nacl</w:t>
      </w:r>
      <w:proofErr w:type="spellEnd"/>
      <w:r w:rsidR="003F048B">
        <w:rPr>
          <w:color w:val="000000" w:themeColor="text1"/>
        </w:rPr>
        <w:t>)</w:t>
      </w:r>
    </w:p>
    <w:p w14:paraId="1D18A542" w14:textId="3B3CEE5B" w:rsidR="5FABDE02" w:rsidRPr="00250E8B" w:rsidRDefault="5FABDE02" w:rsidP="49A0C4FB">
      <w:pPr>
        <w:spacing w:after="0" w:line="240" w:lineRule="auto"/>
        <w:ind w:left="0" w:right="0"/>
        <w:rPr>
          <w:color w:val="000000" w:themeColor="text1"/>
        </w:rPr>
      </w:pPr>
      <w:r w:rsidRPr="00250E8B">
        <w:rPr>
          <w:color w:val="000000" w:themeColor="text1"/>
        </w:rPr>
        <w:t>Steril sax</w:t>
      </w:r>
    </w:p>
    <w:p w14:paraId="36C93933" w14:textId="108B2185" w:rsidR="5FABDE02" w:rsidRPr="00250E8B" w:rsidRDefault="5FABDE02" w:rsidP="49A0C4FB">
      <w:pPr>
        <w:spacing w:after="0" w:line="240" w:lineRule="auto"/>
        <w:ind w:left="0" w:right="0"/>
        <w:rPr>
          <w:color w:val="000000" w:themeColor="text1"/>
        </w:rPr>
      </w:pPr>
      <w:r w:rsidRPr="00250E8B">
        <w:rPr>
          <w:color w:val="000000" w:themeColor="text1"/>
        </w:rPr>
        <w:t>Steril pincett</w:t>
      </w:r>
    </w:p>
    <w:p w14:paraId="3C1067AE" w14:textId="66E85AFE" w:rsidR="49A0C4FB" w:rsidRPr="00250E8B" w:rsidRDefault="49A0C4FB" w:rsidP="49A0C4FB">
      <w:pPr>
        <w:spacing w:after="0" w:line="240" w:lineRule="auto"/>
        <w:ind w:left="0" w:right="0"/>
        <w:rPr>
          <w:color w:val="000000" w:themeColor="text1"/>
        </w:rPr>
      </w:pPr>
    </w:p>
    <w:p w14:paraId="595250E0" w14:textId="4EBAC677" w:rsidR="5FABDE02" w:rsidRPr="00250E8B" w:rsidRDefault="5FABDE02" w:rsidP="49A0C4FB">
      <w:pPr>
        <w:spacing w:after="0" w:line="240" w:lineRule="auto"/>
        <w:ind w:left="0" w:right="0"/>
        <w:rPr>
          <w:color w:val="000000" w:themeColor="text1"/>
        </w:rPr>
      </w:pPr>
      <w:r w:rsidRPr="00250E8B">
        <w:rPr>
          <w:color w:val="000000" w:themeColor="text1"/>
        </w:rPr>
        <w:t>Tillvägagångssätt:</w:t>
      </w:r>
    </w:p>
    <w:p w14:paraId="3D84D240" w14:textId="66C56E3E" w:rsidR="5FABDE02" w:rsidRPr="00250E8B" w:rsidRDefault="5FABDE02" w:rsidP="49A0C4FB">
      <w:pPr>
        <w:spacing w:after="0" w:line="240" w:lineRule="auto"/>
        <w:ind w:left="0" w:right="0"/>
        <w:rPr>
          <w:color w:val="000000" w:themeColor="text1"/>
        </w:rPr>
      </w:pPr>
      <w:r w:rsidRPr="00250E8B">
        <w:rPr>
          <w:color w:val="000000" w:themeColor="text1"/>
        </w:rPr>
        <w:t xml:space="preserve">Tvätta insticksstället med NaCl. </w:t>
      </w:r>
    </w:p>
    <w:p w14:paraId="5E3904CB" w14:textId="087BBB00" w:rsidR="5FABDE02" w:rsidRPr="00250E8B" w:rsidRDefault="5FABDE02" w:rsidP="49A0C4FB">
      <w:pPr>
        <w:spacing w:after="0" w:line="240" w:lineRule="auto"/>
        <w:ind w:left="0" w:right="0"/>
        <w:rPr>
          <w:color w:val="000000" w:themeColor="text1"/>
        </w:rPr>
      </w:pPr>
      <w:r w:rsidRPr="00250E8B">
        <w:rPr>
          <w:color w:val="000000" w:themeColor="text1"/>
        </w:rPr>
        <w:t>Därefter tas ev. suturer</w:t>
      </w:r>
    </w:p>
    <w:p w14:paraId="19268C8E" w14:textId="5E0C0783" w:rsidR="00667D65" w:rsidRPr="00250E8B" w:rsidRDefault="5FABDE02" w:rsidP="49A0C4FB">
      <w:pPr>
        <w:spacing w:after="0" w:line="240" w:lineRule="auto"/>
        <w:ind w:left="0" w:right="0"/>
        <w:rPr>
          <w:color w:val="000000" w:themeColor="text1"/>
        </w:rPr>
      </w:pPr>
      <w:r w:rsidRPr="00250E8B">
        <w:rPr>
          <w:color w:val="000000" w:themeColor="text1"/>
        </w:rPr>
        <w:t>När CDK dras var två personer.</w:t>
      </w:r>
      <w:r w:rsidR="00697FAA" w:rsidRPr="00250E8B">
        <w:rPr>
          <w:color w:val="000000" w:themeColor="text1"/>
        </w:rPr>
        <w:t xml:space="preserve"> (Ta med en erfaren sjuksköterska om du känner dig osäker)</w:t>
      </w:r>
    </w:p>
    <w:p w14:paraId="06B2DB32" w14:textId="77777777" w:rsidR="009979C8" w:rsidRPr="00250E8B" w:rsidRDefault="00667D65" w:rsidP="49A0C4FB">
      <w:pPr>
        <w:spacing w:after="0" w:line="240" w:lineRule="auto"/>
        <w:ind w:left="0" w:right="0"/>
        <w:rPr>
          <w:color w:val="000000" w:themeColor="text1"/>
        </w:rPr>
      </w:pPr>
      <w:r w:rsidRPr="00250E8B">
        <w:rPr>
          <w:color w:val="000000" w:themeColor="text1"/>
        </w:rPr>
        <w:t>Det är viktigt att</w:t>
      </w:r>
      <w:r w:rsidR="009979C8" w:rsidRPr="00250E8B">
        <w:rPr>
          <w:color w:val="000000" w:themeColor="text1"/>
        </w:rPr>
        <w:t xml:space="preserve"> </w:t>
      </w:r>
      <w:r w:rsidR="00AB178F" w:rsidRPr="00250E8B">
        <w:rPr>
          <w:color w:val="000000" w:themeColor="text1"/>
        </w:rPr>
        <w:t>dra ut CDK snabbt och därefter komprimera över instickstället. Detta för att min</w:t>
      </w:r>
      <w:r w:rsidR="009979C8" w:rsidRPr="00250E8B">
        <w:rPr>
          <w:color w:val="000000" w:themeColor="text1"/>
        </w:rPr>
        <w:t>ska risken för kontamination.</w:t>
      </w:r>
    </w:p>
    <w:p w14:paraId="703F7CAE" w14:textId="10C51E84" w:rsidR="5FABDE02" w:rsidRPr="00250E8B" w:rsidRDefault="5FABDE02" w:rsidP="49A0C4FB">
      <w:pPr>
        <w:spacing w:after="0" w:line="240" w:lineRule="auto"/>
        <w:ind w:left="0" w:right="0"/>
        <w:rPr>
          <w:color w:val="000000" w:themeColor="text1"/>
        </w:rPr>
      </w:pPr>
      <w:r w:rsidRPr="00250E8B">
        <w:rPr>
          <w:color w:val="000000" w:themeColor="text1"/>
        </w:rPr>
        <w:t>En som dra</w:t>
      </w:r>
      <w:r w:rsidR="4E8B0EB8" w:rsidRPr="00250E8B">
        <w:rPr>
          <w:color w:val="000000" w:themeColor="text1"/>
        </w:rPr>
        <w:t>r</w:t>
      </w:r>
      <w:r w:rsidRPr="00250E8B">
        <w:rPr>
          <w:color w:val="000000" w:themeColor="text1"/>
        </w:rPr>
        <w:t xml:space="preserve"> och en som håller odlin</w:t>
      </w:r>
      <w:r w:rsidR="5D8F1CD6" w:rsidRPr="00250E8B">
        <w:rPr>
          <w:color w:val="000000" w:themeColor="text1"/>
        </w:rPr>
        <w:t>gsröret och klipper CDK’n.</w:t>
      </w:r>
      <w:r w:rsidRPr="00250E8B">
        <w:rPr>
          <w:color w:val="000000" w:themeColor="text1"/>
        </w:rPr>
        <w:t xml:space="preserve"> Klipp av CDK- spetsen ned i röret med steril sax.  </w:t>
      </w:r>
    </w:p>
    <w:p w14:paraId="18EB067E" w14:textId="42E80F3B" w:rsidR="5FABDE02" w:rsidRPr="00250E8B" w:rsidRDefault="5FABDE02" w:rsidP="49A0C4FB">
      <w:pPr>
        <w:spacing w:after="0" w:line="240" w:lineRule="auto"/>
        <w:ind w:left="0" w:right="0"/>
        <w:rPr>
          <w:color w:val="000000" w:themeColor="text1"/>
        </w:rPr>
      </w:pPr>
      <w:r w:rsidRPr="00250E8B">
        <w:rPr>
          <w:color w:val="000000" w:themeColor="text1"/>
        </w:rPr>
        <w:t>OBS! Tänk på att ej vidröra och kontaminera spetsen.</w:t>
      </w:r>
    </w:p>
    <w:p w14:paraId="16EB2A29" w14:textId="59EA0E31" w:rsidR="49A0C4FB" w:rsidRPr="00250E8B" w:rsidRDefault="49A0C4FB" w:rsidP="49A0C4FB">
      <w:pPr>
        <w:spacing w:after="0" w:line="240" w:lineRule="auto"/>
        <w:ind w:left="0" w:right="0"/>
        <w:rPr>
          <w:color w:val="000000" w:themeColor="text1"/>
        </w:rPr>
      </w:pPr>
    </w:p>
    <w:p w14:paraId="0D05774C" w14:textId="22517432" w:rsidR="49A0C4FB" w:rsidRPr="00250E8B" w:rsidRDefault="49A0C4FB" w:rsidP="49A0C4FB">
      <w:pPr>
        <w:spacing w:after="0" w:line="240" w:lineRule="auto"/>
        <w:ind w:left="0" w:right="0"/>
        <w:rPr>
          <w:color w:val="000000" w:themeColor="text1"/>
        </w:rPr>
      </w:pPr>
    </w:p>
    <w:p w14:paraId="7AA2B76D" w14:textId="179D8D4B" w:rsidR="49A0C4FB" w:rsidRDefault="49A0C4FB" w:rsidP="49A0C4FB">
      <w:pPr>
        <w:spacing w:after="0" w:line="240" w:lineRule="auto"/>
        <w:ind w:left="0" w:right="0"/>
      </w:pPr>
    </w:p>
    <w:p w14:paraId="4D7A92CF" w14:textId="77777777" w:rsidR="000A74F5" w:rsidRPr="000A74F5" w:rsidRDefault="000A74F5" w:rsidP="000A74F5">
      <w:pPr>
        <w:spacing w:after="0" w:line="240" w:lineRule="auto"/>
        <w:ind w:left="0" w:right="0"/>
        <w:rPr>
          <w:bCs/>
        </w:rPr>
      </w:pPr>
      <w:r w:rsidRPr="000A74F5">
        <w:rPr>
          <w:bCs/>
        </w:rPr>
        <w:t xml:space="preserve">Dokumentera alltid i journalen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A74F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76E250" w14:textId="77777777" w:rsidR="00904760" w:rsidRDefault="00904760">
      <w:r>
        <w:separator/>
      </w:r>
    </w:p>
  </w:endnote>
  <w:endnote w:type="continuationSeparator" w:id="0">
    <w:p w14:paraId="6BB87E4F" w14:textId="77777777" w:rsidR="00904760" w:rsidRDefault="00904760">
      <w:r>
        <w:continuationSeparator/>
      </w:r>
    </w:p>
  </w:endnote>
  <w:endnote w:type="continuationNotice" w:id="1">
    <w:p w14:paraId="6E5B75C5" w14:textId="77777777" w:rsidR="00904760" w:rsidRDefault="0090476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80EB63" w14:textId="77777777" w:rsidR="00904760" w:rsidRDefault="00904760"/>
  </w:footnote>
  <w:footnote w:type="continuationSeparator" w:id="0">
    <w:p w14:paraId="4691FC7A" w14:textId="77777777" w:rsidR="00904760" w:rsidRDefault="00904760">
      <w:r>
        <w:continuationSeparator/>
      </w:r>
    </w:p>
  </w:footnote>
  <w:footnote w:type="continuationNotice" w:id="1">
    <w:p w14:paraId="48894786" w14:textId="77777777" w:rsidR="00904760" w:rsidRDefault="0090476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3784869">
    <w:abstractNumId w:val="17"/>
  </w:num>
  <w:num w:numId="2" w16cid:durableId="1482576330">
    <w:abstractNumId w:val="14"/>
  </w:num>
  <w:num w:numId="3" w16cid:durableId="1266576553">
    <w:abstractNumId w:val="0"/>
  </w:num>
  <w:num w:numId="4" w16cid:durableId="999383413">
    <w:abstractNumId w:val="6"/>
  </w:num>
  <w:num w:numId="5" w16cid:durableId="1723670750">
    <w:abstractNumId w:val="15"/>
  </w:num>
  <w:num w:numId="6" w16cid:durableId="1323510847">
    <w:abstractNumId w:val="2"/>
  </w:num>
  <w:num w:numId="7" w16cid:durableId="1700086746">
    <w:abstractNumId w:val="11"/>
  </w:num>
  <w:num w:numId="8" w16cid:durableId="2249471">
    <w:abstractNumId w:val="8"/>
  </w:num>
  <w:num w:numId="9" w16cid:durableId="1121456006">
    <w:abstractNumId w:val="1"/>
  </w:num>
  <w:num w:numId="10" w16cid:durableId="215167917">
    <w:abstractNumId w:val="1"/>
  </w:num>
  <w:num w:numId="11" w16cid:durableId="1128282041">
    <w:abstractNumId w:val="3"/>
  </w:num>
  <w:num w:numId="12" w16cid:durableId="1098019169">
    <w:abstractNumId w:val="4"/>
  </w:num>
  <w:num w:numId="13" w16cid:durableId="1759986825">
    <w:abstractNumId w:val="13"/>
  </w:num>
  <w:num w:numId="14" w16cid:durableId="1122649265">
    <w:abstractNumId w:val="9"/>
  </w:num>
  <w:num w:numId="15" w16cid:durableId="986396604">
    <w:abstractNumId w:val="7"/>
  </w:num>
  <w:num w:numId="16" w16cid:durableId="1995333149">
    <w:abstractNumId w:val="12"/>
  </w:num>
  <w:num w:numId="17" w16cid:durableId="1549799442">
    <w:abstractNumId w:val="5"/>
  </w:num>
  <w:num w:numId="18" w16cid:durableId="118836865">
    <w:abstractNumId w:val="10"/>
  </w:num>
  <w:num w:numId="19" w16cid:durableId="77047268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A74F5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3DAE"/>
    <w:rsid w:val="00211487"/>
    <w:rsid w:val="00211D91"/>
    <w:rsid w:val="00217DEC"/>
    <w:rsid w:val="00235B57"/>
    <w:rsid w:val="00250E8B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769A"/>
    <w:rsid w:val="003D099E"/>
    <w:rsid w:val="003D21A2"/>
    <w:rsid w:val="003D29D2"/>
    <w:rsid w:val="003E0705"/>
    <w:rsid w:val="003E2FF7"/>
    <w:rsid w:val="003F048B"/>
    <w:rsid w:val="003F1013"/>
    <w:rsid w:val="003F1ACF"/>
    <w:rsid w:val="003F62D1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4414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365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7D65"/>
    <w:rsid w:val="00673C92"/>
    <w:rsid w:val="006753EC"/>
    <w:rsid w:val="00697FAA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4760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79C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78F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17CB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662A"/>
    <w:rsid w:val="00F5135F"/>
    <w:rsid w:val="00F51F78"/>
    <w:rsid w:val="00F5698A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3D15117"/>
    <w:rsid w:val="49A0C4FB"/>
    <w:rsid w:val="4E8B0EB8"/>
    <w:rsid w:val="50097C1E"/>
    <w:rsid w:val="5D8F1CD6"/>
    <w:rsid w:val="5FABDE02"/>
    <w:rsid w:val="647B2B65"/>
    <w:rsid w:val="6B2CF8ED"/>
    <w:rsid w:val="76CD6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334</Words>
  <Characters>1776</Characters>
  <Application>Microsoft Office Word</Application>
  <DocSecurity>0</DocSecurity>
  <Lines>14</Lines>
  <Paragraphs>4</Paragraphs>
  <ScaleCrop>false</ScaleCrop>
  <Manager/>
  <Company/>
  <LinksUpToDate>false</LinksUpToDate>
  <CharactersWithSpaces>2106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Dragning av CDK (ej tunnelerad), femoraliskateter Q Di 418</dc:title>
  <dc:subject/>
  <dc:creator>patrik.jens.johansson@vgregion.se</dc:creator>
  <keywords/>
  <lastModifiedBy>Anita Fredriksson</lastModifiedBy>
  <revision>13</revision>
  <lastPrinted>2016-03-31T10:56:00.0000000Z</lastPrinted>
  <dcterms:created xsi:type="dcterms:W3CDTF">2022-05-06T06:30:00.0000000Z</dcterms:created>
  <dcterms:modified xsi:type="dcterms:W3CDTF">2026-04-28T08:15:00.0000000Z</dcterms:modified>
</coreProperties>
</file>