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577EE" w:rsidP="00F35B05" w:rsidRDefault="00B577EE" w14:paraId="59754E1F" w14:textId="77777777">
      <w:pPr>
        <w:pStyle w:val="Rubrik2"/>
        <w:sectPr w:rsidR="00B577EE" w:rsidSect="00B577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577EE" w:rsidR="00B577EE" w:rsidP="00B577EE" w:rsidRDefault="00B577EE" w14:paraId="31250C72" w14:textId="77777777">
      <w:pPr>
        <w:spacing w:after="0" w:line="240" w:lineRule="auto"/>
        <w:ind w:left="0" w:right="0"/>
        <w:rPr>
          <w:szCs w:val="20"/>
        </w:rPr>
      </w:pPr>
    </w:p>
    <w:p w:rsidRPr="00B577EE" w:rsidR="00B577EE" w:rsidP="00B577EE" w:rsidRDefault="00B577EE" w14:paraId="755B3E96" w14:textId="21D6C6DC">
      <w:pPr>
        <w:spacing w:after="0" w:line="240" w:lineRule="auto"/>
        <w:ind w:left="0" w:right="0"/>
        <w:rPr>
          <w:szCs w:val="20"/>
        </w:rPr>
      </w:pPr>
      <w:r w:rsidRPr="00B577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DC0DC6" wp14:editId="19D880E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577EE" w:rsidP="00B577EE" w:rsidRDefault="00B577EE" w14:paraId="7C09278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3DC0DC6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577EE" w:rsidP="00B577EE" w:rsidRDefault="00B577EE" w14:paraId="7C09278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577EE" w:rsidR="00B577EE" w:rsidTr="00AA2323" w14:paraId="7F14B875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577EE" w:rsidR="00B577EE" w:rsidP="00B44F8F" w:rsidRDefault="00B577EE" w14:paraId="487D0424" w14:textId="515034E5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0B577EE">
              <w:rPr>
                <w:noProof/>
              </w:rPr>
              <w:t>Avslut av dialysbehandling via CDK, kvarliggande femoraliskateter</w:t>
            </w:r>
            <w:r w:rsidR="00B44F8F">
              <w:rPr>
                <w:noProof/>
              </w:rPr>
              <w:t xml:space="preserve"> Q Di 413</w:t>
            </w:r>
          </w:p>
        </w:tc>
      </w:tr>
    </w:tbl>
    <w:p w:rsidRPr="00B577EE" w:rsidR="00B577EE" w:rsidP="00B577EE" w:rsidRDefault="00B577EE" w14:paraId="58F56979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B577EE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:rsidRPr="00B577EE" w:rsidR="00B577EE" w:rsidP="00B577EE" w:rsidRDefault="00B577EE" w14:paraId="59DC224B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577E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:rsidRPr="00B577EE" w:rsidR="00B577EE" w:rsidP="00B577EE" w:rsidRDefault="00B577EE" w14:paraId="6D1C8131" w14:textId="35472E0F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4F5FBE51" w:rsidR="00B577EE">
        <w:rPr>
          <w:sz w:val="28"/>
          <w:szCs w:val="28"/>
        </w:rPr>
        <w:t xml:space="preserve">Basala hygienrutiner är den absolut viktigaste åtgärden för att förebygga smittspridning i vården. </w:t>
      </w:r>
      <w:r w:rsidRPr="4F5FBE51" w:rsidR="00B577EE">
        <w:rPr>
          <w:sz w:val="28"/>
          <w:szCs w:val="28"/>
        </w:rPr>
        <w:t>Den skall konsekvent tillämpas i alla vårdsituationer och av all personal, oavsett diagnos och vårdgivare</w:t>
      </w:r>
      <w:r w:rsidRPr="4F5FBE51" w:rsidR="00B577EE">
        <w:rPr>
          <w:b w:val="1"/>
          <w:bCs w:val="1"/>
          <w:sz w:val="28"/>
          <w:szCs w:val="28"/>
        </w:rPr>
        <w:t>.</w:t>
      </w:r>
    </w:p>
    <w:p w:rsidRPr="00B577EE" w:rsidR="00B577EE" w:rsidP="00B577EE" w:rsidRDefault="00B577EE" w14:paraId="79952EDB" w14:textId="77777777">
      <w:pPr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Att utifrån medicinsk forskning, evidensbaserat handhavande och beprövad erfarenhet kring patientens kärlaccess minska risken för accessrelaterade infektioner och komplikationer. </w:t>
      </w:r>
    </w:p>
    <w:p w:rsidRPr="00B577EE" w:rsidR="00B577EE" w:rsidP="00B577EE" w:rsidRDefault="00B577EE" w14:paraId="6B3383B6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Se också medicinsk rutin Q Di- 426: Kunskapsöversikt; tillgång till blodbanan-access</w:t>
      </w:r>
    </w:p>
    <w:p w:rsidRPr="00B577EE" w:rsidR="00B577EE" w:rsidP="00B577EE" w:rsidRDefault="00B577EE" w14:paraId="3250DC92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632AA5D4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Syfte:</w:t>
      </w:r>
    </w:p>
    <w:p w:rsidRPr="00B577EE" w:rsidR="00B577EE" w:rsidP="00B577EE" w:rsidRDefault="00B577EE" w14:paraId="76289938" w14:textId="0D018ED2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Att skapa tydlig och </w:t>
      </w:r>
      <w:proofErr w:type="spellStart"/>
      <w:r w:rsidRPr="00B577EE">
        <w:rPr>
          <w:sz w:val="28"/>
          <w:szCs w:val="28"/>
        </w:rPr>
        <w:t>lätt</w:t>
      </w:r>
      <w:r w:rsidR="00B44F8F">
        <w:rPr>
          <w:sz w:val="28"/>
          <w:szCs w:val="28"/>
        </w:rPr>
        <w:t>förstålig</w:t>
      </w:r>
      <w:proofErr w:type="spellEnd"/>
      <w:r w:rsidRPr="00B577EE">
        <w:rPr>
          <w:sz w:val="28"/>
          <w:szCs w:val="28"/>
        </w:rPr>
        <w:t xml:space="preserve"> lokal rutin för personal och egenvårdspatienter, detta som en del av kvalitetsarbetet kring patientens kärlaccess.</w:t>
      </w:r>
    </w:p>
    <w:p w:rsidR="00B577EE" w:rsidP="00B577EE" w:rsidRDefault="00B577EE" w14:paraId="0E8AE611" w14:textId="77777777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Samt förtydliga vikten av; att all personal samt egenvårdspatienter har en samsyn vad gäller avdelningens rutiner och arbetssätt</w:t>
      </w:r>
    </w:p>
    <w:p w:rsidRPr="00B577EE" w:rsidR="00056DB0" w:rsidP="00B577EE" w:rsidRDefault="00056DB0" w14:paraId="58E4D9C0" w14:textId="77777777">
      <w:pPr>
        <w:tabs>
          <w:tab w:val="left" w:pos="2268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47222C18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 DIALYSAVSLUTNING BEHÖVER DU:</w:t>
      </w:r>
    </w:p>
    <w:p w:rsidRPr="00B577EE" w:rsidR="00B577EE" w:rsidP="00B577EE" w:rsidRDefault="00B577EE" w14:paraId="05027083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Plastförkläde, munskydd alt. visir </w:t>
      </w:r>
    </w:p>
    <w:p w:rsidRPr="00B577EE" w:rsidR="00B577EE" w:rsidP="00B577EE" w:rsidRDefault="00B577EE" w14:paraId="49A2FDB9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Rena handskar</w:t>
      </w:r>
    </w:p>
    <w:p w:rsidRPr="00B577EE" w:rsidR="00B577EE" w:rsidP="00B577EE" w:rsidRDefault="00B577EE" w14:paraId="0CEC7B86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Desinfektionsmedel: </w:t>
      </w:r>
      <w:proofErr w:type="spellStart"/>
      <w:r w:rsidRPr="00B577EE">
        <w:rPr>
          <w:sz w:val="28"/>
          <w:szCs w:val="28"/>
        </w:rPr>
        <w:t>klorhexidinsprit</w:t>
      </w:r>
      <w:proofErr w:type="spellEnd"/>
      <w:r w:rsidRPr="00B577EE">
        <w:rPr>
          <w:sz w:val="28"/>
          <w:szCs w:val="28"/>
        </w:rPr>
        <w:t xml:space="preserve"> 5 mg/ml</w:t>
      </w:r>
    </w:p>
    <w:p w:rsidRPr="00B577EE" w:rsidR="00B577EE" w:rsidP="00B577EE" w:rsidRDefault="00B577EE" w14:paraId="674B8AEF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Sterila kompresser</w:t>
      </w:r>
      <w:r w:rsidRPr="00B577EE">
        <w:rPr>
          <w:b/>
          <w:sz w:val="28"/>
          <w:szCs w:val="28"/>
        </w:rPr>
        <w:t xml:space="preserve"> </w:t>
      </w:r>
      <w:r w:rsidRPr="00B577EE">
        <w:rPr>
          <w:sz w:val="28"/>
          <w:szCs w:val="28"/>
        </w:rPr>
        <w:t xml:space="preserve"> </w:t>
      </w:r>
    </w:p>
    <w:p w:rsidRPr="00B577EE" w:rsidR="00B577EE" w:rsidP="00B577EE" w:rsidRDefault="00B577EE" w14:paraId="581DE90F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rena underlägg</w:t>
      </w:r>
    </w:p>
    <w:p w:rsidRPr="00B577EE" w:rsidR="00B577EE" w:rsidP="00B577EE" w:rsidRDefault="00B577EE" w14:paraId="0E82D66B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r w:rsidRPr="00B577EE">
        <w:rPr>
          <w:sz w:val="28"/>
          <w:szCs w:val="28"/>
        </w:rPr>
        <w:t xml:space="preserve"> 10ml spruta med </w:t>
      </w:r>
      <w:proofErr w:type="spellStart"/>
      <w:r w:rsidRPr="00B577EE">
        <w:rPr>
          <w:sz w:val="28"/>
          <w:szCs w:val="28"/>
        </w:rPr>
        <w:t>Nacl</w:t>
      </w:r>
      <w:proofErr w:type="spellEnd"/>
      <w:r w:rsidRPr="00B577EE">
        <w:rPr>
          <w:sz w:val="28"/>
          <w:szCs w:val="28"/>
        </w:rPr>
        <w:t xml:space="preserve"> 9mg/ml </w:t>
      </w:r>
      <w:proofErr w:type="gramStart"/>
      <w:r w:rsidRPr="00B577EE">
        <w:rPr>
          <w:sz w:val="28"/>
          <w:szCs w:val="28"/>
        </w:rPr>
        <w:t xml:space="preserve">( </w:t>
      </w:r>
      <w:proofErr w:type="spellStart"/>
      <w:r w:rsidRPr="00B577EE">
        <w:rPr>
          <w:sz w:val="28"/>
          <w:szCs w:val="28"/>
        </w:rPr>
        <w:t>förfylld</w:t>
      </w:r>
      <w:proofErr w:type="spellEnd"/>
      <w:proofErr w:type="gramEnd"/>
      <w:r w:rsidRPr="00B577EE">
        <w:rPr>
          <w:sz w:val="28"/>
          <w:szCs w:val="28"/>
        </w:rPr>
        <w:t>)</w:t>
      </w:r>
    </w:p>
    <w:p w:rsidRPr="00B577EE" w:rsidR="00B577EE" w:rsidP="00B577EE" w:rsidRDefault="00B577EE" w14:paraId="4C6884E9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lastRenderedPageBreak/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2,5 ml sprutor/ </w:t>
      </w:r>
      <w:proofErr w:type="spellStart"/>
      <w:r w:rsidRPr="00B577EE">
        <w:rPr>
          <w:sz w:val="28"/>
          <w:szCs w:val="28"/>
        </w:rPr>
        <w:t>förfylld</w:t>
      </w:r>
      <w:proofErr w:type="spellEnd"/>
      <w:r w:rsidRPr="00B577EE">
        <w:rPr>
          <w:sz w:val="28"/>
          <w:szCs w:val="28"/>
        </w:rPr>
        <w:t xml:space="preserve"> spruta med </w:t>
      </w:r>
      <w:proofErr w:type="spellStart"/>
      <w:r w:rsidRPr="00B577EE">
        <w:rPr>
          <w:sz w:val="28"/>
          <w:szCs w:val="28"/>
        </w:rPr>
        <w:t>katerlås</w:t>
      </w:r>
      <w:proofErr w:type="spellEnd"/>
    </w:p>
    <w:p w:rsidRPr="00B577EE" w:rsidR="00B577EE" w:rsidP="00B577EE" w:rsidRDefault="00B577EE" w14:paraId="60BFC7C4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</w:t>
      </w:r>
      <w:proofErr w:type="spellStart"/>
      <w:r w:rsidRPr="00B577EE">
        <w:rPr>
          <w:sz w:val="28"/>
          <w:szCs w:val="28"/>
        </w:rPr>
        <w:t>luer</w:t>
      </w:r>
      <w:proofErr w:type="spellEnd"/>
      <w:r w:rsidRPr="00B577EE">
        <w:rPr>
          <w:sz w:val="28"/>
          <w:szCs w:val="28"/>
        </w:rPr>
        <w:t>-lockproppar.</w:t>
      </w:r>
    </w:p>
    <w:p w:rsidRPr="00B577EE" w:rsidR="00B577EE" w:rsidP="00B577EE" w:rsidRDefault="00B577EE" w14:paraId="385FA456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Ordinerad installation för kateterlås i CDK skänklar</w:t>
      </w:r>
    </w:p>
    <w:p w:rsidRPr="00B577EE" w:rsidR="00B577EE" w:rsidP="00B577EE" w:rsidRDefault="00B577EE" w14:paraId="483053EE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märketiketter</w:t>
      </w:r>
    </w:p>
    <w:p w:rsidRPr="00B577EE" w:rsidR="00B577EE" w:rsidP="00B577EE" w:rsidRDefault="00B577EE" w14:paraId="01109F64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3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sterila kompresser.</w:t>
      </w:r>
    </w:p>
    <w:p w:rsidRPr="00B577EE" w:rsidR="00B577EE" w:rsidP="00B577EE" w:rsidRDefault="00B577EE" w14:paraId="75BF6F34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gramStart"/>
      <w:r w:rsidRPr="00B577EE">
        <w:rPr>
          <w:sz w:val="28"/>
          <w:szCs w:val="28"/>
        </w:rPr>
        <w:t xml:space="preserve">2 </w:t>
      </w:r>
      <w:proofErr w:type="spellStart"/>
      <w:r w:rsidRPr="00B577EE">
        <w:rPr>
          <w:sz w:val="28"/>
          <w:szCs w:val="28"/>
        </w:rPr>
        <w:t>st</w:t>
      </w:r>
      <w:proofErr w:type="spellEnd"/>
      <w:proofErr w:type="gramEnd"/>
      <w:r w:rsidRPr="00B577EE">
        <w:rPr>
          <w:sz w:val="28"/>
          <w:szCs w:val="28"/>
        </w:rPr>
        <w:t xml:space="preserve"> </w:t>
      </w:r>
      <w:proofErr w:type="spellStart"/>
      <w:r w:rsidRPr="00B577EE">
        <w:rPr>
          <w:sz w:val="28"/>
          <w:szCs w:val="28"/>
        </w:rPr>
        <w:t>Tegoproppar</w:t>
      </w:r>
      <w:proofErr w:type="spellEnd"/>
      <w:r w:rsidRPr="00B577EE">
        <w:rPr>
          <w:sz w:val="28"/>
          <w:szCs w:val="28"/>
        </w:rPr>
        <w:t xml:space="preserve"> 1g/v eller </w:t>
      </w:r>
      <w:proofErr w:type="spellStart"/>
      <w:r w:rsidRPr="00B577EE">
        <w:rPr>
          <w:sz w:val="28"/>
          <w:szCs w:val="28"/>
        </w:rPr>
        <w:t>v.b</w:t>
      </w:r>
      <w:proofErr w:type="spellEnd"/>
      <w:r w:rsidRPr="00B577EE">
        <w:rPr>
          <w:sz w:val="28"/>
          <w:szCs w:val="28"/>
        </w:rPr>
        <w:t xml:space="preserve">. (max 28 aktiveringar) </w:t>
      </w:r>
    </w:p>
    <w:p w:rsidRPr="00B577EE" w:rsidR="00B577EE" w:rsidP="00B577EE" w:rsidRDefault="00B577EE" w14:paraId="2165F768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Använd </w:t>
      </w:r>
      <w:proofErr w:type="spellStart"/>
      <w:r w:rsidRPr="00B577EE">
        <w:rPr>
          <w:sz w:val="28"/>
          <w:szCs w:val="28"/>
        </w:rPr>
        <w:t>universalset</w:t>
      </w:r>
      <w:proofErr w:type="spellEnd"/>
      <w:r w:rsidRPr="00B577EE">
        <w:rPr>
          <w:sz w:val="28"/>
          <w:szCs w:val="28"/>
        </w:rPr>
        <w:t xml:space="preserve"> och </w:t>
      </w:r>
      <w:proofErr w:type="spellStart"/>
      <w:r w:rsidRPr="00B577EE">
        <w:rPr>
          <w:sz w:val="28"/>
          <w:szCs w:val="28"/>
        </w:rPr>
        <w:t>kompletera</w:t>
      </w:r>
      <w:proofErr w:type="spellEnd"/>
      <w:r w:rsidRPr="00B577EE">
        <w:rPr>
          <w:sz w:val="28"/>
          <w:szCs w:val="28"/>
        </w:rPr>
        <w:t xml:space="preserve"> med det material som saknas.</w:t>
      </w:r>
    </w:p>
    <w:p w:rsidRPr="00B577EE" w:rsidR="00B577EE" w:rsidP="00B577EE" w:rsidRDefault="00B577EE" w14:paraId="5FD10BF9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Förband enl. SVP</w:t>
      </w:r>
    </w:p>
    <w:p w:rsidRPr="00B577EE" w:rsidR="00B577EE" w:rsidP="00B577EE" w:rsidRDefault="00B577EE" w14:paraId="71C53C53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6EB025C6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UTFÖRANDE:</w:t>
      </w:r>
    </w:p>
    <w:p w:rsidRPr="00B577EE" w:rsidR="00B577EE" w:rsidP="00B577EE" w:rsidRDefault="00B577EE" w14:paraId="76A5FD96" w14:textId="77777777">
      <w:pPr>
        <w:keepNext/>
        <w:tabs>
          <w:tab w:val="left" w:pos="2835"/>
        </w:tabs>
        <w:spacing w:after="0" w:line="240" w:lineRule="auto"/>
        <w:ind w:left="0" w:right="0"/>
        <w:outlineLvl w:val="0"/>
        <w:rPr>
          <w:b/>
          <w:bCs/>
          <w:sz w:val="28"/>
          <w:szCs w:val="28"/>
        </w:rPr>
      </w:pPr>
      <w:r w:rsidRPr="00B577EE">
        <w:rPr>
          <w:b/>
          <w:bCs/>
          <w:sz w:val="28"/>
          <w:szCs w:val="28"/>
        </w:rPr>
        <w:t>Tänk på antiseptiskt handhavande!</w:t>
      </w:r>
    </w:p>
    <w:p w:rsidRPr="00B577EE" w:rsidR="00B577EE" w:rsidP="00B577EE" w:rsidRDefault="00B577EE" w14:paraId="58FE499E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Torka av avlastningsbord med </w:t>
      </w:r>
      <w:proofErr w:type="spellStart"/>
      <w:r w:rsidRPr="00B577EE">
        <w:rPr>
          <w:sz w:val="28"/>
          <w:szCs w:val="28"/>
        </w:rPr>
        <w:t>Ytdesinfektion</w:t>
      </w:r>
      <w:proofErr w:type="spellEnd"/>
    </w:p>
    <w:p w:rsidRPr="00B577EE" w:rsidR="00B577EE" w:rsidP="00B577EE" w:rsidRDefault="00B577EE" w14:paraId="2E5B226B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Desinficera händerna</w:t>
      </w:r>
    </w:p>
    <w:p w:rsidRPr="00B577EE" w:rsidR="00B577EE" w:rsidP="00B577EE" w:rsidRDefault="00B577EE" w14:paraId="79442B8C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Duka upp och förbered framplockat material</w:t>
      </w:r>
    </w:p>
    <w:p w:rsidRPr="00B577EE" w:rsidR="00B577EE" w:rsidP="00B577EE" w:rsidRDefault="00B577EE" w14:paraId="4747A168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Lägg fram de </w:t>
      </w:r>
      <w:proofErr w:type="spellStart"/>
      <w:r w:rsidRPr="00B577EE">
        <w:rPr>
          <w:sz w:val="28"/>
          <w:szCs w:val="28"/>
        </w:rPr>
        <w:t>förfyllda</w:t>
      </w:r>
      <w:proofErr w:type="spellEnd"/>
      <w:r w:rsidRPr="00B577EE">
        <w:rPr>
          <w:sz w:val="28"/>
          <w:szCs w:val="28"/>
        </w:rPr>
        <w:t xml:space="preserve"> </w:t>
      </w:r>
      <w:proofErr w:type="spellStart"/>
      <w:r w:rsidRPr="00B577EE">
        <w:rPr>
          <w:sz w:val="28"/>
          <w:szCs w:val="28"/>
        </w:rPr>
        <w:t>Nacl</w:t>
      </w:r>
      <w:proofErr w:type="spellEnd"/>
      <w:r w:rsidRPr="00B577EE">
        <w:rPr>
          <w:sz w:val="28"/>
          <w:szCs w:val="28"/>
        </w:rPr>
        <w:t xml:space="preserve"> sprutorna. Kontrollera att inga luftbubblor finns i sprutorna. Dra upp ordinerat kateterlås i 2,5 ml sprutorna, sätt på proppar.  Antal ml enl. skänklarnas rymd i varje spruta.</w:t>
      </w:r>
    </w:p>
    <w:p w:rsidRPr="00B577EE" w:rsidR="00B577EE" w:rsidP="00B577EE" w:rsidRDefault="00B577EE" w14:paraId="2207DCE3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 Kontrollera så att inga luftbubblor finns</w:t>
      </w:r>
    </w:p>
    <w:p w:rsidRPr="00B577EE" w:rsidR="00B577EE" w:rsidP="00B577EE" w:rsidRDefault="00B577EE" w14:paraId="22B1BC98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179CDBAD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FÖRBEREDELSE DIALYSAVSLUTNING:</w:t>
      </w:r>
    </w:p>
    <w:p w:rsidRPr="00B577EE" w:rsidR="00B577EE" w:rsidP="00B577EE" w:rsidRDefault="00B577EE" w14:paraId="77A4481F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746FCA04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Ta på plastförkläde, munskydd alt. visir</w:t>
      </w:r>
    </w:p>
    <w:p w:rsidRPr="00B577EE" w:rsidR="00B577EE" w:rsidP="00B577EE" w:rsidRDefault="00B577EE" w14:paraId="7FA5E5EC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Desinficera händerna</w:t>
      </w:r>
    </w:p>
    <w:p w:rsidRPr="00B577EE" w:rsidR="00B577EE" w:rsidP="00B577EE" w:rsidRDefault="00B577EE" w14:paraId="1A729349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Tvätta skänklarna med </w:t>
      </w:r>
      <w:proofErr w:type="spellStart"/>
      <w:r w:rsidRPr="00B577EE">
        <w:rPr>
          <w:sz w:val="28"/>
          <w:szCs w:val="28"/>
        </w:rPr>
        <w:t>klorhexidinsprit</w:t>
      </w:r>
      <w:proofErr w:type="spellEnd"/>
      <w:r w:rsidRPr="00B577EE">
        <w:rPr>
          <w:sz w:val="28"/>
          <w:szCs w:val="28"/>
        </w:rPr>
        <w:t xml:space="preserve">. </w:t>
      </w:r>
    </w:p>
    <w:p w:rsidRPr="00B577EE" w:rsidR="00B577EE" w:rsidP="00B577EE" w:rsidRDefault="00B577EE" w14:paraId="3889176F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Lägg det rena underlägget under kateterskänklarna, vid behov fäst med tejp</w:t>
      </w:r>
    </w:p>
    <w:p w:rsidRPr="00B577EE" w:rsidR="00B577EE" w:rsidP="00B577EE" w:rsidRDefault="00B577EE" w14:paraId="7E54D4D6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Ta på handskar. </w:t>
      </w:r>
    </w:p>
    <w:p w:rsidRPr="00B577EE" w:rsidR="00B577EE" w:rsidP="00B577EE" w:rsidRDefault="00B577EE" w14:paraId="17761BF1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Avsluta behandlingen enligt maskinens </w:t>
      </w:r>
      <w:proofErr w:type="gramStart"/>
      <w:r w:rsidRPr="00B577EE">
        <w:rPr>
          <w:sz w:val="28"/>
          <w:szCs w:val="28"/>
        </w:rPr>
        <w:t>manual .</w:t>
      </w:r>
      <w:proofErr w:type="gramEnd"/>
    </w:p>
    <w:p w:rsidRPr="00B577EE" w:rsidR="00B577EE" w:rsidP="00B577EE" w:rsidRDefault="00B577EE" w14:paraId="291AAC51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7F516900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Om byte av </w:t>
      </w:r>
      <w:proofErr w:type="spellStart"/>
      <w:r w:rsidRPr="00B577EE">
        <w:rPr>
          <w:sz w:val="28"/>
          <w:szCs w:val="28"/>
        </w:rPr>
        <w:t>Tegoproppar</w:t>
      </w:r>
      <w:proofErr w:type="spellEnd"/>
      <w:r w:rsidRPr="00B577EE">
        <w:rPr>
          <w:sz w:val="28"/>
          <w:szCs w:val="28"/>
        </w:rPr>
        <w:t xml:space="preserve"> är aktuellt, obs att klämma på skänkeln är stängd. Ta bort </w:t>
      </w:r>
      <w:proofErr w:type="spellStart"/>
      <w:r w:rsidRPr="00B577EE">
        <w:rPr>
          <w:sz w:val="28"/>
          <w:szCs w:val="28"/>
        </w:rPr>
        <w:t>Tegopropp</w:t>
      </w:r>
      <w:proofErr w:type="spellEnd"/>
      <w:r w:rsidRPr="00B577EE">
        <w:rPr>
          <w:sz w:val="28"/>
          <w:szCs w:val="28"/>
        </w:rPr>
        <w:t xml:space="preserve">, tvätta noga med </w:t>
      </w:r>
      <w:proofErr w:type="spellStart"/>
      <w:r w:rsidRPr="00B577EE">
        <w:rPr>
          <w:sz w:val="28"/>
          <w:szCs w:val="28"/>
        </w:rPr>
        <w:t>klorhexidinsprit</w:t>
      </w:r>
      <w:proofErr w:type="spellEnd"/>
      <w:r w:rsidRPr="00B577EE">
        <w:rPr>
          <w:sz w:val="28"/>
          <w:szCs w:val="28"/>
        </w:rPr>
        <w:t>, sätt på ny.</w:t>
      </w:r>
    </w:p>
    <w:p w:rsidRPr="00B577EE" w:rsidR="00B577EE" w:rsidP="00B577EE" w:rsidRDefault="00B577EE" w14:paraId="71363370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47603511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Koppla ifrån artärslangen, tvätta </w:t>
      </w:r>
      <w:proofErr w:type="spellStart"/>
      <w:r w:rsidRPr="00B577EE">
        <w:rPr>
          <w:sz w:val="28"/>
          <w:szCs w:val="28"/>
        </w:rPr>
        <w:t>Tegoproppen</w:t>
      </w:r>
      <w:proofErr w:type="spellEnd"/>
      <w:r w:rsidRPr="00B577EE">
        <w:rPr>
          <w:sz w:val="28"/>
          <w:szCs w:val="28"/>
        </w:rPr>
        <w:t xml:space="preserve"> med desinfektionsmedel, låt lufttorka.</w:t>
      </w:r>
    </w:p>
    <w:p w:rsidRPr="00B577EE" w:rsidR="00B577EE" w:rsidP="00B577EE" w:rsidRDefault="00B577EE" w14:paraId="50E09DDF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proofErr w:type="spellStart"/>
      <w:r w:rsidRPr="00B577EE">
        <w:rPr>
          <w:sz w:val="28"/>
          <w:szCs w:val="28"/>
        </w:rPr>
        <w:t>Flusha</w:t>
      </w:r>
      <w:proofErr w:type="spellEnd"/>
      <w:r w:rsidRPr="00B577EE">
        <w:rPr>
          <w:sz w:val="28"/>
          <w:szCs w:val="28"/>
        </w:rPr>
        <w:t xml:space="preserve"> artärskänkeln med 10 ml </w:t>
      </w:r>
      <w:proofErr w:type="spellStart"/>
      <w:r w:rsidRPr="00B577EE">
        <w:rPr>
          <w:sz w:val="28"/>
          <w:szCs w:val="28"/>
        </w:rPr>
        <w:t>NaCl</w:t>
      </w:r>
      <w:proofErr w:type="spellEnd"/>
      <w:r w:rsidRPr="00B577EE">
        <w:rPr>
          <w:sz w:val="28"/>
          <w:szCs w:val="28"/>
        </w:rPr>
        <w:t xml:space="preserve"> och installera ordinerat kateterlås under </w:t>
      </w:r>
      <w:proofErr w:type="gramStart"/>
      <w:r w:rsidRPr="00B577EE">
        <w:rPr>
          <w:sz w:val="28"/>
          <w:szCs w:val="28"/>
        </w:rPr>
        <w:t>6-10</w:t>
      </w:r>
      <w:proofErr w:type="gramEnd"/>
      <w:r w:rsidRPr="00B577EE">
        <w:rPr>
          <w:sz w:val="28"/>
          <w:szCs w:val="28"/>
        </w:rPr>
        <w:t xml:space="preserve"> sekunder. Detta är viktigt för att få installationen ända ut i toppen på </w:t>
      </w:r>
      <w:proofErr w:type="spellStart"/>
      <w:proofErr w:type="gramStart"/>
      <w:r w:rsidRPr="00B577EE">
        <w:rPr>
          <w:sz w:val="28"/>
          <w:szCs w:val="28"/>
        </w:rPr>
        <w:t>CDK:n</w:t>
      </w:r>
      <w:proofErr w:type="spellEnd"/>
      <w:r w:rsidRPr="00B577EE">
        <w:rPr>
          <w:sz w:val="28"/>
          <w:szCs w:val="28"/>
        </w:rPr>
        <w:t>.</w:t>
      </w:r>
      <w:proofErr w:type="gramEnd"/>
      <w:r w:rsidRPr="00B577EE">
        <w:rPr>
          <w:sz w:val="28"/>
          <w:szCs w:val="28"/>
        </w:rPr>
        <w:t xml:space="preserve"> Öppna aldrig en klämma där installationen redan är gjord. </w:t>
      </w:r>
    </w:p>
    <w:p w:rsidRPr="00B577EE" w:rsidR="00B577EE" w:rsidP="00B577EE" w:rsidRDefault="00B577EE" w14:paraId="541565E7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Upprepa samma procedur med </w:t>
      </w:r>
      <w:proofErr w:type="spellStart"/>
      <w:proofErr w:type="gramStart"/>
      <w:r w:rsidRPr="00B577EE">
        <w:rPr>
          <w:sz w:val="28"/>
          <w:szCs w:val="28"/>
        </w:rPr>
        <w:t>venskänkeln</w:t>
      </w:r>
      <w:proofErr w:type="spellEnd"/>
      <w:r w:rsidRPr="00B577EE">
        <w:rPr>
          <w:sz w:val="28"/>
          <w:szCs w:val="28"/>
        </w:rPr>
        <w:t xml:space="preserve"> .</w:t>
      </w:r>
      <w:proofErr w:type="gramEnd"/>
    </w:p>
    <w:p w:rsidRPr="00B577EE" w:rsidR="00B577EE" w:rsidP="00B577EE" w:rsidRDefault="00B577EE" w14:paraId="53F32C5A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Tvätta propparna </w:t>
      </w:r>
      <w:proofErr w:type="gramStart"/>
      <w:r w:rsidRPr="00B577EE">
        <w:rPr>
          <w:sz w:val="28"/>
          <w:szCs w:val="28"/>
        </w:rPr>
        <w:t>rena  med</w:t>
      </w:r>
      <w:proofErr w:type="gramEnd"/>
      <w:r w:rsidRPr="00B577EE">
        <w:rPr>
          <w:sz w:val="28"/>
          <w:szCs w:val="28"/>
        </w:rPr>
        <w:t xml:space="preserve">  </w:t>
      </w:r>
      <w:proofErr w:type="spellStart"/>
      <w:r w:rsidRPr="00B577EE">
        <w:rPr>
          <w:sz w:val="28"/>
          <w:szCs w:val="28"/>
        </w:rPr>
        <w:t>klorhexidinsprit</w:t>
      </w:r>
      <w:proofErr w:type="spellEnd"/>
    </w:p>
    <w:p w:rsidRPr="00B577EE" w:rsidR="00B577EE" w:rsidP="00B577EE" w:rsidRDefault="00B577EE" w14:paraId="32F965F1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:rsidRPr="00B577EE" w:rsidR="00B577EE" w:rsidP="00B577EE" w:rsidRDefault="00B577EE" w14:paraId="24C8A1F3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>Förband enligt kateterprotokoll SVP access</w:t>
      </w:r>
    </w:p>
    <w:p w:rsidRPr="00B577EE" w:rsidR="00B577EE" w:rsidP="00B577EE" w:rsidRDefault="00B577EE" w14:paraId="3FF9A11F" w14:textId="77777777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B577EE">
        <w:rPr>
          <w:sz w:val="28"/>
          <w:szCs w:val="28"/>
        </w:rPr>
        <w:t xml:space="preserve">Linda rena kompresser runt skänklarna, ta den tredje kompressen lägg den under och över skänklarna (längsgående, så att plastförbandet inte fastnar på dem) förband enligt kateterprotokoll. </w:t>
      </w:r>
    </w:p>
    <w:p w:rsidRPr="00B577EE" w:rsidR="00B577EE" w:rsidP="4F5FBE51" w:rsidRDefault="00B577EE" w14:paraId="1F382CBB" w14:textId="3ED4E1B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4F5FBE51" w:rsidR="00B577EE">
        <w:rPr>
          <w:sz w:val="28"/>
          <w:szCs w:val="28"/>
        </w:rPr>
        <w:t xml:space="preserve">Omläggning av </w:t>
      </w:r>
      <w:r w:rsidRPr="4F5FBE51" w:rsidR="00B577EE">
        <w:rPr>
          <w:sz w:val="28"/>
          <w:szCs w:val="28"/>
        </w:rPr>
        <w:t>CDK  minst</w:t>
      </w:r>
      <w:r w:rsidRPr="4F5FBE51" w:rsidR="00B577EE">
        <w:rPr>
          <w:sz w:val="28"/>
          <w:szCs w:val="28"/>
        </w:rPr>
        <w:t xml:space="preserve"> 1g/v eller </w:t>
      </w:r>
      <w:r w:rsidRPr="4F5FBE51" w:rsidR="00B577EE">
        <w:rPr>
          <w:sz w:val="28"/>
          <w:szCs w:val="28"/>
        </w:rPr>
        <w:t>v.b</w:t>
      </w:r>
      <w:r w:rsidRPr="4F5FBE51" w:rsidR="00B577EE">
        <w:rPr>
          <w:sz w:val="28"/>
          <w:szCs w:val="28"/>
        </w:rPr>
        <w:t xml:space="preserve"> se Q-Di 408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577E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12746" w:rsidRDefault="00912746" w14:paraId="42D1905E" w14:textId="77777777">
      <w:r>
        <w:separator/>
      </w:r>
    </w:p>
  </w:endnote>
  <w:endnote w:type="continuationSeparator" w:id="0">
    <w:p w:rsidR="00912746" w:rsidRDefault="00912746" w14:paraId="1121A0A8" w14:textId="77777777">
      <w:r>
        <w:continuationSeparator/>
      </w:r>
    </w:p>
  </w:endnote>
  <w:endnote w:type="continuationNotice" w:id="1">
    <w:p w:rsidR="00912746" w:rsidRDefault="00912746" w14:paraId="3BFFE00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12746" w:rsidRDefault="00912746" w14:paraId="506C808F" w14:textId="77777777"/>
  </w:footnote>
  <w:footnote w:type="continuationSeparator" w:id="0">
    <w:p w:rsidR="00912746" w:rsidRDefault="00912746" w14:paraId="4C974507" w14:textId="77777777">
      <w:r>
        <w:continuationSeparator/>
      </w:r>
    </w:p>
  </w:footnote>
  <w:footnote w:type="continuationNotice" w:id="1">
    <w:p w:rsidR="00912746" w:rsidRDefault="00912746" w14:paraId="4DA89DC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65364656">
    <w:abstractNumId w:val="17"/>
  </w:num>
  <w:num w:numId="2" w16cid:durableId="2032872780">
    <w:abstractNumId w:val="14"/>
  </w:num>
  <w:num w:numId="3" w16cid:durableId="1548300431">
    <w:abstractNumId w:val="0"/>
  </w:num>
  <w:num w:numId="4" w16cid:durableId="872958795">
    <w:abstractNumId w:val="6"/>
  </w:num>
  <w:num w:numId="5" w16cid:durableId="2038849441">
    <w:abstractNumId w:val="15"/>
  </w:num>
  <w:num w:numId="6" w16cid:durableId="481193362">
    <w:abstractNumId w:val="2"/>
  </w:num>
  <w:num w:numId="7" w16cid:durableId="54592433">
    <w:abstractNumId w:val="11"/>
  </w:num>
  <w:num w:numId="8" w16cid:durableId="1682587958">
    <w:abstractNumId w:val="8"/>
  </w:num>
  <w:num w:numId="9" w16cid:durableId="164786567">
    <w:abstractNumId w:val="1"/>
  </w:num>
  <w:num w:numId="10" w16cid:durableId="2093433967">
    <w:abstractNumId w:val="1"/>
  </w:num>
  <w:num w:numId="11" w16cid:durableId="580873018">
    <w:abstractNumId w:val="3"/>
  </w:num>
  <w:num w:numId="12" w16cid:durableId="393360139">
    <w:abstractNumId w:val="4"/>
  </w:num>
  <w:num w:numId="13" w16cid:durableId="443817196">
    <w:abstractNumId w:val="13"/>
  </w:num>
  <w:num w:numId="14" w16cid:durableId="133833269">
    <w:abstractNumId w:val="9"/>
  </w:num>
  <w:num w:numId="15" w16cid:durableId="2144345902">
    <w:abstractNumId w:val="7"/>
  </w:num>
  <w:num w:numId="16" w16cid:durableId="1730884149">
    <w:abstractNumId w:val="12"/>
  </w:num>
  <w:num w:numId="17" w16cid:durableId="1232080760">
    <w:abstractNumId w:val="5"/>
  </w:num>
  <w:num w:numId="18" w16cid:durableId="133181936">
    <w:abstractNumId w:val="10"/>
  </w:num>
  <w:num w:numId="19" w16cid:durableId="12351183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DB0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05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9A8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746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F8F"/>
    <w:rsid w:val="00B46C03"/>
    <w:rsid w:val="00B577E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F5FBE5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671d89c0db3e488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0b6fa-6130-49a7-95f0-958f48632755}"/>
      </w:docPartPr>
      <w:docPartBody>
        <w:p w14:paraId="21726B9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Avslut av dialysbehandling vid CDK, kvarliggande femoraliskateter Q Di 413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2022-05-06T06:25:00.0000000Z</dcterms:created>
  <dcterms:modified xsi:type="dcterms:W3CDTF">2024-02-08T09:47:01.0000000Z</dcterms:modified>
</coreProperties>
</file>