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54E1F" w14:textId="77777777" w:rsidR="00B577EE" w:rsidRDefault="00B577EE" w:rsidP="00F35B05">
      <w:pPr>
        <w:pStyle w:val="Rubrik2"/>
        <w:sectPr w:rsidR="00B577EE" w:rsidSect="00B577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250C72" w14:textId="77777777" w:rsidR="00B577EE" w:rsidRPr="00B577EE" w:rsidRDefault="00B577EE" w:rsidP="00B577EE">
      <w:pPr>
        <w:spacing w:after="0" w:line="240" w:lineRule="auto"/>
        <w:ind w:left="0" w:right="0"/>
        <w:rPr>
          <w:szCs w:val="20"/>
        </w:rPr>
      </w:pPr>
    </w:p>
    <w:p w14:paraId="755B3E96" w14:textId="21D6C6DC" w:rsidR="00B577EE" w:rsidRPr="00B577EE" w:rsidRDefault="00B577EE" w:rsidP="00B577EE">
      <w:pPr>
        <w:spacing w:after="0" w:line="240" w:lineRule="auto"/>
        <w:ind w:left="0" w:right="0"/>
        <w:rPr>
          <w:szCs w:val="20"/>
        </w:rPr>
      </w:pPr>
      <w:r w:rsidRPr="00B577E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DC0DC6" wp14:editId="19D880E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09278A" w14:textId="77777777" w:rsidR="00B577EE" w:rsidRPr="003D37FD" w:rsidRDefault="00B577EE" w:rsidP="00B577E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3DC0DC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C09278A" w14:textId="77777777" w:rsidR="00B577EE" w:rsidRPr="003D37FD" w:rsidRDefault="00B577EE" w:rsidP="00B577E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16741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577EE" w:rsidRPr="00B577EE" w14:paraId="7F14B875" w14:textId="77777777" w:rsidTr="5355861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87D0424" w14:textId="43914118" w:rsidR="00B577EE" w:rsidRPr="00B577EE" w:rsidRDefault="00B577EE" w:rsidP="00B44F8F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53558618">
              <w:rPr>
                <w:noProof/>
              </w:rPr>
              <w:t>Avslut av dialysbehandling via CDK</w:t>
            </w:r>
            <w:r w:rsidR="00110C62">
              <w:rPr>
                <w:noProof/>
              </w:rPr>
              <w:t>/</w:t>
            </w:r>
            <w:r w:rsidRPr="53558618">
              <w:rPr>
                <w:noProof/>
              </w:rPr>
              <w:t xml:space="preserve"> kvarliggande femoraliskateter</w:t>
            </w:r>
            <w:r w:rsidR="00B44F8F" w:rsidRPr="53558618">
              <w:rPr>
                <w:noProof/>
              </w:rPr>
              <w:t xml:space="preserve"> Q Di 413</w:t>
            </w:r>
          </w:p>
        </w:tc>
      </w:tr>
    </w:tbl>
    <w:p w14:paraId="58F56979" w14:textId="7F265DFB" w:rsidR="00B577EE" w:rsidRPr="00B577EE" w:rsidRDefault="00B577EE" w:rsidP="00B577EE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B577EE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110C62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B577EE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59DC224B" w14:textId="77777777" w:rsidR="00B577EE" w:rsidRPr="00B577EE" w:rsidRDefault="00B577EE" w:rsidP="00B577E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577EE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6D1C8131" w14:textId="35472E0F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4F5FBE51">
        <w:rPr>
          <w:sz w:val="28"/>
          <w:szCs w:val="28"/>
        </w:rPr>
        <w:t>Basala hygienrutiner är den absolut viktigaste åtgärden för att förebygga smittspridning i vården. Den skall konsekvent tillämpas i alla vårdsituationer och av all personal, oavsett diagnos och vårdgivare</w:t>
      </w:r>
      <w:r w:rsidRPr="4F5FBE51">
        <w:rPr>
          <w:b/>
          <w:bCs/>
          <w:sz w:val="28"/>
          <w:szCs w:val="28"/>
        </w:rPr>
        <w:t>.</w:t>
      </w:r>
    </w:p>
    <w:p w14:paraId="79952EDB" w14:textId="77777777" w:rsidR="00B577EE" w:rsidRPr="00B577EE" w:rsidRDefault="00B577EE" w:rsidP="00B577EE">
      <w:pPr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Att utifrån medicinsk forskning, evidensbaserat handhavande och beprövad erfarenhet kring patientens kärlaccess minska risken för accessrelaterade infektioner och komplikationer. </w:t>
      </w:r>
    </w:p>
    <w:p w14:paraId="6B3383B6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Se också medicinsk rutin Q Di- 426: Kunskapsöversikt; tillgång till blodbanan-access</w:t>
      </w:r>
    </w:p>
    <w:p w14:paraId="3250DC92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632AA5D4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Syfte:</w:t>
      </w:r>
    </w:p>
    <w:p w14:paraId="76289938" w14:textId="00B8EE58" w:rsidR="00B577EE" w:rsidRPr="00B577EE" w:rsidRDefault="00B577EE" w:rsidP="00B577E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Att skapa tydlig och lätt</w:t>
      </w:r>
      <w:r w:rsidR="00787E96">
        <w:rPr>
          <w:sz w:val="28"/>
          <w:szCs w:val="28"/>
        </w:rPr>
        <w:t xml:space="preserve"> förståelig</w:t>
      </w:r>
      <w:r w:rsidRPr="00B577EE">
        <w:rPr>
          <w:sz w:val="28"/>
          <w:szCs w:val="28"/>
        </w:rPr>
        <w:t xml:space="preserve"> lokal rutin för personal och egenvårdspatienter, detta som en del av kvalitetsarbetet kring patientens kärlaccess.</w:t>
      </w:r>
    </w:p>
    <w:p w14:paraId="0E8AE611" w14:textId="77777777" w:rsidR="00B577EE" w:rsidRDefault="00B577EE" w:rsidP="00B577E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Samt förtydliga vikten av; att all personal samt egenvårdspatienter har en samsyn vad gäller avdelningens rutiner och arbetssätt</w:t>
      </w:r>
    </w:p>
    <w:p w14:paraId="58E4D9C0" w14:textId="77777777" w:rsidR="00056DB0" w:rsidRPr="00B577EE" w:rsidRDefault="00056DB0" w:rsidP="00B577E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47222C18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FÖR DIALYSAVSLUTNING BEHÖVER DU:</w:t>
      </w:r>
    </w:p>
    <w:p w14:paraId="05027083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Plastförkläde, munskydd alt. visir </w:t>
      </w:r>
    </w:p>
    <w:p w14:paraId="49A2FDB9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Rena handskar</w:t>
      </w:r>
    </w:p>
    <w:p w14:paraId="0CEC7B86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Desinfektionsmedel: </w:t>
      </w:r>
      <w:proofErr w:type="spellStart"/>
      <w:r w:rsidRPr="00B577EE">
        <w:rPr>
          <w:sz w:val="28"/>
          <w:szCs w:val="28"/>
        </w:rPr>
        <w:t>klorhexidinsprit</w:t>
      </w:r>
      <w:proofErr w:type="spellEnd"/>
      <w:r w:rsidRPr="00B577EE">
        <w:rPr>
          <w:sz w:val="28"/>
          <w:szCs w:val="28"/>
        </w:rPr>
        <w:t xml:space="preserve"> 5 mg/ml</w:t>
      </w:r>
    </w:p>
    <w:p w14:paraId="674B8AEF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Sterila kompresser</w:t>
      </w:r>
      <w:r w:rsidRPr="00B577EE">
        <w:rPr>
          <w:b/>
          <w:sz w:val="28"/>
          <w:szCs w:val="28"/>
        </w:rPr>
        <w:t xml:space="preserve"> </w:t>
      </w:r>
      <w:r w:rsidRPr="00B577EE">
        <w:rPr>
          <w:sz w:val="28"/>
          <w:szCs w:val="28"/>
        </w:rPr>
        <w:t xml:space="preserve"> </w:t>
      </w:r>
    </w:p>
    <w:p w14:paraId="581DE90F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t xml:space="preserve">2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rena underlägg</w:t>
      </w:r>
    </w:p>
    <w:p w14:paraId="0E82D66B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2 </w:t>
      </w:r>
      <w:proofErr w:type="spellStart"/>
      <w:r w:rsidRPr="00B577EE">
        <w:rPr>
          <w:sz w:val="28"/>
          <w:szCs w:val="28"/>
        </w:rPr>
        <w:t>st</w:t>
      </w:r>
      <w:proofErr w:type="spellEnd"/>
      <w:r w:rsidRPr="00B577EE">
        <w:rPr>
          <w:sz w:val="28"/>
          <w:szCs w:val="28"/>
        </w:rPr>
        <w:t xml:space="preserve"> 10ml spruta med </w:t>
      </w:r>
      <w:proofErr w:type="spellStart"/>
      <w:r w:rsidRPr="00B577EE">
        <w:rPr>
          <w:sz w:val="28"/>
          <w:szCs w:val="28"/>
        </w:rPr>
        <w:t>Nacl</w:t>
      </w:r>
      <w:proofErr w:type="spellEnd"/>
      <w:r w:rsidRPr="00B577EE">
        <w:rPr>
          <w:sz w:val="28"/>
          <w:szCs w:val="28"/>
        </w:rPr>
        <w:t xml:space="preserve"> 9mg/ml </w:t>
      </w:r>
      <w:proofErr w:type="gramStart"/>
      <w:r w:rsidRPr="00B577EE">
        <w:rPr>
          <w:sz w:val="28"/>
          <w:szCs w:val="28"/>
        </w:rPr>
        <w:t xml:space="preserve">( </w:t>
      </w:r>
      <w:proofErr w:type="spellStart"/>
      <w:r w:rsidRPr="00B577EE">
        <w:rPr>
          <w:sz w:val="28"/>
          <w:szCs w:val="28"/>
        </w:rPr>
        <w:t>förfylld</w:t>
      </w:r>
      <w:proofErr w:type="spellEnd"/>
      <w:proofErr w:type="gramEnd"/>
      <w:r w:rsidRPr="00B577EE">
        <w:rPr>
          <w:sz w:val="28"/>
          <w:szCs w:val="28"/>
        </w:rPr>
        <w:t>)</w:t>
      </w:r>
    </w:p>
    <w:p w14:paraId="4C6884E9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t xml:space="preserve">2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2,5 ml sprutor/ </w:t>
      </w:r>
      <w:proofErr w:type="spellStart"/>
      <w:r w:rsidRPr="00B577EE">
        <w:rPr>
          <w:sz w:val="28"/>
          <w:szCs w:val="28"/>
        </w:rPr>
        <w:t>förfylld</w:t>
      </w:r>
      <w:proofErr w:type="spellEnd"/>
      <w:r w:rsidRPr="00B577EE">
        <w:rPr>
          <w:sz w:val="28"/>
          <w:szCs w:val="28"/>
        </w:rPr>
        <w:t xml:space="preserve"> spruta med </w:t>
      </w:r>
      <w:proofErr w:type="spellStart"/>
      <w:r w:rsidRPr="00B577EE">
        <w:rPr>
          <w:sz w:val="28"/>
          <w:szCs w:val="28"/>
        </w:rPr>
        <w:t>katerlås</w:t>
      </w:r>
      <w:proofErr w:type="spellEnd"/>
    </w:p>
    <w:p w14:paraId="7A3A77E7" w14:textId="77777777" w:rsidR="005B0973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t xml:space="preserve">2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</w:t>
      </w:r>
      <w:proofErr w:type="spellStart"/>
      <w:r w:rsidRPr="00B577EE">
        <w:rPr>
          <w:sz w:val="28"/>
          <w:szCs w:val="28"/>
        </w:rPr>
        <w:t>luer</w:t>
      </w:r>
      <w:proofErr w:type="spellEnd"/>
      <w:r w:rsidRPr="00B577EE">
        <w:rPr>
          <w:sz w:val="28"/>
          <w:szCs w:val="28"/>
        </w:rPr>
        <w:t>-lockproppar.</w:t>
      </w:r>
    </w:p>
    <w:p w14:paraId="385FA456" w14:textId="5A0B2FED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lastRenderedPageBreak/>
        <w:t>Ordinerad installation för kateterlås i CDK skänklar</w:t>
      </w:r>
    </w:p>
    <w:p w14:paraId="483053EE" w14:textId="5759A756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t>2</w:t>
      </w:r>
      <w:r w:rsidR="009A3573">
        <w:rPr>
          <w:sz w:val="28"/>
          <w:szCs w:val="28"/>
        </w:rPr>
        <w:t xml:space="preserve">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märketiketter</w:t>
      </w:r>
    </w:p>
    <w:p w14:paraId="01109F64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t xml:space="preserve">3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sterila kompresser.</w:t>
      </w:r>
    </w:p>
    <w:p w14:paraId="75BF6F34" w14:textId="56154FD8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53558618">
        <w:rPr>
          <w:sz w:val="28"/>
          <w:szCs w:val="28"/>
        </w:rPr>
        <w:t xml:space="preserve">2 </w:t>
      </w:r>
      <w:proofErr w:type="spellStart"/>
      <w:r w:rsidRPr="53558618">
        <w:rPr>
          <w:sz w:val="28"/>
          <w:szCs w:val="28"/>
        </w:rPr>
        <w:t>st</w:t>
      </w:r>
      <w:proofErr w:type="spellEnd"/>
      <w:proofErr w:type="gramEnd"/>
      <w:r w:rsidRPr="53558618">
        <w:rPr>
          <w:sz w:val="28"/>
          <w:szCs w:val="28"/>
        </w:rPr>
        <w:t xml:space="preserve"> </w:t>
      </w:r>
      <w:proofErr w:type="spellStart"/>
      <w:r w:rsidRPr="53558618">
        <w:rPr>
          <w:sz w:val="28"/>
          <w:szCs w:val="28"/>
        </w:rPr>
        <w:t>Tegoproppar</w:t>
      </w:r>
      <w:proofErr w:type="spellEnd"/>
      <w:r w:rsidRPr="53558618">
        <w:rPr>
          <w:sz w:val="28"/>
          <w:szCs w:val="28"/>
        </w:rPr>
        <w:t xml:space="preserve"> 1g/v eller </w:t>
      </w:r>
      <w:proofErr w:type="spellStart"/>
      <w:r w:rsidRPr="53558618">
        <w:rPr>
          <w:sz w:val="28"/>
          <w:szCs w:val="28"/>
        </w:rPr>
        <w:t>v.b</w:t>
      </w:r>
      <w:proofErr w:type="spellEnd"/>
      <w:r w:rsidRPr="53558618">
        <w:rPr>
          <w:sz w:val="28"/>
          <w:szCs w:val="28"/>
        </w:rPr>
        <w:t>. (</w:t>
      </w:r>
      <w:r w:rsidRPr="53558618">
        <w:rPr>
          <w:color w:val="FF0000"/>
          <w:sz w:val="28"/>
          <w:szCs w:val="28"/>
        </w:rPr>
        <w:t xml:space="preserve">max </w:t>
      </w:r>
      <w:r w:rsidR="39106ABA" w:rsidRPr="53558618">
        <w:rPr>
          <w:color w:val="FF0000"/>
          <w:sz w:val="28"/>
          <w:szCs w:val="28"/>
        </w:rPr>
        <w:t>40</w:t>
      </w:r>
      <w:r w:rsidRPr="53558618">
        <w:rPr>
          <w:color w:val="FF0000"/>
          <w:sz w:val="28"/>
          <w:szCs w:val="28"/>
        </w:rPr>
        <w:t xml:space="preserve"> aktiveringar</w:t>
      </w:r>
      <w:r w:rsidRPr="53558618">
        <w:rPr>
          <w:sz w:val="28"/>
          <w:szCs w:val="28"/>
        </w:rPr>
        <w:t xml:space="preserve">) </w:t>
      </w:r>
    </w:p>
    <w:p w14:paraId="2165F768" w14:textId="6F540B9C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53558618">
        <w:rPr>
          <w:sz w:val="28"/>
          <w:szCs w:val="28"/>
        </w:rPr>
        <w:t xml:space="preserve">Använd </w:t>
      </w:r>
      <w:proofErr w:type="spellStart"/>
      <w:r w:rsidRPr="53558618">
        <w:rPr>
          <w:sz w:val="28"/>
          <w:szCs w:val="28"/>
        </w:rPr>
        <w:t>universalset</w:t>
      </w:r>
      <w:proofErr w:type="spellEnd"/>
      <w:r w:rsidRPr="53558618">
        <w:rPr>
          <w:sz w:val="28"/>
          <w:szCs w:val="28"/>
        </w:rPr>
        <w:t xml:space="preserve"> och </w:t>
      </w:r>
      <w:r w:rsidR="4E14FD24" w:rsidRPr="53558618">
        <w:rPr>
          <w:sz w:val="28"/>
          <w:szCs w:val="28"/>
        </w:rPr>
        <w:t>komplettera</w:t>
      </w:r>
      <w:r w:rsidRPr="53558618">
        <w:rPr>
          <w:sz w:val="28"/>
          <w:szCs w:val="28"/>
        </w:rPr>
        <w:t xml:space="preserve"> med det material som saknas.</w:t>
      </w:r>
    </w:p>
    <w:p w14:paraId="5FD10BF9" w14:textId="77777777" w:rsid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Förband enl. SVP</w:t>
      </w:r>
    </w:p>
    <w:p w14:paraId="5A2FB9FE" w14:textId="77777777" w:rsidR="005B0973" w:rsidRPr="00B577EE" w:rsidRDefault="005B0973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6EB025C6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UTFÖRANDE:</w:t>
      </w:r>
    </w:p>
    <w:p w14:paraId="76A5FD96" w14:textId="77777777" w:rsidR="00B577EE" w:rsidRPr="00B577EE" w:rsidRDefault="00B577EE" w:rsidP="00B577EE">
      <w:pPr>
        <w:keepNext/>
        <w:tabs>
          <w:tab w:val="left" w:pos="2835"/>
        </w:tabs>
        <w:spacing w:after="0" w:line="240" w:lineRule="auto"/>
        <w:ind w:left="0" w:right="0"/>
        <w:outlineLvl w:val="0"/>
        <w:rPr>
          <w:b/>
          <w:bCs/>
          <w:sz w:val="28"/>
          <w:szCs w:val="28"/>
        </w:rPr>
      </w:pPr>
      <w:r w:rsidRPr="00B577EE">
        <w:rPr>
          <w:b/>
          <w:bCs/>
          <w:sz w:val="28"/>
          <w:szCs w:val="28"/>
        </w:rPr>
        <w:t>Tänk på antiseptiskt handhavande!</w:t>
      </w:r>
    </w:p>
    <w:p w14:paraId="58FE499E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Torka av avlastningsbord med </w:t>
      </w:r>
      <w:proofErr w:type="spellStart"/>
      <w:r w:rsidRPr="00B577EE">
        <w:rPr>
          <w:sz w:val="28"/>
          <w:szCs w:val="28"/>
        </w:rPr>
        <w:t>Ytdesinfektion</w:t>
      </w:r>
      <w:proofErr w:type="spellEnd"/>
    </w:p>
    <w:p w14:paraId="2E5B226B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Desinficera händerna</w:t>
      </w:r>
    </w:p>
    <w:p w14:paraId="79442B8C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Duka upp och förbered framplockat material</w:t>
      </w:r>
    </w:p>
    <w:p w14:paraId="4747A168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Lägg fram de </w:t>
      </w:r>
      <w:proofErr w:type="spellStart"/>
      <w:r w:rsidRPr="00B577EE">
        <w:rPr>
          <w:sz w:val="28"/>
          <w:szCs w:val="28"/>
        </w:rPr>
        <w:t>förfyllda</w:t>
      </w:r>
      <w:proofErr w:type="spellEnd"/>
      <w:r w:rsidRPr="00B577EE">
        <w:rPr>
          <w:sz w:val="28"/>
          <w:szCs w:val="28"/>
        </w:rPr>
        <w:t xml:space="preserve"> </w:t>
      </w:r>
      <w:proofErr w:type="spellStart"/>
      <w:r w:rsidRPr="00B577EE">
        <w:rPr>
          <w:sz w:val="28"/>
          <w:szCs w:val="28"/>
        </w:rPr>
        <w:t>Nacl</w:t>
      </w:r>
      <w:proofErr w:type="spellEnd"/>
      <w:r w:rsidRPr="00B577EE">
        <w:rPr>
          <w:sz w:val="28"/>
          <w:szCs w:val="28"/>
        </w:rPr>
        <w:t xml:space="preserve"> sprutorna. Kontrollera att inga luftbubblor finns i sprutorna. Dra upp ordinerat kateterlås i 2,5 ml sprutorna, sätt på proppar.  Antal ml enl. skänklarnas rymd i varje spruta.</w:t>
      </w:r>
    </w:p>
    <w:p w14:paraId="2207DCE3" w14:textId="141EEF1F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53558618">
        <w:rPr>
          <w:sz w:val="28"/>
          <w:szCs w:val="28"/>
        </w:rPr>
        <w:t xml:space="preserve"> Kontrollera så att inga luftbubblor finns</w:t>
      </w:r>
      <w:r w:rsidR="54C0F4E6" w:rsidRPr="53558618">
        <w:rPr>
          <w:sz w:val="28"/>
          <w:szCs w:val="28"/>
        </w:rPr>
        <w:t>.</w:t>
      </w:r>
    </w:p>
    <w:p w14:paraId="22B1BC98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179CDBAD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FÖRBEREDELSE DIALYSAVSLUTNING:</w:t>
      </w:r>
    </w:p>
    <w:p w14:paraId="746FCA04" w14:textId="71994433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53558618">
        <w:rPr>
          <w:sz w:val="28"/>
          <w:szCs w:val="28"/>
        </w:rPr>
        <w:t xml:space="preserve">Ta på plastförkläde, munskydd alt. </w:t>
      </w:r>
      <w:r w:rsidR="43E9CA28" w:rsidRPr="53558618">
        <w:rPr>
          <w:sz w:val="28"/>
          <w:szCs w:val="28"/>
        </w:rPr>
        <w:t>v</w:t>
      </w:r>
      <w:r w:rsidRPr="53558618">
        <w:rPr>
          <w:sz w:val="28"/>
          <w:szCs w:val="28"/>
        </w:rPr>
        <w:t>isir</w:t>
      </w:r>
      <w:r w:rsidR="0349CFBD" w:rsidRPr="53558618">
        <w:rPr>
          <w:sz w:val="28"/>
          <w:szCs w:val="28"/>
        </w:rPr>
        <w:t>.</w:t>
      </w:r>
    </w:p>
    <w:p w14:paraId="7FA5E5EC" w14:textId="07AE33F1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53558618">
        <w:rPr>
          <w:sz w:val="28"/>
          <w:szCs w:val="28"/>
        </w:rPr>
        <w:t>Desinficera händerna</w:t>
      </w:r>
      <w:r w:rsidR="1E469E74" w:rsidRPr="53558618">
        <w:rPr>
          <w:sz w:val="28"/>
          <w:szCs w:val="28"/>
        </w:rPr>
        <w:t>.</w:t>
      </w:r>
    </w:p>
    <w:p w14:paraId="1A729349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Tvätta skänklarna med </w:t>
      </w:r>
      <w:proofErr w:type="spellStart"/>
      <w:r w:rsidRPr="00B577EE">
        <w:rPr>
          <w:sz w:val="28"/>
          <w:szCs w:val="28"/>
        </w:rPr>
        <w:t>klorhexidinsprit</w:t>
      </w:r>
      <w:proofErr w:type="spellEnd"/>
      <w:r w:rsidRPr="00B577EE">
        <w:rPr>
          <w:sz w:val="28"/>
          <w:szCs w:val="28"/>
        </w:rPr>
        <w:t xml:space="preserve">. </w:t>
      </w:r>
    </w:p>
    <w:p w14:paraId="3889176F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Lägg det rena underlägget under kateterskänklarna, vid behov fäst med tejp</w:t>
      </w:r>
    </w:p>
    <w:p w14:paraId="7E54D4D6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Ta på handskar. </w:t>
      </w:r>
    </w:p>
    <w:p w14:paraId="17761BF1" w14:textId="2B4F48AB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53558618">
        <w:rPr>
          <w:sz w:val="28"/>
          <w:szCs w:val="28"/>
        </w:rPr>
        <w:t>Avsluta behandlingen enligt maskinens manual.</w:t>
      </w:r>
    </w:p>
    <w:p w14:paraId="291AAC51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7F516900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Om byte av </w:t>
      </w:r>
      <w:proofErr w:type="spellStart"/>
      <w:r w:rsidRPr="00B577EE">
        <w:rPr>
          <w:sz w:val="28"/>
          <w:szCs w:val="28"/>
        </w:rPr>
        <w:t>Tegoproppar</w:t>
      </w:r>
      <w:proofErr w:type="spellEnd"/>
      <w:r w:rsidRPr="00B577EE">
        <w:rPr>
          <w:sz w:val="28"/>
          <w:szCs w:val="28"/>
        </w:rPr>
        <w:t xml:space="preserve"> är aktuellt, obs att klämma på skänkeln är stängd. Ta bort </w:t>
      </w:r>
      <w:proofErr w:type="spellStart"/>
      <w:r w:rsidRPr="00B577EE">
        <w:rPr>
          <w:sz w:val="28"/>
          <w:szCs w:val="28"/>
        </w:rPr>
        <w:t>Tegopropp</w:t>
      </w:r>
      <w:proofErr w:type="spellEnd"/>
      <w:r w:rsidRPr="00B577EE">
        <w:rPr>
          <w:sz w:val="28"/>
          <w:szCs w:val="28"/>
        </w:rPr>
        <w:t xml:space="preserve">, tvätta noga med </w:t>
      </w:r>
      <w:proofErr w:type="spellStart"/>
      <w:r w:rsidRPr="00B577EE">
        <w:rPr>
          <w:sz w:val="28"/>
          <w:szCs w:val="28"/>
        </w:rPr>
        <w:t>klorhexidinsprit</w:t>
      </w:r>
      <w:proofErr w:type="spellEnd"/>
      <w:r w:rsidRPr="00B577EE">
        <w:rPr>
          <w:sz w:val="28"/>
          <w:szCs w:val="28"/>
        </w:rPr>
        <w:t>, sätt på ny.</w:t>
      </w:r>
    </w:p>
    <w:p w14:paraId="71363370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47603511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Koppla ifrån artärslangen, tvätta </w:t>
      </w:r>
      <w:proofErr w:type="spellStart"/>
      <w:r w:rsidRPr="00B577EE">
        <w:rPr>
          <w:sz w:val="28"/>
          <w:szCs w:val="28"/>
        </w:rPr>
        <w:t>Tegoproppen</w:t>
      </w:r>
      <w:proofErr w:type="spellEnd"/>
      <w:r w:rsidRPr="00B577EE">
        <w:rPr>
          <w:sz w:val="28"/>
          <w:szCs w:val="28"/>
        </w:rPr>
        <w:t xml:space="preserve"> med desinfektionsmedel, låt lufttorka.</w:t>
      </w:r>
    </w:p>
    <w:p w14:paraId="50E09DDF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spellStart"/>
      <w:r w:rsidRPr="00B577EE">
        <w:rPr>
          <w:sz w:val="28"/>
          <w:szCs w:val="28"/>
        </w:rPr>
        <w:t>Flusha</w:t>
      </w:r>
      <w:proofErr w:type="spellEnd"/>
      <w:r w:rsidRPr="00B577EE">
        <w:rPr>
          <w:sz w:val="28"/>
          <w:szCs w:val="28"/>
        </w:rPr>
        <w:t xml:space="preserve"> artärskänkeln med 10 ml </w:t>
      </w:r>
      <w:proofErr w:type="spellStart"/>
      <w:r w:rsidRPr="00B577EE">
        <w:rPr>
          <w:sz w:val="28"/>
          <w:szCs w:val="28"/>
        </w:rPr>
        <w:t>NaCl</w:t>
      </w:r>
      <w:proofErr w:type="spellEnd"/>
      <w:r w:rsidRPr="00B577EE">
        <w:rPr>
          <w:sz w:val="28"/>
          <w:szCs w:val="28"/>
        </w:rPr>
        <w:t xml:space="preserve"> och installera ordinerat kateterlås under </w:t>
      </w:r>
      <w:proofErr w:type="gramStart"/>
      <w:r w:rsidRPr="00B577EE">
        <w:rPr>
          <w:sz w:val="28"/>
          <w:szCs w:val="28"/>
        </w:rPr>
        <w:t>6-10</w:t>
      </w:r>
      <w:proofErr w:type="gramEnd"/>
      <w:r w:rsidRPr="00B577EE">
        <w:rPr>
          <w:sz w:val="28"/>
          <w:szCs w:val="28"/>
        </w:rPr>
        <w:t xml:space="preserve"> sekunder. Detta är viktigt för att få installationen ända ut i toppen på </w:t>
      </w:r>
      <w:proofErr w:type="spellStart"/>
      <w:proofErr w:type="gramStart"/>
      <w:r w:rsidRPr="00B577EE">
        <w:rPr>
          <w:sz w:val="28"/>
          <w:szCs w:val="28"/>
        </w:rPr>
        <w:t>CDK:n</w:t>
      </w:r>
      <w:proofErr w:type="spellEnd"/>
      <w:r w:rsidRPr="00B577EE">
        <w:rPr>
          <w:sz w:val="28"/>
          <w:szCs w:val="28"/>
        </w:rPr>
        <w:t>.</w:t>
      </w:r>
      <w:proofErr w:type="gramEnd"/>
      <w:r w:rsidRPr="00B577EE">
        <w:rPr>
          <w:sz w:val="28"/>
          <w:szCs w:val="28"/>
        </w:rPr>
        <w:t xml:space="preserve"> Öppna aldrig en klämma där installationen redan är gjord. </w:t>
      </w:r>
    </w:p>
    <w:p w14:paraId="541565E7" w14:textId="54C1183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53558618">
        <w:rPr>
          <w:sz w:val="28"/>
          <w:szCs w:val="28"/>
        </w:rPr>
        <w:t xml:space="preserve">Upprepa samma procedur med </w:t>
      </w:r>
      <w:proofErr w:type="spellStart"/>
      <w:r w:rsidRPr="53558618">
        <w:rPr>
          <w:sz w:val="28"/>
          <w:szCs w:val="28"/>
        </w:rPr>
        <w:t>venskänkeln</w:t>
      </w:r>
      <w:proofErr w:type="spellEnd"/>
      <w:r w:rsidRPr="53558618">
        <w:rPr>
          <w:sz w:val="28"/>
          <w:szCs w:val="28"/>
        </w:rPr>
        <w:t>.</w:t>
      </w:r>
    </w:p>
    <w:p w14:paraId="53F32C5A" w14:textId="3A34A090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53558618">
        <w:rPr>
          <w:sz w:val="28"/>
          <w:szCs w:val="28"/>
        </w:rPr>
        <w:t xml:space="preserve">Tvätta propparna rena </w:t>
      </w:r>
      <w:proofErr w:type="gramStart"/>
      <w:r w:rsidRPr="53558618">
        <w:rPr>
          <w:sz w:val="28"/>
          <w:szCs w:val="28"/>
        </w:rPr>
        <w:t xml:space="preserve">med  </w:t>
      </w:r>
      <w:proofErr w:type="spellStart"/>
      <w:r w:rsidRPr="53558618">
        <w:rPr>
          <w:sz w:val="28"/>
          <w:szCs w:val="28"/>
        </w:rPr>
        <w:t>klorhexidinsprit</w:t>
      </w:r>
      <w:proofErr w:type="spellEnd"/>
      <w:proofErr w:type="gramEnd"/>
      <w:r w:rsidR="2E94C6E9" w:rsidRPr="53558618">
        <w:rPr>
          <w:sz w:val="28"/>
          <w:szCs w:val="28"/>
        </w:rPr>
        <w:t>.</w:t>
      </w:r>
    </w:p>
    <w:p w14:paraId="32F965F1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24C8A1F3" w14:textId="68F160F2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53558618">
        <w:rPr>
          <w:sz w:val="28"/>
          <w:szCs w:val="28"/>
        </w:rPr>
        <w:t>Förband enligt kateterprotokoll SVP access</w:t>
      </w:r>
      <w:r w:rsidR="5BD3D3A1" w:rsidRPr="53558618">
        <w:rPr>
          <w:sz w:val="28"/>
          <w:szCs w:val="28"/>
        </w:rPr>
        <w:t>.</w:t>
      </w:r>
    </w:p>
    <w:p w14:paraId="5152A02C" w14:textId="55C01E9A" w:rsidR="5BD3D3A1" w:rsidRDefault="5BD3D3A1" w:rsidP="53558618">
      <w:pPr>
        <w:tabs>
          <w:tab w:val="left" w:pos="2835"/>
        </w:tabs>
        <w:spacing w:after="0" w:line="240" w:lineRule="auto"/>
        <w:ind w:left="0" w:right="0"/>
        <w:rPr>
          <w:color w:val="FF0000"/>
          <w:sz w:val="28"/>
          <w:szCs w:val="28"/>
        </w:rPr>
      </w:pPr>
      <w:r w:rsidRPr="005B0973">
        <w:rPr>
          <w:sz w:val="28"/>
          <w:szCs w:val="28"/>
        </w:rPr>
        <w:t xml:space="preserve">OBS! Temporära </w:t>
      </w:r>
      <w:proofErr w:type="spellStart"/>
      <w:r w:rsidRPr="005B0973">
        <w:rPr>
          <w:sz w:val="28"/>
          <w:szCs w:val="28"/>
        </w:rPr>
        <w:t>CDK:er</w:t>
      </w:r>
      <w:proofErr w:type="spellEnd"/>
      <w:r w:rsidRPr="005B0973">
        <w:rPr>
          <w:sz w:val="28"/>
          <w:szCs w:val="28"/>
        </w:rPr>
        <w:t xml:space="preserve"> läggs om med </w:t>
      </w:r>
      <w:proofErr w:type="spellStart"/>
      <w:r w:rsidRPr="005B0973">
        <w:rPr>
          <w:sz w:val="28"/>
          <w:szCs w:val="28"/>
        </w:rPr>
        <w:t>Tegaderm</w:t>
      </w:r>
      <w:proofErr w:type="spellEnd"/>
      <w:r w:rsidRPr="005B0973">
        <w:rPr>
          <w:sz w:val="28"/>
          <w:szCs w:val="28"/>
        </w:rPr>
        <w:t xml:space="preserve"> CHG förband om inte det finns någon </w:t>
      </w:r>
      <w:r w:rsidR="730163E4" w:rsidRPr="005B0973">
        <w:rPr>
          <w:sz w:val="28"/>
          <w:szCs w:val="28"/>
        </w:rPr>
        <w:t xml:space="preserve">annan </w:t>
      </w:r>
      <w:r w:rsidRPr="005B0973">
        <w:rPr>
          <w:sz w:val="28"/>
          <w:szCs w:val="28"/>
        </w:rPr>
        <w:t>indikation</w:t>
      </w:r>
      <w:r w:rsidR="335FE90C" w:rsidRPr="53558618">
        <w:rPr>
          <w:color w:val="FF0000"/>
          <w:sz w:val="28"/>
          <w:szCs w:val="28"/>
        </w:rPr>
        <w:t>.</w:t>
      </w:r>
    </w:p>
    <w:p w14:paraId="3FF9A11F" w14:textId="77777777" w:rsidR="00B577EE" w:rsidRPr="00B577EE" w:rsidRDefault="00B577EE" w:rsidP="00B577EE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Linda rena kompresser runt skänklarna, ta den tredje kompressen lägg den under och över skänklarna (längsgående, så att plastförbandet inte fastnar på dem) förband enligt kateterprotokoll. </w:t>
      </w:r>
    </w:p>
    <w:p w14:paraId="1F382CBB" w14:textId="6E49F45E" w:rsidR="00B577EE" w:rsidRPr="00B577EE" w:rsidRDefault="00B577EE" w:rsidP="4F5FBE51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53558618">
        <w:rPr>
          <w:sz w:val="28"/>
          <w:szCs w:val="28"/>
        </w:rPr>
        <w:t xml:space="preserve">Omläggning av </w:t>
      </w:r>
      <w:r w:rsidR="216173F1" w:rsidRPr="53558618">
        <w:rPr>
          <w:sz w:val="28"/>
          <w:szCs w:val="28"/>
        </w:rPr>
        <w:t>CDK minst</w:t>
      </w:r>
      <w:r w:rsidRPr="53558618">
        <w:rPr>
          <w:sz w:val="28"/>
          <w:szCs w:val="28"/>
        </w:rPr>
        <w:t xml:space="preserve"> 1g/v eller </w:t>
      </w:r>
      <w:proofErr w:type="spellStart"/>
      <w:r w:rsidRPr="53558618">
        <w:rPr>
          <w:sz w:val="28"/>
          <w:szCs w:val="28"/>
        </w:rPr>
        <w:t>v.b</w:t>
      </w:r>
      <w:proofErr w:type="spellEnd"/>
      <w:r w:rsidRPr="53558618">
        <w:rPr>
          <w:sz w:val="28"/>
          <w:szCs w:val="28"/>
        </w:rPr>
        <w:t xml:space="preserve"> se Q-Di 408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577E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E54206" w14:textId="77777777" w:rsidR="00B910B0" w:rsidRDefault="00B910B0">
      <w:r>
        <w:separator/>
      </w:r>
    </w:p>
  </w:endnote>
  <w:endnote w:type="continuationSeparator" w:id="0">
    <w:p w14:paraId="39A11908" w14:textId="77777777" w:rsidR="00B910B0" w:rsidRDefault="00B910B0">
      <w:r>
        <w:continuationSeparator/>
      </w:r>
    </w:p>
  </w:endnote>
  <w:endnote w:type="continuationNotice" w:id="1">
    <w:p w14:paraId="57E411C0" w14:textId="77777777" w:rsidR="00B910B0" w:rsidRDefault="00B910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4AB83" w14:textId="77777777" w:rsidR="00B910B0" w:rsidRDefault="00B910B0"/>
  </w:footnote>
  <w:footnote w:type="continuationSeparator" w:id="0">
    <w:p w14:paraId="2FC0DA13" w14:textId="77777777" w:rsidR="00B910B0" w:rsidRDefault="00B910B0">
      <w:r>
        <w:continuationSeparator/>
      </w:r>
    </w:p>
  </w:footnote>
  <w:footnote w:type="continuationNotice" w:id="1">
    <w:p w14:paraId="46088857" w14:textId="77777777" w:rsidR="00B910B0" w:rsidRDefault="00B910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5364656">
    <w:abstractNumId w:val="17"/>
  </w:num>
  <w:num w:numId="2" w16cid:durableId="2032872780">
    <w:abstractNumId w:val="14"/>
  </w:num>
  <w:num w:numId="3" w16cid:durableId="1548300431">
    <w:abstractNumId w:val="0"/>
  </w:num>
  <w:num w:numId="4" w16cid:durableId="872958795">
    <w:abstractNumId w:val="6"/>
  </w:num>
  <w:num w:numId="5" w16cid:durableId="2038849441">
    <w:abstractNumId w:val="15"/>
  </w:num>
  <w:num w:numId="6" w16cid:durableId="481193362">
    <w:abstractNumId w:val="2"/>
  </w:num>
  <w:num w:numId="7" w16cid:durableId="54592433">
    <w:abstractNumId w:val="11"/>
  </w:num>
  <w:num w:numId="8" w16cid:durableId="1682587958">
    <w:abstractNumId w:val="8"/>
  </w:num>
  <w:num w:numId="9" w16cid:durableId="164786567">
    <w:abstractNumId w:val="1"/>
  </w:num>
  <w:num w:numId="10" w16cid:durableId="2093433967">
    <w:abstractNumId w:val="1"/>
  </w:num>
  <w:num w:numId="11" w16cid:durableId="580873018">
    <w:abstractNumId w:val="3"/>
  </w:num>
  <w:num w:numId="12" w16cid:durableId="393360139">
    <w:abstractNumId w:val="4"/>
  </w:num>
  <w:num w:numId="13" w16cid:durableId="443817196">
    <w:abstractNumId w:val="13"/>
  </w:num>
  <w:num w:numId="14" w16cid:durableId="133833269">
    <w:abstractNumId w:val="9"/>
  </w:num>
  <w:num w:numId="15" w16cid:durableId="2144345902">
    <w:abstractNumId w:val="7"/>
  </w:num>
  <w:num w:numId="16" w16cid:durableId="1730884149">
    <w:abstractNumId w:val="12"/>
  </w:num>
  <w:num w:numId="17" w16cid:durableId="1232080760">
    <w:abstractNumId w:val="5"/>
  </w:num>
  <w:num w:numId="18" w16cid:durableId="133181936">
    <w:abstractNumId w:val="10"/>
  </w:num>
  <w:num w:numId="19" w16cid:durableId="12351183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DB0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C0B"/>
    <w:rsid w:val="000F7681"/>
    <w:rsid w:val="00103031"/>
    <w:rsid w:val="001044FE"/>
    <w:rsid w:val="00110C6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05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9A8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C89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97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E96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746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357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F8F"/>
    <w:rsid w:val="00B46C03"/>
    <w:rsid w:val="00B577E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0B0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49CFBD"/>
    <w:rsid w:val="1850AECC"/>
    <w:rsid w:val="1E469E74"/>
    <w:rsid w:val="216173F1"/>
    <w:rsid w:val="2E94C6E9"/>
    <w:rsid w:val="335FE90C"/>
    <w:rsid w:val="39106ABA"/>
    <w:rsid w:val="3A7FF270"/>
    <w:rsid w:val="3C044111"/>
    <w:rsid w:val="43E9CA28"/>
    <w:rsid w:val="49FDEFE3"/>
    <w:rsid w:val="4E14FD24"/>
    <w:rsid w:val="4F5FBE51"/>
    <w:rsid w:val="53558618"/>
    <w:rsid w:val="54C0F4E6"/>
    <w:rsid w:val="5BD3D3A1"/>
    <w:rsid w:val="6347E7BE"/>
    <w:rsid w:val="647B2B65"/>
    <w:rsid w:val="6B2CF8ED"/>
    <w:rsid w:val="730163E4"/>
    <w:rsid w:val="7EF5AB51"/>
    <w:rsid w:val="7FADE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474</Words>
  <Characters>2516</Characters>
  <Application>Microsoft Office Word</Application>
  <DocSecurity>0</DocSecurity>
  <Lines>20</Lines>
  <Paragraphs>5</Paragraphs>
  <ScaleCrop>false</ScaleCrop>
  <Manager/>
  <Company/>
  <LinksUpToDate>false</LinksUpToDate>
  <CharactersWithSpaces>2985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Avslut av dialysbehandling vid CDK, kvarliggande femoraliskateter Q Di 413</dc:title>
  <dc:subject/>
  <dc:creator>patrik.jens.johansson@vgregion.se</dc:creator>
  <keywords/>
  <lastModifiedBy>Anita Fredriksson</lastModifiedBy>
  <revision>11</revision>
  <lastPrinted>2016-03-31T10:56:00.0000000Z</lastPrinted>
  <dcterms:created xsi:type="dcterms:W3CDTF">2022-05-06T06:25:00.0000000Z</dcterms:created>
  <dcterms:modified xsi:type="dcterms:W3CDTF">2026-01-30T10:07:00.0000000Z</dcterms:modified>
</coreProperties>
</file>