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DFEF72" w14:textId="77777777" w:rsidR="006C199E" w:rsidRDefault="006C199E" w:rsidP="00F35B05">
      <w:pPr>
        <w:pStyle w:val="Rubrik2"/>
        <w:sectPr w:rsidR="006C199E" w:rsidSect="006C199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6C199E" w:rsidRPr="006C199E" w14:paraId="33FA3591" w14:textId="77777777" w:rsidTr="005C3B32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5216DEB0" w14:textId="77777777" w:rsidR="006C199E" w:rsidRDefault="006C199E" w:rsidP="00A5109F">
            <w:pPr>
              <w:pStyle w:val="Rubrik1"/>
              <w:rPr>
                <w:noProof/>
              </w:rPr>
            </w:pPr>
            <w:r w:rsidRPr="006C199E">
              <w:rPr>
                <w:rFonts w:ascii="Times New Roman Fet" w:hAnsi="Times New Roman Fet"/>
                <w:noProof/>
                <w:sz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51628186" wp14:editId="1B3FD238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4B0FE059" w14:textId="77777777" w:rsidR="006C199E" w:rsidRPr="003D37FD" w:rsidRDefault="006C199E" w:rsidP="006C199E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16734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51628186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4B0FE059" w14:textId="77777777" w:rsidR="006C199E" w:rsidRPr="003D37FD" w:rsidRDefault="006C199E" w:rsidP="006C199E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16734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6C199E">
              <w:rPr>
                <w:noProof/>
              </w:rPr>
              <w:t>Start av dialysbehandling via AV-fistel</w:t>
            </w:r>
          </w:p>
          <w:p w14:paraId="202E86E8" w14:textId="46678D6D" w:rsidR="00A5109F" w:rsidRPr="00A5109F" w:rsidRDefault="00A5109F" w:rsidP="00A5109F">
            <w:pPr>
              <w:pStyle w:val="Rubrik1"/>
            </w:pPr>
            <w:r>
              <w:t>Q Di 401</w:t>
            </w:r>
          </w:p>
        </w:tc>
      </w:tr>
    </w:tbl>
    <w:p w14:paraId="20E5D9DD" w14:textId="4E0A2B0B" w:rsidR="006C199E" w:rsidRPr="006C199E" w:rsidRDefault="006C199E" w:rsidP="006C199E">
      <w:pPr>
        <w:keepNext/>
        <w:spacing w:after="0" w:line="240" w:lineRule="auto"/>
        <w:ind w:left="0" w:right="0"/>
        <w:outlineLvl w:val="0"/>
        <w:rPr>
          <w:rFonts w:ascii="Arial" w:hAnsi="Arial" w:cs="Arial"/>
          <w:bCs/>
          <w:kern w:val="32"/>
          <w:sz w:val="20"/>
          <w:szCs w:val="20"/>
        </w:rPr>
      </w:pPr>
      <w:r w:rsidRPr="006C199E">
        <w:rPr>
          <w:rFonts w:ascii="Arial" w:hAnsi="Arial" w:cs="Arial"/>
          <w:bCs/>
          <w:kern w:val="32"/>
          <w:sz w:val="20"/>
          <w:szCs w:val="20"/>
        </w:rPr>
        <w:t xml:space="preserve">1 ex i </w:t>
      </w:r>
      <w:r w:rsidR="00A5109F">
        <w:rPr>
          <w:rFonts w:ascii="Arial" w:hAnsi="Arial" w:cs="Arial"/>
          <w:bCs/>
          <w:kern w:val="32"/>
          <w:sz w:val="20"/>
          <w:szCs w:val="20"/>
        </w:rPr>
        <w:t>avdelnings</w:t>
      </w:r>
      <w:r w:rsidRPr="006C199E">
        <w:rPr>
          <w:rFonts w:ascii="Arial" w:hAnsi="Arial" w:cs="Arial"/>
          <w:bCs/>
          <w:kern w:val="32"/>
          <w:sz w:val="20"/>
          <w:szCs w:val="20"/>
        </w:rPr>
        <w:t>pärm</w:t>
      </w:r>
    </w:p>
    <w:p w14:paraId="2CE3B320" w14:textId="77777777" w:rsidR="006C199E" w:rsidRPr="006C199E" w:rsidRDefault="006C199E" w:rsidP="006C199E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6C199E">
        <w:rPr>
          <w:sz w:val="22"/>
          <w:szCs w:val="22"/>
        </w:rPr>
        <w:t>Endast mindre eller språkliga förändringar i denna revidering. </w:t>
      </w:r>
    </w:p>
    <w:p w14:paraId="365BA32D" w14:textId="77777777" w:rsidR="006C199E" w:rsidRPr="006C199E" w:rsidRDefault="006C199E" w:rsidP="006C199E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6C199E">
        <w:t> </w:t>
      </w:r>
    </w:p>
    <w:p w14:paraId="748FB2F0" w14:textId="77777777" w:rsidR="006C199E" w:rsidRPr="006C199E" w:rsidRDefault="006C199E" w:rsidP="006C199E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6C199E">
        <w:rPr>
          <w:b/>
          <w:bCs/>
          <w:sz w:val="28"/>
          <w:szCs w:val="28"/>
        </w:rPr>
        <w:t>Bakgrund  </w:t>
      </w:r>
      <w:r w:rsidRPr="006C199E">
        <w:rPr>
          <w:sz w:val="28"/>
          <w:szCs w:val="28"/>
        </w:rPr>
        <w:t> </w:t>
      </w:r>
    </w:p>
    <w:p w14:paraId="47D086DD" w14:textId="77777777" w:rsidR="006C199E" w:rsidRPr="006C199E" w:rsidRDefault="006C199E" w:rsidP="006C199E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6C199E">
        <w:rPr>
          <w:sz w:val="28"/>
          <w:szCs w:val="28"/>
        </w:rPr>
        <w:t>Basala hygienrutiner är den absolut viktigaste åtgärden för att förebygga smittspridning i vården. Den skall konsekvent tillämpas i alla vårdsituationer och av all personal, oavsett diagnos och vårdgivare. Se Barium ID 8045 </w:t>
      </w:r>
    </w:p>
    <w:p w14:paraId="25D2B8DC" w14:textId="77777777" w:rsidR="006C199E" w:rsidRPr="006C199E" w:rsidRDefault="006C199E" w:rsidP="006C199E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6C199E">
        <w:rPr>
          <w:sz w:val="28"/>
          <w:szCs w:val="28"/>
        </w:rPr>
        <w:t> </w:t>
      </w:r>
    </w:p>
    <w:p w14:paraId="200A8AF8" w14:textId="77777777" w:rsidR="006C199E" w:rsidRPr="006C199E" w:rsidRDefault="006C199E" w:rsidP="006C199E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6C199E">
        <w:rPr>
          <w:sz w:val="28"/>
          <w:szCs w:val="28"/>
        </w:rPr>
        <w:t>Att utifrån medicinsk forskning, evidensbaserat handhavande och beprövad erfarenhet kring patientens kärlaccess minska risken för accessrelaterade infektioner och komplikationer.  </w:t>
      </w:r>
    </w:p>
    <w:p w14:paraId="4F8204AA" w14:textId="77777777" w:rsidR="006C199E" w:rsidRPr="006C199E" w:rsidRDefault="006C199E" w:rsidP="006C199E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6C199E">
        <w:rPr>
          <w:sz w:val="28"/>
          <w:szCs w:val="28"/>
        </w:rPr>
        <w:t>Se också Q Di-426: Kunskapsöversikt; tillgång till blodbanan-access </w:t>
      </w:r>
    </w:p>
    <w:p w14:paraId="49F9CCEB" w14:textId="77777777" w:rsidR="006C199E" w:rsidRPr="006C199E" w:rsidRDefault="006C199E" w:rsidP="006C199E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6C199E">
        <w:rPr>
          <w:sz w:val="28"/>
          <w:szCs w:val="28"/>
        </w:rPr>
        <w:t> </w:t>
      </w:r>
    </w:p>
    <w:p w14:paraId="0F372113" w14:textId="77777777" w:rsidR="006C199E" w:rsidRPr="006C199E" w:rsidRDefault="006C199E" w:rsidP="006C199E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6C199E">
        <w:rPr>
          <w:b/>
          <w:bCs/>
          <w:sz w:val="28"/>
          <w:szCs w:val="28"/>
        </w:rPr>
        <w:t>Syfte</w:t>
      </w:r>
      <w:r w:rsidRPr="006C199E">
        <w:rPr>
          <w:sz w:val="28"/>
          <w:szCs w:val="28"/>
        </w:rPr>
        <w:t> </w:t>
      </w:r>
    </w:p>
    <w:p w14:paraId="50FC973D" w14:textId="77777777" w:rsidR="006C199E" w:rsidRPr="006C199E" w:rsidRDefault="006C199E" w:rsidP="006C199E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6C199E">
        <w:rPr>
          <w:sz w:val="28"/>
          <w:szCs w:val="28"/>
        </w:rPr>
        <w:t>Att skapa tydlig och lättförståelig lokal rutin för personal och egenvårdspatienter, detta som en del av kvalitetsarbetet kring patientens kärlaccess. </w:t>
      </w:r>
    </w:p>
    <w:p w14:paraId="0542E7FD" w14:textId="77777777" w:rsidR="006C199E" w:rsidRPr="006C199E" w:rsidRDefault="006C199E" w:rsidP="006C199E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6C199E">
        <w:rPr>
          <w:sz w:val="28"/>
          <w:szCs w:val="28"/>
        </w:rPr>
        <w:t>Samt förtydliga vikten av; att all personal samt egenvårdspatienter har en samsyn vad gäller avdelningens rutiner och arbetssätt. </w:t>
      </w:r>
    </w:p>
    <w:p w14:paraId="72CA8CCE" w14:textId="77777777" w:rsidR="006C199E" w:rsidRPr="006C199E" w:rsidRDefault="006C199E" w:rsidP="006C199E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6C199E">
        <w:t> </w:t>
      </w:r>
    </w:p>
    <w:p w14:paraId="5F88A801" w14:textId="77777777" w:rsidR="006C199E" w:rsidRPr="006C199E" w:rsidRDefault="006C199E" w:rsidP="006C199E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6C199E">
        <w:rPr>
          <w:b/>
          <w:bCs/>
          <w:sz w:val="28"/>
          <w:szCs w:val="28"/>
        </w:rPr>
        <w:t>Till dialysstart behöver du:</w:t>
      </w:r>
      <w:r w:rsidRPr="006C199E">
        <w:rPr>
          <w:sz w:val="28"/>
          <w:szCs w:val="28"/>
        </w:rPr>
        <w:t> </w:t>
      </w:r>
    </w:p>
    <w:p w14:paraId="18A2213B" w14:textId="77777777" w:rsidR="006C199E" w:rsidRPr="006C199E" w:rsidRDefault="006C199E" w:rsidP="006C199E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6C199E">
        <w:rPr>
          <w:sz w:val="28"/>
          <w:szCs w:val="28"/>
        </w:rPr>
        <w:t> </w:t>
      </w:r>
    </w:p>
    <w:p w14:paraId="1EE1995F" w14:textId="6D412119" w:rsidR="006C199E" w:rsidRPr="006C199E" w:rsidRDefault="006C199E" w:rsidP="006C199E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6C199E">
        <w:rPr>
          <w:sz w:val="28"/>
          <w:szCs w:val="28"/>
        </w:rPr>
        <w:t>Plastförkläde, munskydd alternativt visir</w:t>
      </w:r>
      <w:r w:rsidR="00524693">
        <w:rPr>
          <w:sz w:val="28"/>
          <w:szCs w:val="28"/>
        </w:rPr>
        <w:t>.</w:t>
      </w:r>
      <w:r w:rsidR="00FE1399">
        <w:rPr>
          <w:sz w:val="28"/>
          <w:szCs w:val="28"/>
        </w:rPr>
        <w:t xml:space="preserve"> Vid risk för stänk av kroppsvätskor och utsöndringar mot ansiktet använd visir eller skyddsglasögon kombinerat med </w:t>
      </w:r>
      <w:r w:rsidR="00A8663E">
        <w:rPr>
          <w:sz w:val="28"/>
          <w:szCs w:val="28"/>
        </w:rPr>
        <w:t>munskydd</w:t>
      </w:r>
      <w:r w:rsidR="00953329">
        <w:rPr>
          <w:sz w:val="28"/>
          <w:szCs w:val="28"/>
        </w:rPr>
        <w:t>.</w:t>
      </w:r>
      <w:r w:rsidRPr="006C199E">
        <w:rPr>
          <w:sz w:val="28"/>
          <w:szCs w:val="28"/>
        </w:rPr>
        <w:t>  </w:t>
      </w:r>
    </w:p>
    <w:p w14:paraId="4FC5892F" w14:textId="77777777" w:rsidR="006C199E" w:rsidRPr="006C199E" w:rsidRDefault="006C199E" w:rsidP="006C199E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6C199E">
        <w:rPr>
          <w:sz w:val="28"/>
          <w:szCs w:val="28"/>
        </w:rPr>
        <w:t>Rena handskar </w:t>
      </w:r>
    </w:p>
    <w:p w14:paraId="682CA856" w14:textId="77777777" w:rsidR="006C199E" w:rsidRPr="006C199E" w:rsidRDefault="006C199E" w:rsidP="006C199E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proofErr w:type="spellStart"/>
      <w:r w:rsidRPr="006C199E">
        <w:rPr>
          <w:sz w:val="28"/>
          <w:szCs w:val="28"/>
        </w:rPr>
        <w:t>Ytdesinfektion</w:t>
      </w:r>
      <w:proofErr w:type="spellEnd"/>
      <w:r w:rsidRPr="006C199E">
        <w:rPr>
          <w:sz w:val="28"/>
          <w:szCs w:val="28"/>
        </w:rPr>
        <w:t> </w:t>
      </w:r>
    </w:p>
    <w:p w14:paraId="1442EA66" w14:textId="77777777" w:rsidR="006C199E" w:rsidRPr="006C199E" w:rsidRDefault="006C199E" w:rsidP="006C199E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6C199E">
        <w:rPr>
          <w:sz w:val="28"/>
          <w:szCs w:val="28"/>
        </w:rPr>
        <w:t>Hud desinfektion: </w:t>
      </w:r>
      <w:proofErr w:type="spellStart"/>
      <w:r w:rsidRPr="006C199E">
        <w:rPr>
          <w:sz w:val="28"/>
          <w:szCs w:val="28"/>
        </w:rPr>
        <w:t>Klorhexidinsprit</w:t>
      </w:r>
      <w:proofErr w:type="spellEnd"/>
      <w:r w:rsidRPr="006C199E">
        <w:rPr>
          <w:sz w:val="28"/>
          <w:szCs w:val="28"/>
        </w:rPr>
        <w:t> 5 mg/ml alternativt U-sprit </w:t>
      </w:r>
    </w:p>
    <w:p w14:paraId="662707E5" w14:textId="77777777" w:rsidR="006C199E" w:rsidRPr="006C199E" w:rsidRDefault="006C199E" w:rsidP="006C199E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6C199E">
        <w:rPr>
          <w:sz w:val="28"/>
          <w:szCs w:val="28"/>
        </w:rPr>
        <w:t>Tejp </w:t>
      </w:r>
    </w:p>
    <w:p w14:paraId="0266C8EB" w14:textId="77777777" w:rsidR="006C199E" w:rsidRPr="006C199E" w:rsidRDefault="006C199E" w:rsidP="006C199E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proofErr w:type="spellStart"/>
      <w:r w:rsidRPr="006C199E">
        <w:rPr>
          <w:sz w:val="28"/>
          <w:szCs w:val="28"/>
        </w:rPr>
        <w:t>Universalset</w:t>
      </w:r>
      <w:proofErr w:type="spellEnd"/>
      <w:r w:rsidRPr="006C199E">
        <w:rPr>
          <w:sz w:val="28"/>
          <w:szCs w:val="28"/>
        </w:rPr>
        <w:t> </w:t>
      </w:r>
    </w:p>
    <w:p w14:paraId="3C3681FD" w14:textId="77777777" w:rsidR="006C199E" w:rsidRPr="006C199E" w:rsidRDefault="006C199E" w:rsidP="006C199E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6C199E">
        <w:rPr>
          <w:sz w:val="28"/>
          <w:szCs w:val="28"/>
        </w:rPr>
        <w:lastRenderedPageBreak/>
        <w:t>Dialysnålar se SVP access alternativt Q Di 432/433 </w:t>
      </w:r>
    </w:p>
    <w:p w14:paraId="12259D9C" w14:textId="77777777" w:rsidR="006C199E" w:rsidRPr="006C199E" w:rsidRDefault="006C199E" w:rsidP="006C199E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6C199E">
        <w:rPr>
          <w:sz w:val="28"/>
          <w:szCs w:val="28"/>
        </w:rPr>
        <w:t>Häfta: </w:t>
      </w:r>
      <w:proofErr w:type="spellStart"/>
      <w:r w:rsidRPr="006C199E">
        <w:rPr>
          <w:sz w:val="28"/>
          <w:szCs w:val="28"/>
        </w:rPr>
        <w:t>Steristrip</w:t>
      </w:r>
      <w:proofErr w:type="spellEnd"/>
      <w:r w:rsidRPr="006C199E">
        <w:rPr>
          <w:sz w:val="28"/>
          <w:szCs w:val="28"/>
        </w:rPr>
        <w:t> alt </w:t>
      </w:r>
      <w:proofErr w:type="spellStart"/>
      <w:proofErr w:type="gramStart"/>
      <w:r w:rsidRPr="006C199E">
        <w:rPr>
          <w:sz w:val="28"/>
          <w:szCs w:val="28"/>
        </w:rPr>
        <w:t>Fixomull</w:t>
      </w:r>
      <w:proofErr w:type="spellEnd"/>
      <w:r w:rsidRPr="006C199E">
        <w:rPr>
          <w:sz w:val="28"/>
          <w:szCs w:val="28"/>
        </w:rPr>
        <w:t> ;</w:t>
      </w:r>
      <w:proofErr w:type="gramEnd"/>
      <w:r w:rsidRPr="006C199E">
        <w:rPr>
          <w:sz w:val="28"/>
          <w:szCs w:val="28"/>
        </w:rPr>
        <w:t xml:space="preserve"> se SVP </w:t>
      </w:r>
      <w:proofErr w:type="spellStart"/>
      <w:r w:rsidRPr="006C199E">
        <w:rPr>
          <w:sz w:val="28"/>
          <w:szCs w:val="28"/>
        </w:rPr>
        <w:t>AV-fistel</w:t>
      </w:r>
      <w:proofErr w:type="spellEnd"/>
      <w:r w:rsidRPr="006C199E">
        <w:rPr>
          <w:sz w:val="28"/>
          <w:szCs w:val="28"/>
        </w:rPr>
        <w:t>/</w:t>
      </w:r>
      <w:proofErr w:type="spellStart"/>
      <w:r w:rsidRPr="006C199E">
        <w:rPr>
          <w:sz w:val="28"/>
          <w:szCs w:val="28"/>
        </w:rPr>
        <w:t>graft</w:t>
      </w:r>
      <w:proofErr w:type="spellEnd"/>
      <w:r w:rsidRPr="006C199E">
        <w:rPr>
          <w:sz w:val="28"/>
          <w:szCs w:val="28"/>
        </w:rPr>
        <w:t>  </w:t>
      </w:r>
    </w:p>
    <w:p w14:paraId="481C13DB" w14:textId="77777777" w:rsidR="006C199E" w:rsidRPr="006C199E" w:rsidRDefault="006C199E" w:rsidP="006C199E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6C199E">
        <w:rPr>
          <w:sz w:val="28"/>
          <w:szCs w:val="28"/>
        </w:rPr>
        <w:t>2 trubbiga kanyler för att peta bort skorpor </w:t>
      </w:r>
    </w:p>
    <w:p w14:paraId="78329C83" w14:textId="77777777" w:rsidR="006C199E" w:rsidRPr="006C199E" w:rsidRDefault="006C199E" w:rsidP="006C199E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proofErr w:type="gramStart"/>
      <w:r w:rsidRPr="006C199E">
        <w:rPr>
          <w:sz w:val="28"/>
          <w:szCs w:val="28"/>
        </w:rPr>
        <w:t>8 </w:t>
      </w:r>
      <w:proofErr w:type="spellStart"/>
      <w:r w:rsidRPr="006C199E">
        <w:rPr>
          <w:sz w:val="28"/>
          <w:szCs w:val="28"/>
        </w:rPr>
        <w:t>st</w:t>
      </w:r>
      <w:proofErr w:type="spellEnd"/>
      <w:proofErr w:type="gramEnd"/>
      <w:r w:rsidRPr="006C199E">
        <w:rPr>
          <w:sz w:val="28"/>
          <w:szCs w:val="28"/>
        </w:rPr>
        <w:t> sterila kompresser (4 paket) </w:t>
      </w:r>
    </w:p>
    <w:p w14:paraId="48AB3344" w14:textId="77777777" w:rsidR="006C199E" w:rsidRPr="006C199E" w:rsidRDefault="006C199E" w:rsidP="006C199E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proofErr w:type="gramStart"/>
      <w:r w:rsidRPr="006C199E">
        <w:rPr>
          <w:sz w:val="28"/>
          <w:szCs w:val="28"/>
        </w:rPr>
        <w:t>2 </w:t>
      </w:r>
      <w:proofErr w:type="spellStart"/>
      <w:r w:rsidRPr="006C199E">
        <w:rPr>
          <w:sz w:val="28"/>
          <w:szCs w:val="28"/>
        </w:rPr>
        <w:t>st</w:t>
      </w:r>
      <w:proofErr w:type="spellEnd"/>
      <w:proofErr w:type="gramEnd"/>
      <w:r w:rsidRPr="006C199E">
        <w:rPr>
          <w:sz w:val="28"/>
          <w:szCs w:val="28"/>
        </w:rPr>
        <w:t> rena underlägg </w:t>
      </w:r>
    </w:p>
    <w:p w14:paraId="6ADAA446" w14:textId="77777777" w:rsidR="006C199E" w:rsidRPr="006C199E" w:rsidRDefault="006C199E" w:rsidP="006C199E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proofErr w:type="gramStart"/>
      <w:r w:rsidRPr="006C199E">
        <w:rPr>
          <w:sz w:val="28"/>
          <w:szCs w:val="28"/>
        </w:rPr>
        <w:t>2 </w:t>
      </w:r>
      <w:proofErr w:type="spellStart"/>
      <w:r w:rsidRPr="006C199E">
        <w:rPr>
          <w:sz w:val="28"/>
          <w:szCs w:val="28"/>
        </w:rPr>
        <w:t>st</w:t>
      </w:r>
      <w:proofErr w:type="spellEnd"/>
      <w:proofErr w:type="gramEnd"/>
      <w:r w:rsidRPr="006C199E">
        <w:rPr>
          <w:sz w:val="28"/>
          <w:szCs w:val="28"/>
        </w:rPr>
        <w:t> 5 ml sprutor </w:t>
      </w:r>
    </w:p>
    <w:p w14:paraId="60DCF2D6" w14:textId="392D27DD" w:rsidR="006C199E" w:rsidRPr="006C199E" w:rsidRDefault="006C199E" w:rsidP="006C199E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proofErr w:type="gramStart"/>
      <w:r w:rsidRPr="006C199E">
        <w:rPr>
          <w:sz w:val="28"/>
          <w:szCs w:val="28"/>
        </w:rPr>
        <w:t>2 </w:t>
      </w:r>
      <w:proofErr w:type="spellStart"/>
      <w:r w:rsidRPr="006C199E">
        <w:rPr>
          <w:sz w:val="28"/>
          <w:szCs w:val="28"/>
        </w:rPr>
        <w:t>st</w:t>
      </w:r>
      <w:proofErr w:type="spellEnd"/>
      <w:proofErr w:type="gramEnd"/>
      <w:r w:rsidRPr="006C199E">
        <w:rPr>
          <w:sz w:val="28"/>
          <w:szCs w:val="28"/>
        </w:rPr>
        <w:t> </w:t>
      </w:r>
      <w:proofErr w:type="spellStart"/>
      <w:r w:rsidRPr="006C199E">
        <w:rPr>
          <w:sz w:val="28"/>
          <w:szCs w:val="28"/>
        </w:rPr>
        <w:t>förfyllda</w:t>
      </w:r>
      <w:proofErr w:type="spellEnd"/>
      <w:r w:rsidRPr="006C199E">
        <w:rPr>
          <w:sz w:val="28"/>
          <w:szCs w:val="28"/>
        </w:rPr>
        <w:t> </w:t>
      </w:r>
      <w:r w:rsidR="00A504DC">
        <w:rPr>
          <w:sz w:val="28"/>
          <w:szCs w:val="28"/>
        </w:rPr>
        <w:t>5</w:t>
      </w:r>
      <w:r w:rsidRPr="006C199E">
        <w:rPr>
          <w:sz w:val="28"/>
          <w:szCs w:val="28"/>
        </w:rPr>
        <w:t xml:space="preserve"> ml sprutor med </w:t>
      </w:r>
      <w:proofErr w:type="spellStart"/>
      <w:r w:rsidRPr="006C199E">
        <w:rPr>
          <w:sz w:val="28"/>
          <w:szCs w:val="28"/>
        </w:rPr>
        <w:t>NaCl</w:t>
      </w:r>
      <w:proofErr w:type="spellEnd"/>
      <w:r w:rsidRPr="006C199E">
        <w:rPr>
          <w:sz w:val="28"/>
          <w:szCs w:val="28"/>
        </w:rPr>
        <w:t> </w:t>
      </w:r>
    </w:p>
    <w:p w14:paraId="175CDAAE" w14:textId="77777777" w:rsidR="006C199E" w:rsidRPr="006C199E" w:rsidRDefault="006C199E" w:rsidP="006C199E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proofErr w:type="gramStart"/>
      <w:r w:rsidRPr="006C199E">
        <w:rPr>
          <w:sz w:val="28"/>
          <w:szCs w:val="28"/>
        </w:rPr>
        <w:t>2 </w:t>
      </w:r>
      <w:proofErr w:type="spellStart"/>
      <w:r w:rsidRPr="006C199E">
        <w:rPr>
          <w:sz w:val="28"/>
          <w:szCs w:val="28"/>
        </w:rPr>
        <w:t>st</w:t>
      </w:r>
      <w:proofErr w:type="spellEnd"/>
      <w:proofErr w:type="gramEnd"/>
      <w:r w:rsidRPr="006C199E">
        <w:rPr>
          <w:sz w:val="28"/>
          <w:szCs w:val="28"/>
        </w:rPr>
        <w:t> </w:t>
      </w:r>
      <w:proofErr w:type="spellStart"/>
      <w:r w:rsidRPr="006C199E">
        <w:rPr>
          <w:sz w:val="28"/>
          <w:szCs w:val="28"/>
        </w:rPr>
        <w:t>luerlock</w:t>
      </w:r>
      <w:proofErr w:type="spellEnd"/>
      <w:r w:rsidRPr="006C199E">
        <w:rPr>
          <w:sz w:val="28"/>
          <w:szCs w:val="28"/>
        </w:rPr>
        <w:t> proppar </w:t>
      </w:r>
    </w:p>
    <w:p w14:paraId="603DFE01" w14:textId="77777777" w:rsidR="006C199E" w:rsidRPr="006C199E" w:rsidRDefault="006C199E" w:rsidP="006C199E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6C199E">
        <w:rPr>
          <w:sz w:val="28"/>
          <w:szCs w:val="28"/>
        </w:rPr>
        <w:t> </w:t>
      </w:r>
    </w:p>
    <w:p w14:paraId="4546606D" w14:textId="77777777" w:rsidR="006C199E" w:rsidRPr="006C199E" w:rsidRDefault="006C199E" w:rsidP="006C199E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6C199E">
        <w:rPr>
          <w:sz w:val="28"/>
          <w:szCs w:val="28"/>
        </w:rPr>
        <w:t>Ordinerad dos </w:t>
      </w:r>
      <w:proofErr w:type="spellStart"/>
      <w:r w:rsidRPr="006C199E">
        <w:rPr>
          <w:sz w:val="28"/>
          <w:szCs w:val="28"/>
        </w:rPr>
        <w:t>antikoagulantia</w:t>
      </w:r>
      <w:proofErr w:type="spellEnd"/>
      <w:r w:rsidRPr="006C199E">
        <w:rPr>
          <w:sz w:val="28"/>
          <w:szCs w:val="28"/>
        </w:rPr>
        <w:t>, enligt läkemedelsmodul </w:t>
      </w:r>
    </w:p>
    <w:p w14:paraId="37EE1D4D" w14:textId="77777777" w:rsidR="006C199E" w:rsidRPr="006C199E" w:rsidRDefault="006C199E" w:rsidP="006C199E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6C199E">
        <w:rPr>
          <w:sz w:val="28"/>
          <w:szCs w:val="28"/>
        </w:rPr>
        <w:t>Använd </w:t>
      </w:r>
      <w:proofErr w:type="spellStart"/>
      <w:r w:rsidRPr="006C199E">
        <w:rPr>
          <w:sz w:val="28"/>
          <w:szCs w:val="28"/>
        </w:rPr>
        <w:t>universalset</w:t>
      </w:r>
      <w:proofErr w:type="spellEnd"/>
      <w:r w:rsidRPr="006C199E">
        <w:rPr>
          <w:sz w:val="28"/>
          <w:szCs w:val="28"/>
        </w:rPr>
        <w:t> och komplettera med det material som saknas. </w:t>
      </w:r>
    </w:p>
    <w:p w14:paraId="44E6D56F" w14:textId="77777777" w:rsidR="006C199E" w:rsidRPr="006C199E" w:rsidRDefault="006C199E" w:rsidP="006C199E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6C199E">
        <w:rPr>
          <w:sz w:val="28"/>
          <w:szCs w:val="28"/>
        </w:rPr>
        <w:t> </w:t>
      </w:r>
    </w:p>
    <w:p w14:paraId="6696E195" w14:textId="77777777" w:rsidR="006C199E" w:rsidRPr="006C199E" w:rsidRDefault="006C199E" w:rsidP="006C199E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6C199E">
        <w:rPr>
          <w:sz w:val="28"/>
          <w:szCs w:val="28"/>
        </w:rPr>
        <w:t>  </w:t>
      </w:r>
    </w:p>
    <w:p w14:paraId="4558FE4D" w14:textId="77777777" w:rsidR="006C199E" w:rsidRPr="006C199E" w:rsidRDefault="006C199E" w:rsidP="006C199E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6C199E">
        <w:rPr>
          <w:sz w:val="28"/>
          <w:szCs w:val="28"/>
        </w:rPr>
        <w:t> </w:t>
      </w:r>
    </w:p>
    <w:p w14:paraId="02209C67" w14:textId="77777777" w:rsidR="006C199E" w:rsidRPr="006C199E" w:rsidRDefault="006C199E" w:rsidP="006C199E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6C199E">
        <w:rPr>
          <w:b/>
          <w:bCs/>
          <w:sz w:val="28"/>
          <w:szCs w:val="28"/>
        </w:rPr>
        <w:t>Utförande:</w:t>
      </w:r>
      <w:r w:rsidRPr="006C199E">
        <w:rPr>
          <w:sz w:val="28"/>
          <w:szCs w:val="28"/>
        </w:rPr>
        <w:t> </w:t>
      </w:r>
    </w:p>
    <w:p w14:paraId="381CD962" w14:textId="77777777" w:rsidR="006C199E" w:rsidRPr="006C199E" w:rsidRDefault="006C199E" w:rsidP="006C199E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6C199E">
        <w:rPr>
          <w:sz w:val="28"/>
          <w:szCs w:val="28"/>
        </w:rPr>
        <w:t> </w:t>
      </w:r>
    </w:p>
    <w:p w14:paraId="45CC66C3" w14:textId="77777777" w:rsidR="006C199E" w:rsidRPr="006C199E" w:rsidRDefault="006C199E" w:rsidP="006C199E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6C199E">
        <w:rPr>
          <w:sz w:val="28"/>
          <w:szCs w:val="28"/>
        </w:rPr>
        <w:t>Torka av avlastningsbord med </w:t>
      </w:r>
      <w:proofErr w:type="spellStart"/>
      <w:r w:rsidRPr="006C199E">
        <w:rPr>
          <w:sz w:val="28"/>
          <w:szCs w:val="28"/>
        </w:rPr>
        <w:t>Ytdesinfektion</w:t>
      </w:r>
      <w:proofErr w:type="spellEnd"/>
      <w:r w:rsidRPr="006C199E">
        <w:rPr>
          <w:sz w:val="28"/>
          <w:szCs w:val="28"/>
        </w:rPr>
        <w:t>. </w:t>
      </w:r>
    </w:p>
    <w:p w14:paraId="4D8F0F5F" w14:textId="77777777" w:rsidR="006C199E" w:rsidRPr="006C199E" w:rsidRDefault="006C199E" w:rsidP="006C199E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6C199E">
        <w:rPr>
          <w:sz w:val="28"/>
          <w:szCs w:val="28"/>
        </w:rPr>
        <w:t>Tvätta och desinficera händerna. </w:t>
      </w:r>
    </w:p>
    <w:p w14:paraId="044D82C3" w14:textId="77777777" w:rsidR="006C199E" w:rsidRPr="006C199E" w:rsidRDefault="006C199E" w:rsidP="006C199E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6C199E">
        <w:rPr>
          <w:sz w:val="28"/>
          <w:szCs w:val="28"/>
        </w:rPr>
        <w:t>Duka upp och förbered framplockat material. </w:t>
      </w:r>
    </w:p>
    <w:p w14:paraId="2C9E1EC0" w14:textId="77777777" w:rsidR="006C199E" w:rsidRPr="006C199E" w:rsidRDefault="006C199E" w:rsidP="006C199E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6C199E">
        <w:rPr>
          <w:sz w:val="28"/>
          <w:szCs w:val="28"/>
        </w:rPr>
        <w:t>Sätt på </w:t>
      </w:r>
      <w:proofErr w:type="spellStart"/>
      <w:r w:rsidRPr="006C199E">
        <w:rPr>
          <w:sz w:val="28"/>
          <w:szCs w:val="28"/>
        </w:rPr>
        <w:t>luer</w:t>
      </w:r>
      <w:proofErr w:type="spellEnd"/>
      <w:r w:rsidRPr="006C199E">
        <w:rPr>
          <w:sz w:val="28"/>
          <w:szCs w:val="28"/>
        </w:rPr>
        <w:t>-lockproppar på de tomma sprutorna. </w:t>
      </w:r>
    </w:p>
    <w:p w14:paraId="490E7029" w14:textId="77777777" w:rsidR="006C199E" w:rsidRPr="006C199E" w:rsidRDefault="006C199E" w:rsidP="006C199E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6C199E">
        <w:rPr>
          <w:sz w:val="28"/>
          <w:szCs w:val="28"/>
        </w:rPr>
        <w:t>Be patienten tvätta av fistelarmen med tvål och vatten. </w:t>
      </w:r>
    </w:p>
    <w:p w14:paraId="49F1A884" w14:textId="77777777" w:rsidR="006C199E" w:rsidRPr="006C199E" w:rsidRDefault="006C199E" w:rsidP="006C199E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6C199E">
        <w:rPr>
          <w:sz w:val="28"/>
          <w:szCs w:val="28"/>
        </w:rPr>
        <w:t>Ta på plastförkläde, munskydd/ visir. </w:t>
      </w:r>
    </w:p>
    <w:p w14:paraId="56DA9EB4" w14:textId="77777777" w:rsidR="006C199E" w:rsidRPr="006C199E" w:rsidRDefault="006C199E" w:rsidP="006C199E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6C199E">
        <w:rPr>
          <w:sz w:val="28"/>
          <w:szCs w:val="28"/>
        </w:rPr>
        <w:t>Kontrollera att det finns svirr i </w:t>
      </w:r>
      <w:proofErr w:type="spellStart"/>
      <w:r w:rsidRPr="006C199E">
        <w:rPr>
          <w:sz w:val="28"/>
          <w:szCs w:val="28"/>
        </w:rPr>
        <w:t>AV-fisteln</w:t>
      </w:r>
      <w:proofErr w:type="spellEnd"/>
      <w:r w:rsidRPr="006C199E">
        <w:rPr>
          <w:sz w:val="28"/>
          <w:szCs w:val="28"/>
        </w:rPr>
        <w:t>. </w:t>
      </w:r>
    </w:p>
    <w:p w14:paraId="1C073590" w14:textId="507C229D" w:rsidR="006C199E" w:rsidRPr="006C199E" w:rsidRDefault="006C199E" w:rsidP="006C199E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6C199E">
        <w:rPr>
          <w:sz w:val="28"/>
          <w:szCs w:val="28"/>
        </w:rPr>
        <w:t>Studera armprotokoll/stickschema för att se flödesriktning, stickteknik samt nålstorlek. </w:t>
      </w:r>
      <w:r w:rsidR="00B70BB5">
        <w:rPr>
          <w:sz w:val="28"/>
          <w:szCs w:val="28"/>
        </w:rPr>
        <w:t>An</w:t>
      </w:r>
      <w:r w:rsidR="00437E18">
        <w:rPr>
          <w:sz w:val="28"/>
          <w:szCs w:val="28"/>
        </w:rPr>
        <w:t xml:space="preserve">vänd </w:t>
      </w:r>
      <w:proofErr w:type="spellStart"/>
      <w:r w:rsidR="00437E18">
        <w:rPr>
          <w:sz w:val="28"/>
          <w:szCs w:val="28"/>
        </w:rPr>
        <w:t>SiteRite</w:t>
      </w:r>
      <w:proofErr w:type="spellEnd"/>
      <w:r w:rsidR="00437E18">
        <w:rPr>
          <w:sz w:val="28"/>
          <w:szCs w:val="28"/>
        </w:rPr>
        <w:t xml:space="preserve"> </w:t>
      </w:r>
      <w:proofErr w:type="spellStart"/>
      <w:r w:rsidR="00437E18">
        <w:rPr>
          <w:sz w:val="28"/>
          <w:szCs w:val="28"/>
        </w:rPr>
        <w:t>vb</w:t>
      </w:r>
      <w:proofErr w:type="spellEnd"/>
      <w:r w:rsidR="00437E18">
        <w:rPr>
          <w:sz w:val="28"/>
          <w:szCs w:val="28"/>
        </w:rPr>
        <w:t>.</w:t>
      </w:r>
    </w:p>
    <w:p w14:paraId="5B9E8471" w14:textId="77777777" w:rsidR="006C199E" w:rsidRPr="006C199E" w:rsidRDefault="006C199E" w:rsidP="006C199E">
      <w:pPr>
        <w:spacing w:after="0" w:line="240" w:lineRule="auto"/>
        <w:ind w:left="0" w:right="0"/>
        <w:textAlignment w:val="baseline"/>
        <w:rPr>
          <w:sz w:val="28"/>
          <w:szCs w:val="28"/>
        </w:rPr>
      </w:pPr>
      <w:r w:rsidRPr="006C199E">
        <w:rPr>
          <w:sz w:val="28"/>
          <w:szCs w:val="28"/>
        </w:rPr>
        <w:t>Om </w:t>
      </w:r>
      <w:proofErr w:type="spellStart"/>
      <w:r w:rsidRPr="006C199E">
        <w:rPr>
          <w:sz w:val="28"/>
          <w:szCs w:val="28"/>
        </w:rPr>
        <w:t>stasbehov</w:t>
      </w:r>
      <w:proofErr w:type="spellEnd"/>
      <w:r w:rsidRPr="006C199E">
        <w:rPr>
          <w:sz w:val="28"/>
          <w:szCs w:val="28"/>
        </w:rPr>
        <w:t> anses föreligga, placera blodtrycks-manschett på överarmen,</w:t>
      </w:r>
    </w:p>
    <w:p w14:paraId="6B4BC68E" w14:textId="77777777" w:rsidR="006C199E" w:rsidRPr="006C199E" w:rsidRDefault="006C199E" w:rsidP="006C199E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6C199E">
        <w:rPr>
          <w:sz w:val="28"/>
          <w:szCs w:val="28"/>
        </w:rPr>
        <w:t xml:space="preserve"> max 60 </w:t>
      </w:r>
      <w:proofErr w:type="spellStart"/>
      <w:r w:rsidRPr="006C199E">
        <w:rPr>
          <w:sz w:val="28"/>
          <w:szCs w:val="28"/>
        </w:rPr>
        <w:t>mmHg</w:t>
      </w:r>
      <w:proofErr w:type="spellEnd"/>
      <w:r w:rsidRPr="006C199E">
        <w:rPr>
          <w:sz w:val="28"/>
          <w:szCs w:val="28"/>
        </w:rPr>
        <w:t>. </w:t>
      </w:r>
    </w:p>
    <w:p w14:paraId="550D17D1" w14:textId="77777777" w:rsidR="006C199E" w:rsidRPr="006C199E" w:rsidRDefault="006C199E" w:rsidP="006C199E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6C199E">
        <w:rPr>
          <w:sz w:val="28"/>
          <w:szCs w:val="28"/>
        </w:rPr>
        <w:t>Desinficera händerna. </w:t>
      </w:r>
    </w:p>
    <w:p w14:paraId="72578BDB" w14:textId="77777777" w:rsidR="006C199E" w:rsidRPr="006C199E" w:rsidRDefault="006C199E" w:rsidP="006C199E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6C199E">
        <w:rPr>
          <w:sz w:val="28"/>
          <w:szCs w:val="28"/>
        </w:rPr>
        <w:t>Lägg det rena underlägget under armen. </w:t>
      </w:r>
    </w:p>
    <w:p w14:paraId="239D5615" w14:textId="774C11AB" w:rsidR="006C199E" w:rsidRPr="006C199E" w:rsidRDefault="006C199E" w:rsidP="12E77EC3">
      <w:pPr>
        <w:spacing w:after="0" w:line="240" w:lineRule="auto"/>
        <w:ind w:left="0" w:right="0"/>
        <w:textAlignment w:val="baseline"/>
        <w:rPr>
          <w:sz w:val="28"/>
          <w:szCs w:val="28"/>
        </w:rPr>
      </w:pPr>
      <w:r w:rsidRPr="12E77EC3">
        <w:rPr>
          <w:sz w:val="28"/>
          <w:szCs w:val="28"/>
        </w:rPr>
        <w:t>Tvätta </w:t>
      </w:r>
      <w:proofErr w:type="spellStart"/>
      <w:r w:rsidRPr="12E77EC3">
        <w:rPr>
          <w:sz w:val="28"/>
          <w:szCs w:val="28"/>
        </w:rPr>
        <w:t>AV-fisteln</w:t>
      </w:r>
      <w:proofErr w:type="spellEnd"/>
      <w:r w:rsidRPr="12E77EC3">
        <w:rPr>
          <w:sz w:val="28"/>
          <w:szCs w:val="28"/>
        </w:rPr>
        <w:t xml:space="preserve"> med desinfektionsmedel. Tvätta i en riktning, tag ny kompress efter varje drag, minst </w:t>
      </w:r>
      <w:r w:rsidR="52054078" w:rsidRPr="12E77EC3">
        <w:rPr>
          <w:sz w:val="28"/>
          <w:szCs w:val="28"/>
        </w:rPr>
        <w:t>två</w:t>
      </w:r>
      <w:r w:rsidRPr="12E77EC3">
        <w:rPr>
          <w:sz w:val="28"/>
          <w:szCs w:val="28"/>
        </w:rPr>
        <w:t xml:space="preserve"> drag</w:t>
      </w:r>
      <w:r w:rsidR="3DE4687D" w:rsidRPr="12E77EC3">
        <w:rPr>
          <w:sz w:val="28"/>
          <w:szCs w:val="28"/>
        </w:rPr>
        <w:t xml:space="preserve"> per stickhål</w:t>
      </w:r>
      <w:r w:rsidRPr="12E77EC3">
        <w:rPr>
          <w:sz w:val="28"/>
          <w:szCs w:val="28"/>
        </w:rPr>
        <w:t>.  </w:t>
      </w:r>
    </w:p>
    <w:p w14:paraId="65FC317A" w14:textId="77777777" w:rsidR="006C199E" w:rsidRPr="006C199E" w:rsidRDefault="006C199E" w:rsidP="006C199E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12E77EC3">
        <w:rPr>
          <w:sz w:val="28"/>
          <w:szCs w:val="28"/>
        </w:rPr>
        <w:t>Låt lufttorka. </w:t>
      </w:r>
    </w:p>
    <w:p w14:paraId="3613536F" w14:textId="77AB2E2F" w:rsidR="457FA7B6" w:rsidRDefault="457FA7B6" w:rsidP="12E77EC3">
      <w:pPr>
        <w:spacing w:after="0" w:line="240" w:lineRule="auto"/>
        <w:ind w:left="0" w:right="0"/>
        <w:rPr>
          <w:sz w:val="28"/>
          <w:szCs w:val="28"/>
        </w:rPr>
      </w:pPr>
      <w:r w:rsidRPr="12E77EC3">
        <w:rPr>
          <w:sz w:val="28"/>
          <w:szCs w:val="28"/>
        </w:rPr>
        <w:t>Ta på handskar</w:t>
      </w:r>
    </w:p>
    <w:p w14:paraId="17030AF6" w14:textId="3447B0E4" w:rsidR="006C199E" w:rsidRPr="006C199E" w:rsidRDefault="006C199E" w:rsidP="12E77EC3">
      <w:pPr>
        <w:spacing w:after="0" w:line="240" w:lineRule="auto"/>
        <w:ind w:left="0" w:right="0"/>
        <w:textAlignment w:val="baseline"/>
        <w:rPr>
          <w:sz w:val="28"/>
          <w:szCs w:val="28"/>
        </w:rPr>
      </w:pPr>
      <w:r w:rsidRPr="12E77EC3">
        <w:rPr>
          <w:sz w:val="28"/>
          <w:szCs w:val="28"/>
        </w:rPr>
        <w:t>Peta bort skorpor, tvätta igen med sprit. </w:t>
      </w:r>
      <w:r w:rsidR="61A68330" w:rsidRPr="12E77EC3">
        <w:rPr>
          <w:sz w:val="28"/>
          <w:szCs w:val="28"/>
        </w:rPr>
        <w:t>Tvätta i en riktning, tag ny kompress efter varje drag, minst två drag per stickhål.</w:t>
      </w:r>
    </w:p>
    <w:p w14:paraId="6AC83996" w14:textId="77777777" w:rsidR="006C199E" w:rsidRPr="006C199E" w:rsidRDefault="006C199E" w:rsidP="006C199E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12E77EC3">
        <w:rPr>
          <w:sz w:val="28"/>
          <w:szCs w:val="28"/>
        </w:rPr>
        <w:t>Låt lufttorka. </w:t>
      </w:r>
    </w:p>
    <w:p w14:paraId="66772AA0" w14:textId="77777777" w:rsidR="006C199E" w:rsidRPr="006C199E" w:rsidRDefault="006C199E" w:rsidP="006C199E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6C199E">
        <w:rPr>
          <w:sz w:val="28"/>
          <w:szCs w:val="28"/>
        </w:rPr>
        <w:t>Placera artär och </w:t>
      </w:r>
      <w:proofErr w:type="spellStart"/>
      <w:r w:rsidRPr="006C199E">
        <w:rPr>
          <w:sz w:val="28"/>
          <w:szCs w:val="28"/>
        </w:rPr>
        <w:t>vennål</w:t>
      </w:r>
      <w:proofErr w:type="spellEnd"/>
      <w:r w:rsidRPr="006C199E">
        <w:rPr>
          <w:sz w:val="28"/>
          <w:szCs w:val="28"/>
        </w:rPr>
        <w:t> och fixera enligt SVP </w:t>
      </w:r>
      <w:proofErr w:type="spellStart"/>
      <w:r w:rsidRPr="006C199E">
        <w:rPr>
          <w:sz w:val="28"/>
          <w:szCs w:val="28"/>
        </w:rPr>
        <w:t>AV-fistel</w:t>
      </w:r>
      <w:proofErr w:type="spellEnd"/>
      <w:r w:rsidRPr="006C199E">
        <w:rPr>
          <w:sz w:val="28"/>
          <w:szCs w:val="28"/>
        </w:rPr>
        <w:t>/</w:t>
      </w:r>
      <w:proofErr w:type="spellStart"/>
      <w:r w:rsidRPr="006C199E">
        <w:rPr>
          <w:sz w:val="28"/>
          <w:szCs w:val="28"/>
        </w:rPr>
        <w:t>graft</w:t>
      </w:r>
      <w:proofErr w:type="spellEnd"/>
      <w:r w:rsidRPr="006C199E">
        <w:rPr>
          <w:sz w:val="28"/>
          <w:szCs w:val="28"/>
        </w:rPr>
        <w:t>, alternativt </w:t>
      </w:r>
    </w:p>
    <w:p w14:paraId="04AB2C12" w14:textId="77777777" w:rsidR="006C199E" w:rsidRPr="006C199E" w:rsidRDefault="006C199E" w:rsidP="006C199E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6C199E">
        <w:rPr>
          <w:sz w:val="28"/>
          <w:szCs w:val="28"/>
        </w:rPr>
        <w:t> Q Di 432/433.  </w:t>
      </w:r>
    </w:p>
    <w:p w14:paraId="35C67041" w14:textId="77777777" w:rsidR="006C199E" w:rsidRPr="006C199E" w:rsidRDefault="006C199E" w:rsidP="006C199E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6C199E">
        <w:rPr>
          <w:sz w:val="28"/>
          <w:szCs w:val="28"/>
        </w:rPr>
        <w:t>Adekvat läge av kanylen kontrolleras med en tom 5 ml spruta, det ska vara lätt att aspirera samt </w:t>
      </w:r>
      <w:proofErr w:type="spellStart"/>
      <w:r w:rsidRPr="006C199E">
        <w:rPr>
          <w:sz w:val="28"/>
          <w:szCs w:val="28"/>
        </w:rPr>
        <w:t>flusha</w:t>
      </w:r>
      <w:proofErr w:type="spellEnd"/>
      <w:r w:rsidRPr="006C199E">
        <w:rPr>
          <w:sz w:val="28"/>
          <w:szCs w:val="28"/>
        </w:rPr>
        <w:t>. Installera sedan in </w:t>
      </w:r>
      <w:proofErr w:type="spellStart"/>
      <w:r w:rsidRPr="006C199E">
        <w:rPr>
          <w:sz w:val="28"/>
          <w:szCs w:val="28"/>
        </w:rPr>
        <w:t>NaCl</w:t>
      </w:r>
      <w:proofErr w:type="spellEnd"/>
      <w:r w:rsidRPr="006C199E">
        <w:rPr>
          <w:sz w:val="28"/>
          <w:szCs w:val="28"/>
        </w:rPr>
        <w:t> när du säkerställt kanylens placering i kärlet.  </w:t>
      </w:r>
    </w:p>
    <w:p w14:paraId="18CD2C8E" w14:textId="77777777" w:rsidR="006C199E" w:rsidRPr="006C199E" w:rsidRDefault="006C199E" w:rsidP="006C199E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6C199E">
        <w:rPr>
          <w:sz w:val="28"/>
          <w:szCs w:val="28"/>
        </w:rPr>
        <w:t>Det bör vara minst 3 cm mellan punktionsställena. Avstånd från anastomosen till närmsta punktion rekommenderas till 3 cm. </w:t>
      </w:r>
    </w:p>
    <w:p w14:paraId="12330D3E" w14:textId="77777777" w:rsidR="006C199E" w:rsidRPr="006C199E" w:rsidRDefault="006C199E" w:rsidP="006C199E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6C199E">
        <w:rPr>
          <w:sz w:val="28"/>
          <w:szCs w:val="28"/>
        </w:rPr>
        <w:lastRenderedPageBreak/>
        <w:t> </w:t>
      </w:r>
    </w:p>
    <w:p w14:paraId="4B8FCC34" w14:textId="77777777" w:rsidR="006C199E" w:rsidRPr="006C199E" w:rsidRDefault="006C199E" w:rsidP="006C199E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6C199E">
        <w:rPr>
          <w:sz w:val="28"/>
          <w:szCs w:val="28"/>
        </w:rPr>
        <w:t>Om orolig patient eller patient som rör armen mycket under dialys skall </w:t>
      </w:r>
      <w:proofErr w:type="spellStart"/>
      <w:r w:rsidRPr="006C199E">
        <w:rPr>
          <w:sz w:val="28"/>
          <w:szCs w:val="28"/>
        </w:rPr>
        <w:t>Fixomull</w:t>
      </w:r>
      <w:proofErr w:type="spellEnd"/>
      <w:r w:rsidRPr="006C199E">
        <w:rPr>
          <w:sz w:val="28"/>
          <w:szCs w:val="28"/>
        </w:rPr>
        <w:t> användas samt larm för </w:t>
      </w:r>
      <w:proofErr w:type="spellStart"/>
      <w:r w:rsidRPr="006C199E">
        <w:rPr>
          <w:sz w:val="28"/>
          <w:szCs w:val="28"/>
        </w:rPr>
        <w:t>vennålsdislokation</w:t>
      </w:r>
      <w:proofErr w:type="spellEnd"/>
      <w:r w:rsidRPr="006C199E">
        <w:rPr>
          <w:sz w:val="28"/>
          <w:szCs w:val="28"/>
        </w:rPr>
        <w:t>. </w:t>
      </w:r>
    </w:p>
    <w:p w14:paraId="6699C812" w14:textId="77777777" w:rsidR="006C199E" w:rsidRPr="006C199E" w:rsidRDefault="006C199E" w:rsidP="006C199E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6C199E">
        <w:rPr>
          <w:sz w:val="28"/>
          <w:szCs w:val="28"/>
        </w:rPr>
        <w:t>Om ej tillräckligt blodflöde i </w:t>
      </w:r>
      <w:proofErr w:type="spellStart"/>
      <w:r w:rsidRPr="006C199E">
        <w:rPr>
          <w:sz w:val="28"/>
          <w:szCs w:val="28"/>
        </w:rPr>
        <w:t>AV-fisteln</w:t>
      </w:r>
      <w:proofErr w:type="spellEnd"/>
      <w:r w:rsidRPr="006C199E">
        <w:rPr>
          <w:sz w:val="28"/>
          <w:szCs w:val="28"/>
        </w:rPr>
        <w:t> erhålls, prova att försiktigt rotera nålen. Hjälper inte det bör du dra nålen och sticka om </w:t>
      </w:r>
    </w:p>
    <w:p w14:paraId="349D4AEF" w14:textId="77777777" w:rsidR="006C199E" w:rsidRPr="006C199E" w:rsidRDefault="006C199E" w:rsidP="006C199E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6C199E">
        <w:rPr>
          <w:sz w:val="28"/>
          <w:szCs w:val="28"/>
        </w:rPr>
        <w:t> </w:t>
      </w:r>
    </w:p>
    <w:p w14:paraId="115077FC" w14:textId="77777777" w:rsidR="006C199E" w:rsidRPr="006C199E" w:rsidRDefault="006C199E" w:rsidP="006C199E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6C199E">
        <w:rPr>
          <w:sz w:val="28"/>
          <w:szCs w:val="28"/>
        </w:rPr>
        <w:t>Starta dialysen enligt maskinens manual-instruktioner. </w:t>
      </w:r>
    </w:p>
    <w:p w14:paraId="5717CB1F" w14:textId="77777777" w:rsidR="006C199E" w:rsidRPr="006C199E" w:rsidRDefault="006C199E" w:rsidP="006C199E">
      <w:pPr>
        <w:spacing w:after="0" w:line="240" w:lineRule="auto"/>
        <w:ind w:left="0" w:right="0"/>
        <w:textAlignment w:val="baseline"/>
        <w:rPr>
          <w:sz w:val="28"/>
          <w:szCs w:val="28"/>
        </w:rPr>
      </w:pPr>
      <w:r w:rsidRPr="12E77EC3">
        <w:rPr>
          <w:sz w:val="28"/>
          <w:szCs w:val="28"/>
        </w:rPr>
        <w:t>Koppla dialysslangarna till respektive kanyl. Artärslang (röd koppling) till artärnålen och </w:t>
      </w:r>
      <w:proofErr w:type="spellStart"/>
      <w:r w:rsidRPr="12E77EC3">
        <w:rPr>
          <w:sz w:val="28"/>
          <w:szCs w:val="28"/>
        </w:rPr>
        <w:t>venslang</w:t>
      </w:r>
      <w:proofErr w:type="spellEnd"/>
      <w:r w:rsidRPr="12E77EC3">
        <w:rPr>
          <w:sz w:val="28"/>
          <w:szCs w:val="28"/>
        </w:rPr>
        <w:t> (blå koppling) till </w:t>
      </w:r>
      <w:proofErr w:type="spellStart"/>
      <w:r w:rsidRPr="12E77EC3">
        <w:rPr>
          <w:sz w:val="28"/>
          <w:szCs w:val="28"/>
        </w:rPr>
        <w:t>vennålen</w:t>
      </w:r>
      <w:proofErr w:type="spellEnd"/>
      <w:r w:rsidRPr="12E77EC3">
        <w:rPr>
          <w:sz w:val="28"/>
          <w:szCs w:val="28"/>
        </w:rPr>
        <w:t>. </w:t>
      </w:r>
    </w:p>
    <w:p w14:paraId="4386E449" w14:textId="0EEE9B26" w:rsidR="006C199E" w:rsidRPr="006C199E" w:rsidRDefault="006C199E" w:rsidP="006C199E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</w:p>
    <w:p w14:paraId="28F09A17" w14:textId="77777777" w:rsidR="006C199E" w:rsidRPr="006C199E" w:rsidRDefault="006C199E" w:rsidP="006C199E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6C199E">
        <w:rPr>
          <w:sz w:val="28"/>
          <w:szCs w:val="28"/>
        </w:rPr>
        <w:t> </w:t>
      </w:r>
    </w:p>
    <w:p w14:paraId="31542877" w14:textId="5280D307" w:rsidR="006C199E" w:rsidRPr="006C199E" w:rsidRDefault="006C199E" w:rsidP="006C199E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6C199E">
        <w:rPr>
          <w:sz w:val="28"/>
          <w:szCs w:val="28"/>
        </w:rPr>
        <w:t xml:space="preserve">Starta blodpumpen, </w:t>
      </w:r>
      <w:r w:rsidR="00E12A4F">
        <w:rPr>
          <w:sz w:val="28"/>
          <w:szCs w:val="28"/>
        </w:rPr>
        <w:t xml:space="preserve">när </w:t>
      </w:r>
      <w:r w:rsidR="00845531">
        <w:rPr>
          <w:sz w:val="28"/>
          <w:szCs w:val="28"/>
        </w:rPr>
        <w:t xml:space="preserve">blod detekterat </w:t>
      </w:r>
      <w:r w:rsidRPr="006C199E">
        <w:rPr>
          <w:sz w:val="28"/>
          <w:szCs w:val="28"/>
        </w:rPr>
        <w:t>höj pumphastigheten långsamt till ordinerad hastighet, observera samtidigt artär- och ventryck.  </w:t>
      </w:r>
    </w:p>
    <w:p w14:paraId="04A13B58" w14:textId="77777777" w:rsidR="006C199E" w:rsidRPr="006C199E" w:rsidRDefault="006C199E" w:rsidP="006C199E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6C199E">
        <w:rPr>
          <w:sz w:val="28"/>
          <w:szCs w:val="28"/>
        </w:rPr>
        <w:t>Ge ordinerad </w:t>
      </w:r>
      <w:proofErr w:type="spellStart"/>
      <w:r w:rsidRPr="006C199E">
        <w:rPr>
          <w:sz w:val="28"/>
          <w:szCs w:val="28"/>
        </w:rPr>
        <w:t>antikoagulantiados</w:t>
      </w:r>
      <w:proofErr w:type="spellEnd"/>
      <w:r w:rsidRPr="006C199E">
        <w:rPr>
          <w:sz w:val="28"/>
          <w:szCs w:val="28"/>
        </w:rPr>
        <w:t> efter dialysfiltret, i </w:t>
      </w:r>
      <w:proofErr w:type="spellStart"/>
      <w:r w:rsidRPr="006C199E">
        <w:rPr>
          <w:sz w:val="28"/>
          <w:szCs w:val="28"/>
        </w:rPr>
        <w:t>venport</w:t>
      </w:r>
      <w:proofErr w:type="spellEnd"/>
      <w:r w:rsidRPr="006C199E">
        <w:rPr>
          <w:sz w:val="28"/>
          <w:szCs w:val="28"/>
        </w:rPr>
        <w:t>.  </w:t>
      </w:r>
    </w:p>
    <w:p w14:paraId="386E57D7" w14:textId="5423B5D6" w:rsidR="006C199E" w:rsidRPr="006C199E" w:rsidRDefault="006C199E" w:rsidP="12E77EC3">
      <w:pPr>
        <w:spacing w:after="0" w:line="240" w:lineRule="auto"/>
        <w:ind w:left="0" w:right="0"/>
        <w:textAlignment w:val="baseline"/>
        <w:rPr>
          <w:sz w:val="28"/>
          <w:szCs w:val="28"/>
        </w:rPr>
      </w:pPr>
    </w:p>
    <w:p w14:paraId="7C2CA7C5" w14:textId="77777777" w:rsidR="006C199E" w:rsidRPr="006C199E" w:rsidRDefault="006C199E" w:rsidP="006C199E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6C199E">
        <w:rPr>
          <w:sz w:val="28"/>
          <w:szCs w:val="28"/>
        </w:rPr>
        <w:t> </w:t>
      </w:r>
    </w:p>
    <w:p w14:paraId="582D3A82" w14:textId="77777777" w:rsidR="006C199E" w:rsidRPr="006C199E" w:rsidRDefault="006C199E" w:rsidP="006C199E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6C199E">
        <w:rPr>
          <w:sz w:val="28"/>
          <w:szCs w:val="28"/>
        </w:rPr>
        <w:t>Fäst slangarna med tejp i en vid båge på hand eller arm så det inte drar i nålarna. </w:t>
      </w:r>
    </w:p>
    <w:p w14:paraId="5A2A7680" w14:textId="77777777" w:rsidR="006C199E" w:rsidRPr="006C199E" w:rsidRDefault="006C199E" w:rsidP="006C199E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6C199E">
        <w:rPr>
          <w:sz w:val="28"/>
          <w:szCs w:val="28"/>
        </w:rPr>
        <w:t>Se till att armen ligger stabilt mot underlaget så att den inte glider. </w:t>
      </w:r>
    </w:p>
    <w:p w14:paraId="2A10EE35" w14:textId="77777777" w:rsidR="006C199E" w:rsidRPr="006C199E" w:rsidRDefault="006C199E" w:rsidP="006C199E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6C199E">
        <w:rPr>
          <w:sz w:val="28"/>
          <w:szCs w:val="28"/>
        </w:rPr>
        <w:t>Fäst gärna slangarna i kardborrebandsklämma (</w:t>
      </w:r>
      <w:proofErr w:type="spellStart"/>
      <w:r w:rsidRPr="006C199E">
        <w:rPr>
          <w:sz w:val="28"/>
          <w:szCs w:val="28"/>
        </w:rPr>
        <w:t>Neogrip</w:t>
      </w:r>
      <w:proofErr w:type="spellEnd"/>
      <w:r w:rsidRPr="006C199E">
        <w:rPr>
          <w:sz w:val="28"/>
          <w:szCs w:val="28"/>
        </w:rPr>
        <w:t>) i lakanet eller på kläderna. Armen ska ej övertäckas med filt eller liknande. </w:t>
      </w:r>
    </w:p>
    <w:p w14:paraId="668F3BB2" w14:textId="77777777" w:rsidR="006C199E" w:rsidRPr="006C199E" w:rsidRDefault="006C199E" w:rsidP="006C199E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6C199E">
        <w:rPr>
          <w:sz w:val="28"/>
          <w:szCs w:val="28"/>
        </w:rPr>
        <w:t>Gör sedvanliga kontroller av dialysmaskin/ parametrar enligt checklista. </w:t>
      </w:r>
    </w:p>
    <w:p w14:paraId="1FF210B4" w14:textId="77777777" w:rsidR="006C199E" w:rsidRPr="006C199E" w:rsidRDefault="006C199E" w:rsidP="006C199E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6C199E">
        <w:rPr>
          <w:sz w:val="28"/>
          <w:szCs w:val="28"/>
        </w:rPr>
        <w:t>Vid avläsning enligt checklistan skall också kontroll av kärlaccess och nålfixering göras. </w:t>
      </w:r>
    </w:p>
    <w:p w14:paraId="24779898" w14:textId="77777777" w:rsidR="006C199E" w:rsidRPr="006C199E" w:rsidRDefault="006C199E" w:rsidP="006C199E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6C199E">
        <w:rPr>
          <w:sz w:val="28"/>
          <w:szCs w:val="28"/>
        </w:rPr>
        <w:t>Om dialysstart avviker från ovanstående ska detta dokumenteras i omvårdnadsjournalen. </w:t>
      </w:r>
    </w:p>
    <w:p w14:paraId="1B25B279" w14:textId="77777777" w:rsidR="006C199E" w:rsidRPr="006C199E" w:rsidRDefault="006C199E" w:rsidP="006C199E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proofErr w:type="spellStart"/>
      <w:r w:rsidRPr="006C199E">
        <w:rPr>
          <w:sz w:val="28"/>
          <w:szCs w:val="28"/>
        </w:rPr>
        <w:t>Omstick</w:t>
      </w:r>
      <w:proofErr w:type="spellEnd"/>
      <w:r w:rsidRPr="006C199E">
        <w:rPr>
          <w:sz w:val="28"/>
          <w:szCs w:val="28"/>
        </w:rPr>
        <w:t> skall alltid dokumenteras på LOT listan i journalmappen samt orsak till </w:t>
      </w:r>
      <w:proofErr w:type="spellStart"/>
      <w:r w:rsidRPr="006C199E">
        <w:rPr>
          <w:sz w:val="28"/>
          <w:szCs w:val="28"/>
        </w:rPr>
        <w:t>omstick</w:t>
      </w:r>
      <w:proofErr w:type="spellEnd"/>
      <w:r w:rsidRPr="006C199E">
        <w:rPr>
          <w:sz w:val="28"/>
          <w:szCs w:val="28"/>
        </w:rPr>
        <w:t> i SVP access. </w:t>
      </w:r>
    </w:p>
    <w:p w14:paraId="103C88BA" w14:textId="7088342B" w:rsidR="006C199E" w:rsidRPr="006C199E" w:rsidRDefault="006C199E" w:rsidP="006C199E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6C199E">
        <w:rPr>
          <w:sz w:val="28"/>
          <w:szCs w:val="28"/>
        </w:rPr>
        <w:t>Förberedelse dialysavslut: </w:t>
      </w:r>
    </w:p>
    <w:p w14:paraId="7D5606F5" w14:textId="77777777" w:rsidR="006C199E" w:rsidRPr="006C199E" w:rsidRDefault="006C199E" w:rsidP="006C199E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6C199E">
        <w:rPr>
          <w:sz w:val="28"/>
          <w:szCs w:val="28"/>
        </w:rPr>
        <w:t>Som egenvårdspatient: tänk på att ta med det material som du behöver vid avslut. </w:t>
      </w:r>
    </w:p>
    <w:p w14:paraId="6855D877" w14:textId="77777777" w:rsidR="006C199E" w:rsidRPr="006C199E" w:rsidRDefault="006C199E" w:rsidP="006C199E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</w:p>
    <w:p w14:paraId="405E49FD" w14:textId="77777777" w:rsidR="006C199E" w:rsidRPr="006C199E" w:rsidRDefault="006C199E" w:rsidP="006C199E">
      <w:pPr>
        <w:spacing w:after="0" w:line="240" w:lineRule="auto"/>
        <w:ind w:left="0" w:right="0"/>
        <w:rPr>
          <w:sz w:val="22"/>
          <w:szCs w:val="22"/>
        </w:rPr>
      </w:pPr>
    </w:p>
    <w:p w14:paraId="7C4932F1" w14:textId="77777777" w:rsidR="006C199E" w:rsidRPr="006C199E" w:rsidRDefault="006C199E" w:rsidP="006C199E">
      <w:pPr>
        <w:spacing w:after="0" w:line="240" w:lineRule="auto"/>
        <w:ind w:left="0" w:right="0"/>
        <w:rPr>
          <w:sz w:val="22"/>
          <w:szCs w:val="22"/>
        </w:rPr>
      </w:pPr>
    </w:p>
    <w:p w14:paraId="1F34450F" w14:textId="77777777" w:rsidR="006C199E" w:rsidRPr="006C199E" w:rsidRDefault="006C199E" w:rsidP="006C199E">
      <w:pPr>
        <w:tabs>
          <w:tab w:val="left" w:pos="2268"/>
        </w:tabs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6C199E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CC5DDD" w14:textId="77777777" w:rsidR="009F2FE7" w:rsidRDefault="009F2FE7">
      <w:r>
        <w:separator/>
      </w:r>
    </w:p>
  </w:endnote>
  <w:endnote w:type="continuationSeparator" w:id="0">
    <w:p w14:paraId="711803CF" w14:textId="77777777" w:rsidR="009F2FE7" w:rsidRDefault="009F2FE7">
      <w:r>
        <w:continuationSeparator/>
      </w:r>
    </w:p>
  </w:endnote>
  <w:endnote w:type="continuationNotice" w:id="1">
    <w:p w14:paraId="42DE7023" w14:textId="77777777" w:rsidR="009F2FE7" w:rsidRDefault="009F2FE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imes New Roman Fet">
    <w:panose1 w:val="00000000000000000000"/>
    <w:charset w:val="00"/>
    <w:family w:val="roman"/>
    <w:notTrueType/>
    <w:pitch w:val="default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6505DD" w14:textId="77777777" w:rsidR="009F2FE7" w:rsidRDefault="009F2FE7"/>
  </w:footnote>
  <w:footnote w:type="continuationSeparator" w:id="0">
    <w:p w14:paraId="62004F78" w14:textId="77777777" w:rsidR="009F2FE7" w:rsidRDefault="009F2FE7">
      <w:r>
        <w:continuationSeparator/>
      </w:r>
    </w:p>
  </w:footnote>
  <w:footnote w:type="continuationNotice" w:id="1">
    <w:p w14:paraId="2AEF48EA" w14:textId="77777777" w:rsidR="009F2FE7" w:rsidRDefault="009F2FE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48548715">
    <w:abstractNumId w:val="17"/>
  </w:num>
  <w:num w:numId="2" w16cid:durableId="643311719">
    <w:abstractNumId w:val="14"/>
  </w:num>
  <w:num w:numId="3" w16cid:durableId="813105174">
    <w:abstractNumId w:val="0"/>
  </w:num>
  <w:num w:numId="4" w16cid:durableId="2118987067">
    <w:abstractNumId w:val="6"/>
  </w:num>
  <w:num w:numId="5" w16cid:durableId="457526169">
    <w:abstractNumId w:val="15"/>
  </w:num>
  <w:num w:numId="6" w16cid:durableId="1318605259">
    <w:abstractNumId w:val="2"/>
  </w:num>
  <w:num w:numId="7" w16cid:durableId="1134251579">
    <w:abstractNumId w:val="11"/>
  </w:num>
  <w:num w:numId="8" w16cid:durableId="1752392062">
    <w:abstractNumId w:val="8"/>
  </w:num>
  <w:num w:numId="9" w16cid:durableId="1296642195">
    <w:abstractNumId w:val="1"/>
  </w:num>
  <w:num w:numId="10" w16cid:durableId="1556114652">
    <w:abstractNumId w:val="1"/>
  </w:num>
  <w:num w:numId="11" w16cid:durableId="1403480908">
    <w:abstractNumId w:val="3"/>
  </w:num>
  <w:num w:numId="12" w16cid:durableId="262686935">
    <w:abstractNumId w:val="4"/>
  </w:num>
  <w:num w:numId="13" w16cid:durableId="1721123557">
    <w:abstractNumId w:val="13"/>
  </w:num>
  <w:num w:numId="14" w16cid:durableId="446504096">
    <w:abstractNumId w:val="9"/>
  </w:num>
  <w:num w:numId="15" w16cid:durableId="1512142415">
    <w:abstractNumId w:val="7"/>
  </w:num>
  <w:num w:numId="16" w16cid:durableId="695274341">
    <w:abstractNumId w:val="12"/>
  </w:num>
  <w:num w:numId="17" w16cid:durableId="422915757">
    <w:abstractNumId w:val="5"/>
  </w:num>
  <w:num w:numId="18" w16cid:durableId="804470454">
    <w:abstractNumId w:val="10"/>
  </w:num>
  <w:num w:numId="19" w16cid:durableId="174071147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4F78"/>
    <w:rsid w:val="00406BEA"/>
    <w:rsid w:val="00413A60"/>
    <w:rsid w:val="004230F7"/>
    <w:rsid w:val="0043167E"/>
    <w:rsid w:val="0043409A"/>
    <w:rsid w:val="00437E18"/>
    <w:rsid w:val="00443C1E"/>
    <w:rsid w:val="00446255"/>
    <w:rsid w:val="004469A1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24693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199E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C33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45531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29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2FE7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04DC"/>
    <w:rsid w:val="00A5109F"/>
    <w:rsid w:val="00A514B7"/>
    <w:rsid w:val="00A54A0B"/>
    <w:rsid w:val="00A65FD4"/>
    <w:rsid w:val="00A81198"/>
    <w:rsid w:val="00A81E48"/>
    <w:rsid w:val="00A82035"/>
    <w:rsid w:val="00A8663E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0BB5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12A4F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E1399"/>
    <w:rsid w:val="00FF7C02"/>
    <w:rsid w:val="024801E3"/>
    <w:rsid w:val="0A198AE6"/>
    <w:rsid w:val="0C2161A4"/>
    <w:rsid w:val="12E77EC3"/>
    <w:rsid w:val="291689C7"/>
    <w:rsid w:val="2AF5725F"/>
    <w:rsid w:val="363E2E4F"/>
    <w:rsid w:val="3DE4687D"/>
    <w:rsid w:val="457FA7B6"/>
    <w:rsid w:val="52054078"/>
    <w:rsid w:val="61A68330"/>
    <w:rsid w:val="647B2B65"/>
    <w:rsid w:val="66763F4A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tabs>
        <w:tab w:val="num" w:pos="926"/>
      </w:tabs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3</Pages>
  <Words>601</Words>
  <Characters>3775</Characters>
  <Application>Microsoft Office Word</Application>
  <DocSecurity>0</DocSecurity>
  <Lines>31</Lines>
  <Paragraphs>8</Paragraphs>
  <ScaleCrop>false</ScaleCrop>
  <Manager/>
  <Company/>
  <LinksUpToDate>false</LinksUpToDate>
  <CharactersWithSpaces>4368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Start av dialysbehandling via AV-fistel Q Di 401</dc:title>
  <dc:subject/>
  <dc:creator>patrik.jens.johansson@vgregion.se</dc:creator>
  <keywords/>
  <lastModifiedBy>Anita Fredriksson</lastModifiedBy>
  <revision>16</revision>
  <lastPrinted>2016-03-31T10:56:00.0000000Z</lastPrinted>
  <dcterms:created xsi:type="dcterms:W3CDTF">2022-05-06T06:24:00.0000000Z</dcterms:created>
  <dcterms:modified xsi:type="dcterms:W3CDTF">2024-11-29T13:32:00.0000000Z</dcterms:modified>
</coreProperties>
</file>