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5A3A17" w:rsidP="00F35B05" w:rsidRDefault="005A3A17" w14:paraId="1D83A9E4" w14:textId="77777777">
      <w:pPr>
        <w:pStyle w:val="Rubrik2"/>
        <w:sectPr w:rsidR="005A3A17" w:rsidSect="005A3A1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5A3A17" w:rsidR="005A3A17" w:rsidTr="00C3555E" w14:paraId="7B532E6B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5A3A17" w:rsidR="005A3A17" w:rsidP="00020D96" w:rsidRDefault="005A3A17" w14:paraId="74E4746B" w14:textId="01655A9C">
            <w:pPr>
              <w:pStyle w:val="Rubrik1"/>
            </w:pPr>
            <w:r w:rsidRPr="005A3A17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73504A3" wp14:editId="6F78B2E5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635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Pr="003D37FD" w:rsidR="005A3A17" w:rsidP="005A3A17" w:rsidRDefault="005A3A17" w14:paraId="77FFCD69" w14:textId="77777777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41462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 w14:anchorId="46C9768D">
                    <v:shapetype id="_x0000_t202" coordsize="21600,21600" o:spt="202" path="m,l,21600r21600,l21600,xe" w14:anchorId="673504A3">
                      <v:stroke joinstyle="miter"/>
                      <v:path gradientshapeok="t" o:connecttype="rect"/>
                    </v:shapetype>
                    <v:shape id="Text Box 1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      <v:textbox style="mso-fit-shape-to-text:t">
                        <w:txbxContent>
                          <w:p w:rsidRPr="003D37FD" w:rsidR="005A3A17" w:rsidP="005A3A17" w:rsidRDefault="005A3A17" w14:paraId="1C80B01D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41462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name="_1314629194" w:id="1"/>
            <w:bookmarkStart w:name="Rubrik" w:id="2"/>
            <w:bookmarkEnd w:id="1"/>
            <w:bookmarkEnd w:id="2"/>
            <w:r w:rsidRPr="005A3A17">
              <w:t>Överenskommelse Klinisk mikrobiologi</w:t>
            </w:r>
            <w:r w:rsidR="00BA199E">
              <w:t>/</w:t>
            </w:r>
            <w:r w:rsidRPr="005A3A17">
              <w:t xml:space="preserve"> Dialysmott </w:t>
            </w:r>
            <w:r w:rsidR="00D35110">
              <w:t>GMP</w:t>
            </w:r>
            <w:r w:rsidRPr="005A3A17">
              <w:t xml:space="preserve">   </w:t>
            </w:r>
            <w:r w:rsidR="00BA199E">
              <w:t>Q Di38</w:t>
            </w:r>
            <w:r w:rsidRPr="005A3A17">
              <w:t xml:space="preserve">                                                                                                                                                         </w:t>
            </w:r>
          </w:p>
        </w:tc>
      </w:tr>
    </w:tbl>
    <w:p w:rsidRPr="005A3A17" w:rsidR="005A3A17" w:rsidP="005A3A17" w:rsidRDefault="005A3A17" w14:paraId="4128C152" w14:textId="1B5C17B9">
      <w:pPr>
        <w:spacing w:after="0" w:line="240" w:lineRule="auto"/>
        <w:ind w:left="0" w:right="0"/>
        <w:rPr>
          <w:sz w:val="20"/>
          <w:szCs w:val="20"/>
        </w:rPr>
      </w:pPr>
      <w:bookmarkStart w:name="_Toc501440349" w:id="3"/>
      <w:r w:rsidRPr="005A3A17">
        <w:rPr>
          <w:sz w:val="20"/>
          <w:szCs w:val="20"/>
        </w:rPr>
        <w:t xml:space="preserve">1 ex i </w:t>
      </w:r>
      <w:r w:rsidR="0056759A">
        <w:rPr>
          <w:sz w:val="20"/>
          <w:szCs w:val="20"/>
        </w:rPr>
        <w:t>avdelnings</w:t>
      </w:r>
      <w:r w:rsidRPr="005A3A17">
        <w:rPr>
          <w:sz w:val="20"/>
          <w:szCs w:val="20"/>
        </w:rPr>
        <w:t>pärm, 1 ex Klinisk mikrobiologi SU/Sahlgrenska</w:t>
      </w:r>
    </w:p>
    <w:p w:rsidRPr="005A3A17" w:rsidR="005A3A17" w:rsidP="005A3A17" w:rsidRDefault="005A3A17" w14:paraId="538D49C5" w14:textId="77777777">
      <w:pPr>
        <w:spacing w:after="0" w:line="240" w:lineRule="auto"/>
        <w:ind w:left="0" w:right="0"/>
        <w:rPr>
          <w:sz w:val="20"/>
          <w:szCs w:val="20"/>
        </w:rPr>
      </w:pPr>
    </w:p>
    <w:p w:rsidR="005A3A17" w:rsidP="005A3A17" w:rsidRDefault="005A3A17" w14:paraId="6E53E261" w14:textId="77777777">
      <w:pPr>
        <w:spacing w:after="0" w:line="240" w:lineRule="auto"/>
        <w:ind w:left="0" w:right="0"/>
        <w:rPr>
          <w:b/>
          <w:sz w:val="32"/>
          <w:szCs w:val="32"/>
        </w:rPr>
      </w:pPr>
      <w:r w:rsidRPr="005A3A17">
        <w:rPr>
          <w:b/>
          <w:sz w:val="32"/>
          <w:szCs w:val="32"/>
        </w:rPr>
        <w:t>Överenskommelse</w:t>
      </w:r>
    </w:p>
    <w:p w:rsidR="008D1CB9" w:rsidP="005A3A17" w:rsidRDefault="008D1CB9" w14:paraId="1476940E" w14:textId="77777777">
      <w:pPr>
        <w:spacing w:after="0" w:line="240" w:lineRule="auto"/>
        <w:ind w:left="0" w:right="0"/>
        <w:rPr>
          <w:b/>
          <w:sz w:val="32"/>
          <w:szCs w:val="32"/>
        </w:rPr>
      </w:pPr>
    </w:p>
    <w:p w:rsidR="005A3A17" w:rsidP="005A3A17" w:rsidRDefault="003D7BF5" w14:paraId="23209EF2" w14:textId="57D47B3D">
      <w:pPr>
        <w:spacing w:after="0" w:line="240" w:lineRule="auto"/>
        <w:ind w:left="0" w:right="0"/>
        <w:rPr>
          <w:szCs w:val="20"/>
        </w:rPr>
      </w:pPr>
      <w:r w:rsidRPr="005A3A17">
        <w:rPr>
          <w:szCs w:val="20"/>
        </w:rPr>
        <w:t>Mellan Klinisk mikrobiologi SU/Sahlgrenska och Specialistmedicin NU-sjukvården har följande överenskommelse tecknats</w:t>
      </w:r>
      <w:r w:rsidR="00A32616">
        <w:rPr>
          <w:szCs w:val="20"/>
        </w:rPr>
        <w:t xml:space="preserve"> o</w:t>
      </w:r>
      <w:r w:rsidRPr="005A3A17" w:rsidR="005A3A17">
        <w:rPr>
          <w:szCs w:val="20"/>
        </w:rPr>
        <w:t xml:space="preserve">m mikrobiologisk kontroll och </w:t>
      </w:r>
      <w:proofErr w:type="spellStart"/>
      <w:r w:rsidRPr="005A3A17" w:rsidR="005A3A17">
        <w:rPr>
          <w:szCs w:val="20"/>
        </w:rPr>
        <w:t>endotoxinkontroll</w:t>
      </w:r>
      <w:proofErr w:type="spellEnd"/>
      <w:r w:rsidRPr="005A3A17" w:rsidR="005A3A17">
        <w:rPr>
          <w:szCs w:val="20"/>
        </w:rPr>
        <w:t xml:space="preserve"> av </w:t>
      </w:r>
      <w:proofErr w:type="spellStart"/>
      <w:r w:rsidRPr="005A3A17" w:rsidR="005A3A17">
        <w:rPr>
          <w:szCs w:val="20"/>
        </w:rPr>
        <w:t>hemodialysvätskor</w:t>
      </w:r>
      <w:proofErr w:type="spellEnd"/>
      <w:r w:rsidRPr="005A3A17" w:rsidR="005A3A17">
        <w:rPr>
          <w:szCs w:val="20"/>
        </w:rPr>
        <w:t xml:space="preserve"> och </w:t>
      </w:r>
      <w:proofErr w:type="spellStart"/>
      <w:r w:rsidRPr="005A3A17" w:rsidR="005A3A17">
        <w:rPr>
          <w:szCs w:val="20"/>
        </w:rPr>
        <w:t>hemofiltrationsvätskor</w:t>
      </w:r>
      <w:proofErr w:type="spellEnd"/>
      <w:r w:rsidR="00FF7D2D">
        <w:rPr>
          <w:szCs w:val="20"/>
        </w:rPr>
        <w:t xml:space="preserve"> samt vatten för tillredning</w:t>
      </w:r>
      <w:r w:rsidRPr="005A3A17" w:rsidR="005A3A17">
        <w:rPr>
          <w:szCs w:val="20"/>
        </w:rPr>
        <w:t>.</w:t>
      </w:r>
    </w:p>
    <w:p w:rsidRPr="005A3A17" w:rsidR="003D7BF5" w:rsidP="005A3A17" w:rsidRDefault="003D7BF5" w14:paraId="6DBA46D2" w14:textId="77777777">
      <w:pPr>
        <w:spacing w:after="0" w:line="240" w:lineRule="auto"/>
        <w:ind w:left="0" w:right="0"/>
        <w:rPr>
          <w:szCs w:val="20"/>
        </w:rPr>
      </w:pPr>
    </w:p>
    <w:p w:rsidRPr="00595DE2" w:rsidR="00595DE2" w:rsidP="00595DE2" w:rsidRDefault="00595DE2" w14:paraId="7DECA822" w14:textId="1E56778F">
      <w:pPr>
        <w:spacing w:after="0" w:line="240" w:lineRule="auto"/>
        <w:ind w:left="0" w:right="0"/>
        <w:rPr>
          <w:szCs w:val="20"/>
        </w:rPr>
      </w:pPr>
      <w:r w:rsidRPr="00595DE2">
        <w:rPr>
          <w:szCs w:val="20"/>
        </w:rPr>
        <w:t xml:space="preserve">Enl. gällande regelverk (HSLF-FS 2022:40) ska mikrobiologisk kontroll och </w:t>
      </w:r>
      <w:proofErr w:type="spellStart"/>
      <w:r w:rsidRPr="00595DE2">
        <w:rPr>
          <w:szCs w:val="20"/>
        </w:rPr>
        <w:t>endotoxinkontroll</w:t>
      </w:r>
      <w:proofErr w:type="spellEnd"/>
      <w:r w:rsidRPr="00595DE2">
        <w:rPr>
          <w:szCs w:val="20"/>
        </w:rPr>
        <w:t xml:space="preserve"> regelbundet utföras på ingångsvatten, </w:t>
      </w:r>
      <w:proofErr w:type="spellStart"/>
      <w:r w:rsidRPr="00595DE2">
        <w:rPr>
          <w:szCs w:val="20"/>
        </w:rPr>
        <w:t>hemodialysvätskor</w:t>
      </w:r>
      <w:proofErr w:type="spellEnd"/>
      <w:r w:rsidR="00950D1F">
        <w:rPr>
          <w:szCs w:val="20"/>
        </w:rPr>
        <w:t>,</w:t>
      </w:r>
      <w:r w:rsidRPr="00595DE2">
        <w:rPr>
          <w:szCs w:val="20"/>
        </w:rPr>
        <w:t xml:space="preserve"> </w:t>
      </w:r>
      <w:proofErr w:type="spellStart"/>
      <w:r w:rsidRPr="00595DE2">
        <w:rPr>
          <w:szCs w:val="20"/>
        </w:rPr>
        <w:t>hemofiltrationsvätskor</w:t>
      </w:r>
      <w:proofErr w:type="spellEnd"/>
      <w:r w:rsidR="00001E82">
        <w:rPr>
          <w:szCs w:val="20"/>
        </w:rPr>
        <w:t xml:space="preserve"> och tillredningsvatten</w:t>
      </w:r>
      <w:r w:rsidRPr="00595DE2">
        <w:rPr>
          <w:szCs w:val="20"/>
        </w:rPr>
        <w:t>.</w:t>
      </w:r>
    </w:p>
    <w:p w:rsidR="00A117EB" w:rsidP="00595DE2" w:rsidRDefault="00A117EB" w14:paraId="4D22DD12" w14:textId="77777777">
      <w:pPr>
        <w:spacing w:after="0" w:line="240" w:lineRule="auto"/>
        <w:ind w:left="0" w:right="0"/>
        <w:rPr>
          <w:szCs w:val="20"/>
        </w:rPr>
      </w:pPr>
    </w:p>
    <w:p w:rsidRPr="00595DE2" w:rsidR="00595DE2" w:rsidP="00595DE2" w:rsidRDefault="00595DE2" w14:paraId="7AFB2126" w14:textId="56CE8DCD">
      <w:pPr>
        <w:spacing w:after="0" w:line="240" w:lineRule="auto"/>
        <w:ind w:left="0" w:right="0"/>
        <w:rPr>
          <w:szCs w:val="20"/>
        </w:rPr>
      </w:pPr>
      <w:r w:rsidRPr="00595DE2">
        <w:rPr>
          <w:szCs w:val="20"/>
        </w:rPr>
        <w:t>Klinisk mikrobiologi SU/Sahlgrenska tillhandahåller dessa tjänster (ej ingångsvatten) i enlighet med nedan specificerade metoder:</w:t>
      </w:r>
    </w:p>
    <w:p w:rsidRPr="00595DE2" w:rsidR="00595DE2" w:rsidP="00595DE2" w:rsidRDefault="00595DE2" w14:paraId="0F33B84D" w14:textId="77777777">
      <w:pPr>
        <w:spacing w:after="0" w:line="240" w:lineRule="auto"/>
        <w:ind w:left="0" w:right="0"/>
        <w:rPr>
          <w:szCs w:val="20"/>
        </w:rPr>
      </w:pPr>
      <w:proofErr w:type="spellStart"/>
      <w:r w:rsidRPr="00595DE2">
        <w:rPr>
          <w:szCs w:val="20"/>
        </w:rPr>
        <w:t>Endotoxinbestämning</w:t>
      </w:r>
      <w:proofErr w:type="spellEnd"/>
      <w:r w:rsidRPr="00595DE2">
        <w:rPr>
          <w:szCs w:val="20"/>
        </w:rPr>
        <w:t xml:space="preserve"> analyskod 624</w:t>
      </w:r>
    </w:p>
    <w:p w:rsidRPr="00595DE2" w:rsidR="00595DE2" w:rsidP="00595DE2" w:rsidRDefault="00595DE2" w14:paraId="4E322170" w14:textId="77777777">
      <w:pPr>
        <w:spacing w:after="0" w:line="240" w:lineRule="auto"/>
        <w:ind w:left="0" w:right="0"/>
        <w:rPr>
          <w:szCs w:val="20"/>
        </w:rPr>
      </w:pPr>
      <w:r w:rsidRPr="00595DE2">
        <w:rPr>
          <w:szCs w:val="20"/>
        </w:rPr>
        <w:t>Vattenkontroll analyskod 531</w:t>
      </w:r>
    </w:p>
    <w:p w:rsidRPr="00595DE2" w:rsidR="00595DE2" w:rsidP="00595DE2" w:rsidRDefault="00595DE2" w14:paraId="743999C1" w14:textId="4302C3D0">
      <w:pPr>
        <w:spacing w:after="0" w:line="240" w:lineRule="auto"/>
        <w:ind w:left="0" w:right="0"/>
        <w:rPr>
          <w:szCs w:val="20"/>
        </w:rPr>
      </w:pPr>
    </w:p>
    <w:p w:rsidRPr="005A3A17" w:rsidR="005A3A17" w:rsidP="005A3A17" w:rsidRDefault="005A3A17" w14:paraId="357E7F8F" w14:textId="4D9A37DA">
      <w:pPr>
        <w:spacing w:after="0" w:line="240" w:lineRule="auto"/>
        <w:ind w:left="0" w:right="0"/>
        <w:rPr>
          <w:szCs w:val="20"/>
        </w:rPr>
      </w:pPr>
    </w:p>
    <w:p w:rsidR="0090569C" w:rsidP="005A3A17" w:rsidRDefault="005A3A17" w14:paraId="5BAF564C" w14:textId="77777777">
      <w:pPr>
        <w:spacing w:after="0" w:line="240" w:lineRule="auto"/>
        <w:ind w:left="0" w:right="0"/>
        <w:rPr>
          <w:szCs w:val="20"/>
        </w:rPr>
      </w:pPr>
      <w:r w:rsidRPr="005A3A17">
        <w:rPr>
          <w:szCs w:val="20"/>
        </w:rPr>
        <w:t xml:space="preserve">Klinisk mikrobiologi SU/Sahlgrenska skickar skriftligt svar på de kontrollerna som utförts. Svaret signeras och dateras av ansvarig på laboratoriet. </w:t>
      </w:r>
    </w:p>
    <w:p w:rsidRPr="005A3A17" w:rsidR="005A3A17" w:rsidP="005A3A17" w:rsidRDefault="00DD551C" w14:paraId="02F5AD73" w14:textId="76920AA5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>Om</w:t>
      </w:r>
      <w:r w:rsidRPr="005A3A17" w:rsidR="005A3A17">
        <w:rPr>
          <w:szCs w:val="20"/>
        </w:rPr>
        <w:t xml:space="preserve"> följande gränser överskrids meddelas svaret omedelbart per telefon till dialysenheten.</w:t>
      </w:r>
      <w:r w:rsidR="00001E82">
        <w:rPr>
          <w:szCs w:val="20"/>
        </w:rPr>
        <w:t xml:space="preserve"> Tel nr 0104355330 eller via växel</w:t>
      </w:r>
    </w:p>
    <w:p w:rsidRPr="005A3A17" w:rsidR="005A3A17" w:rsidP="005A3A17" w:rsidRDefault="005A3A17" w14:paraId="260BB78C" w14:textId="1A1F0C5F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ascii="Calibri" w:hAnsi="Calibri" w:eastAsia="Calibri"/>
          <w:sz w:val="22"/>
          <w:szCs w:val="22"/>
          <w:lang w:eastAsia="en-US"/>
        </w:rPr>
      </w:pPr>
      <w:proofErr w:type="spellStart"/>
      <w:r w:rsidRPr="005A3A17">
        <w:rPr>
          <w:rFonts w:ascii="Calibri" w:hAnsi="Calibri" w:eastAsia="Calibri"/>
          <w:sz w:val="22"/>
          <w:szCs w:val="22"/>
          <w:lang w:eastAsia="en-US"/>
        </w:rPr>
        <w:t>Endotoxinkontroll</w:t>
      </w:r>
      <w:proofErr w:type="spellEnd"/>
      <w:r w:rsidRPr="005A3A17">
        <w:rPr>
          <w:rFonts w:ascii="Calibri" w:hAnsi="Calibri" w:eastAsia="Calibri"/>
          <w:sz w:val="22"/>
          <w:szCs w:val="22"/>
          <w:lang w:eastAsia="en-US"/>
        </w:rPr>
        <w:t xml:space="preserve"> </w:t>
      </w:r>
      <w:proofErr w:type="spellStart"/>
      <w:r w:rsidRPr="005A3A17">
        <w:rPr>
          <w:rFonts w:ascii="Calibri" w:hAnsi="Calibri" w:eastAsia="Calibri"/>
          <w:sz w:val="22"/>
          <w:szCs w:val="22"/>
          <w:lang w:eastAsia="en-US"/>
        </w:rPr>
        <w:t>hemodialysvätskor</w:t>
      </w:r>
      <w:proofErr w:type="spellEnd"/>
      <w:r w:rsidR="001A262F">
        <w:rPr>
          <w:rFonts w:ascii="Calibri" w:hAnsi="Calibri" w:eastAsia="Calibri"/>
          <w:sz w:val="22"/>
          <w:szCs w:val="22"/>
          <w:lang w:eastAsia="en-US"/>
        </w:rPr>
        <w:tab/>
      </w:r>
      <w:r w:rsidR="001A262F">
        <w:rPr>
          <w:rFonts w:ascii="Calibri" w:hAnsi="Calibri" w:eastAsia="Calibri"/>
          <w:sz w:val="22"/>
          <w:szCs w:val="22"/>
          <w:lang w:eastAsia="en-US"/>
        </w:rPr>
        <w:tab/>
      </w:r>
      <w:r w:rsidR="001A262F">
        <w:rPr>
          <w:rFonts w:ascii="Calibri" w:hAnsi="Calibri" w:eastAsia="Calibri"/>
          <w:sz w:val="22"/>
          <w:szCs w:val="22"/>
          <w:lang w:eastAsia="en-US"/>
        </w:rPr>
        <w:tab/>
      </w:r>
      <w:r w:rsidR="0017626C">
        <w:rPr>
          <w:rFonts w:ascii="Calibri" w:hAnsi="Calibri" w:eastAsia="Calibri"/>
          <w:sz w:val="22"/>
          <w:szCs w:val="22"/>
          <w:lang w:eastAsia="en-US"/>
        </w:rPr>
        <w:t xml:space="preserve">    </w:t>
      </w:r>
      <w:r w:rsidRPr="005A3A17">
        <w:rPr>
          <w:rFonts w:ascii="Calibri" w:hAnsi="Calibri" w:eastAsia="Calibri"/>
          <w:sz w:val="22"/>
          <w:szCs w:val="22"/>
          <w:lang w:eastAsia="en-US"/>
        </w:rPr>
        <w:t>0,25IU/ml</w:t>
      </w:r>
    </w:p>
    <w:p w:rsidRPr="00DD551C" w:rsidR="005A3A17" w:rsidP="00DD551C" w:rsidRDefault="005A3A17" w14:paraId="06159E4C" w14:textId="0D41C52F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ascii="Calibri" w:hAnsi="Calibri" w:eastAsia="Calibri"/>
          <w:sz w:val="22"/>
          <w:szCs w:val="22"/>
          <w:lang w:eastAsia="en-US"/>
        </w:rPr>
      </w:pPr>
      <w:proofErr w:type="spellStart"/>
      <w:r w:rsidRPr="005A3A17">
        <w:rPr>
          <w:rFonts w:ascii="Calibri" w:hAnsi="Calibri" w:eastAsia="Calibri"/>
          <w:sz w:val="22"/>
          <w:szCs w:val="22"/>
          <w:lang w:eastAsia="en-US"/>
        </w:rPr>
        <w:t>Endotoxinkontroll</w:t>
      </w:r>
      <w:proofErr w:type="spellEnd"/>
      <w:r w:rsidRPr="005A3A17">
        <w:rPr>
          <w:rFonts w:ascii="Calibri" w:hAnsi="Calibri" w:eastAsia="Calibri"/>
          <w:sz w:val="22"/>
          <w:szCs w:val="22"/>
          <w:lang w:eastAsia="en-US"/>
        </w:rPr>
        <w:t xml:space="preserve"> </w:t>
      </w:r>
      <w:proofErr w:type="spellStart"/>
      <w:r w:rsidRPr="005A3A17">
        <w:rPr>
          <w:rFonts w:ascii="Calibri" w:hAnsi="Calibri" w:eastAsia="Calibri"/>
          <w:sz w:val="22"/>
          <w:szCs w:val="22"/>
          <w:lang w:eastAsia="en-US"/>
        </w:rPr>
        <w:t>hemofiltrationsvätskor</w:t>
      </w:r>
      <w:proofErr w:type="spellEnd"/>
      <w:r w:rsidR="001A262F">
        <w:rPr>
          <w:rFonts w:ascii="Calibri" w:hAnsi="Calibri" w:eastAsia="Calibri"/>
          <w:sz w:val="22"/>
          <w:szCs w:val="22"/>
          <w:lang w:eastAsia="en-US"/>
        </w:rPr>
        <w:tab/>
      </w:r>
      <w:r w:rsidR="001A262F">
        <w:rPr>
          <w:rFonts w:ascii="Calibri" w:hAnsi="Calibri" w:eastAsia="Calibri"/>
          <w:sz w:val="22"/>
          <w:szCs w:val="22"/>
          <w:lang w:eastAsia="en-US"/>
        </w:rPr>
        <w:tab/>
      </w:r>
      <w:r w:rsidR="001A262F">
        <w:rPr>
          <w:rFonts w:ascii="Calibri" w:hAnsi="Calibri" w:eastAsia="Calibri"/>
          <w:sz w:val="22"/>
          <w:szCs w:val="22"/>
          <w:lang w:eastAsia="en-US"/>
        </w:rPr>
        <w:tab/>
      </w:r>
      <w:r w:rsidR="0017626C">
        <w:rPr>
          <w:rFonts w:ascii="Calibri" w:hAnsi="Calibri" w:eastAsia="Calibri"/>
          <w:sz w:val="22"/>
          <w:szCs w:val="22"/>
          <w:lang w:eastAsia="en-US"/>
        </w:rPr>
        <w:t xml:space="preserve">    </w:t>
      </w:r>
      <w:r w:rsidRPr="005A3A17">
        <w:rPr>
          <w:rFonts w:ascii="Calibri" w:hAnsi="Calibri" w:eastAsia="Calibri"/>
          <w:sz w:val="22"/>
          <w:szCs w:val="22"/>
          <w:lang w:eastAsia="en-US"/>
        </w:rPr>
        <w:t>0,05IU/m</w:t>
      </w:r>
      <w:r w:rsidRPr="00DD551C" w:rsidR="0017626C">
        <w:rPr>
          <w:rFonts w:ascii="Calibri" w:hAnsi="Calibri" w:eastAsia="Calibri"/>
          <w:sz w:val="22"/>
          <w:szCs w:val="22"/>
          <w:lang w:eastAsia="en-US"/>
        </w:rPr>
        <w:t xml:space="preserve">         </w:t>
      </w:r>
      <w:r w:rsidRPr="00DD551C" w:rsidR="00D22BCB">
        <w:rPr>
          <w:rFonts w:ascii="Calibri" w:hAnsi="Calibri" w:eastAsia="Calibri"/>
          <w:sz w:val="22"/>
          <w:szCs w:val="22"/>
          <w:vertAlign w:val="superscript"/>
          <w:lang w:eastAsia="en-US"/>
        </w:rPr>
        <w:t xml:space="preserve"> </w:t>
      </w:r>
      <w:r w:rsidRPr="00DD551C" w:rsidR="00EB179C">
        <w:rPr>
          <w:rFonts w:ascii="Calibri" w:hAnsi="Calibri" w:eastAsia="Calibri"/>
          <w:sz w:val="22"/>
          <w:szCs w:val="22"/>
          <w:vertAlign w:val="superscript"/>
          <w:lang w:eastAsia="en-US"/>
        </w:rPr>
        <w:t xml:space="preserve"> </w:t>
      </w:r>
      <w:r w:rsidRPr="00DD551C">
        <w:rPr>
          <w:rFonts w:ascii="Calibri" w:hAnsi="Calibri" w:eastAsia="Calibri"/>
          <w:sz w:val="22"/>
          <w:szCs w:val="22"/>
          <w:lang w:eastAsia="en-US"/>
        </w:rPr>
        <w:t xml:space="preserve">                                                                                                                                                                                             </w:t>
      </w:r>
    </w:p>
    <w:p w:rsidR="00DD551C" w:rsidP="005A3A17" w:rsidRDefault="005A3A17" w14:paraId="1A609A29" w14:textId="77777777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ascii="Calibri" w:hAnsi="Calibri" w:eastAsia="Calibri"/>
          <w:sz w:val="22"/>
          <w:szCs w:val="22"/>
          <w:lang w:eastAsia="en-US"/>
        </w:rPr>
      </w:pPr>
      <w:proofErr w:type="spellStart"/>
      <w:r w:rsidRPr="005A3A17">
        <w:rPr>
          <w:rFonts w:ascii="Calibri" w:hAnsi="Calibri" w:eastAsia="Calibri"/>
          <w:sz w:val="22"/>
          <w:szCs w:val="22"/>
          <w:lang w:eastAsia="en-US"/>
        </w:rPr>
        <w:t>Hemofiltrationsvätskor</w:t>
      </w:r>
      <w:proofErr w:type="spellEnd"/>
      <w:r w:rsidRPr="005A3A17">
        <w:rPr>
          <w:rFonts w:ascii="Calibri" w:hAnsi="Calibri" w:eastAsia="Calibri"/>
          <w:sz w:val="22"/>
          <w:szCs w:val="22"/>
          <w:lang w:eastAsia="en-US"/>
        </w:rPr>
        <w:t xml:space="preserve"> </w:t>
      </w:r>
      <w:r w:rsidR="00E7289D">
        <w:rPr>
          <w:rFonts w:ascii="Calibri" w:hAnsi="Calibri" w:eastAsia="Calibri"/>
          <w:sz w:val="22"/>
          <w:szCs w:val="22"/>
          <w:lang w:eastAsia="en-US"/>
        </w:rPr>
        <w:t xml:space="preserve">totala </w:t>
      </w:r>
      <w:r w:rsidRPr="005A3A17">
        <w:rPr>
          <w:rFonts w:ascii="Calibri" w:hAnsi="Calibri" w:eastAsia="Calibri"/>
          <w:sz w:val="22"/>
          <w:szCs w:val="22"/>
          <w:lang w:eastAsia="en-US"/>
        </w:rPr>
        <w:t>antal mikroorganismer före slutfilter</w:t>
      </w:r>
      <w:r w:rsidR="001A262F">
        <w:rPr>
          <w:rFonts w:ascii="Calibri" w:hAnsi="Calibri" w:eastAsia="Calibri"/>
          <w:sz w:val="22"/>
          <w:szCs w:val="22"/>
          <w:lang w:eastAsia="en-US"/>
        </w:rPr>
        <w:tab/>
      </w:r>
      <w:r w:rsidR="0017626C">
        <w:rPr>
          <w:rFonts w:ascii="Calibri" w:hAnsi="Calibri" w:eastAsia="Calibri"/>
          <w:sz w:val="22"/>
          <w:szCs w:val="22"/>
          <w:lang w:eastAsia="en-US"/>
        </w:rPr>
        <w:t xml:space="preserve"> </w:t>
      </w:r>
      <w:r w:rsidRPr="005A3A17">
        <w:rPr>
          <w:rFonts w:ascii="Calibri" w:hAnsi="Calibri" w:eastAsia="Calibri"/>
          <w:sz w:val="22"/>
          <w:szCs w:val="22"/>
          <w:lang w:eastAsia="en-US"/>
        </w:rPr>
        <w:t xml:space="preserve">&lt;10/100 ml    </w:t>
      </w:r>
    </w:p>
    <w:p w:rsidRPr="005A3A17" w:rsidR="005A3A17" w:rsidP="00556331" w:rsidRDefault="005A3A17" w14:paraId="066687F4" w14:textId="44B36B13">
      <w:pPr>
        <w:spacing w:after="160" w:line="259" w:lineRule="auto"/>
        <w:ind w:left="720" w:right="0"/>
        <w:contextualSpacing/>
        <w:rPr>
          <w:rFonts w:ascii="Calibri" w:hAnsi="Calibri" w:eastAsia="Calibri"/>
          <w:sz w:val="22"/>
          <w:szCs w:val="22"/>
          <w:lang w:eastAsia="en-US"/>
        </w:rPr>
      </w:pPr>
      <w:r w:rsidRPr="005A3A17">
        <w:rPr>
          <w:rFonts w:ascii="Calibri" w:hAnsi="Calibri" w:eastAsia="Calibri"/>
          <w:sz w:val="22"/>
          <w:szCs w:val="22"/>
          <w:lang w:eastAsia="en-US"/>
        </w:rPr>
        <w:t xml:space="preserve">                                                          </w:t>
      </w:r>
      <w:r w:rsidRPr="005A3A17">
        <w:rPr>
          <w:rFonts w:ascii="Calibri" w:hAnsi="Calibri" w:eastAsia="Calibri"/>
          <w:sz w:val="22"/>
          <w:szCs w:val="22"/>
          <w:lang w:eastAsia="en-US"/>
        </w:rPr>
        <w:tab/>
      </w:r>
      <w:r w:rsidRPr="005A3A17">
        <w:rPr>
          <w:rFonts w:ascii="Calibri" w:hAnsi="Calibri" w:eastAsia="Calibri"/>
          <w:sz w:val="22"/>
          <w:szCs w:val="22"/>
          <w:lang w:eastAsia="en-US"/>
        </w:rPr>
        <w:t xml:space="preserve">                                                                                     </w:t>
      </w:r>
    </w:p>
    <w:p w:rsidR="00020D96" w:rsidP="005A3A17" w:rsidRDefault="00020D96" w14:paraId="152289B1" w14:textId="77777777">
      <w:pPr>
        <w:spacing w:after="0" w:line="240" w:lineRule="auto"/>
        <w:ind w:left="0" w:right="0"/>
        <w:rPr>
          <w:szCs w:val="20"/>
        </w:rPr>
      </w:pPr>
    </w:p>
    <w:p w:rsidR="00020D96" w:rsidP="005A3A17" w:rsidRDefault="00020D96" w14:paraId="1B8FCE08" w14:textId="77777777">
      <w:pPr>
        <w:spacing w:after="0" w:line="240" w:lineRule="auto"/>
        <w:ind w:left="0" w:right="0"/>
        <w:rPr>
          <w:szCs w:val="20"/>
        </w:rPr>
      </w:pPr>
    </w:p>
    <w:p w:rsidR="00020D96" w:rsidP="005A3A17" w:rsidRDefault="00020D96" w14:paraId="04CE594A" w14:textId="77777777">
      <w:pPr>
        <w:spacing w:after="0" w:line="240" w:lineRule="auto"/>
        <w:ind w:left="0" w:right="0"/>
        <w:rPr>
          <w:szCs w:val="20"/>
        </w:rPr>
      </w:pPr>
    </w:p>
    <w:p w:rsidR="00020D96" w:rsidP="005A3A17" w:rsidRDefault="00020D96" w14:paraId="7E546B06" w14:textId="77777777">
      <w:pPr>
        <w:spacing w:after="0" w:line="240" w:lineRule="auto"/>
        <w:ind w:left="0" w:right="0"/>
        <w:rPr>
          <w:szCs w:val="20"/>
        </w:rPr>
      </w:pPr>
    </w:p>
    <w:p w:rsidR="00020D96" w:rsidP="005A3A17" w:rsidRDefault="00020D96" w14:paraId="560C23F0" w14:textId="77777777">
      <w:pPr>
        <w:spacing w:after="0" w:line="240" w:lineRule="auto"/>
        <w:ind w:left="0" w:right="0"/>
        <w:rPr>
          <w:szCs w:val="20"/>
        </w:rPr>
      </w:pPr>
    </w:p>
    <w:p w:rsidR="00020D96" w:rsidP="005A3A17" w:rsidRDefault="00020D96" w14:paraId="5BE974D4" w14:textId="77777777">
      <w:pPr>
        <w:spacing w:after="0" w:line="240" w:lineRule="auto"/>
        <w:ind w:left="0" w:right="0"/>
        <w:rPr>
          <w:szCs w:val="20"/>
        </w:rPr>
      </w:pPr>
    </w:p>
    <w:p w:rsidR="0090569C" w:rsidP="005A3A17" w:rsidRDefault="0090569C" w14:paraId="15FC1D54" w14:textId="77777777">
      <w:pPr>
        <w:spacing w:after="0" w:line="240" w:lineRule="auto"/>
        <w:ind w:left="0" w:right="0"/>
        <w:rPr>
          <w:szCs w:val="20"/>
        </w:rPr>
      </w:pPr>
    </w:p>
    <w:p w:rsidR="0090569C" w:rsidP="005A3A17" w:rsidRDefault="0090569C" w14:paraId="3E1DCEB8" w14:textId="77777777">
      <w:pPr>
        <w:spacing w:after="0" w:line="240" w:lineRule="auto"/>
        <w:ind w:left="0" w:right="0"/>
        <w:rPr>
          <w:szCs w:val="20"/>
        </w:rPr>
      </w:pPr>
    </w:p>
    <w:p w:rsidR="00020D96" w:rsidP="005A3A17" w:rsidRDefault="00020D96" w14:paraId="2B81F4D3" w14:textId="77777777">
      <w:pPr>
        <w:spacing w:after="0" w:line="240" w:lineRule="auto"/>
        <w:ind w:left="0" w:right="0"/>
        <w:rPr>
          <w:szCs w:val="20"/>
        </w:rPr>
      </w:pPr>
    </w:p>
    <w:p w:rsidR="00020D96" w:rsidP="005A3A17" w:rsidRDefault="00020D96" w14:paraId="3A4C7F0F" w14:textId="77777777">
      <w:pPr>
        <w:spacing w:after="0" w:line="240" w:lineRule="auto"/>
        <w:ind w:left="0" w:right="0"/>
        <w:rPr>
          <w:szCs w:val="20"/>
        </w:rPr>
      </w:pPr>
    </w:p>
    <w:p w:rsidR="00020D96" w:rsidP="005A3A17" w:rsidRDefault="00020D96" w14:paraId="2C312AAC" w14:textId="77777777">
      <w:pPr>
        <w:spacing w:after="0" w:line="240" w:lineRule="auto"/>
        <w:ind w:left="0" w:right="0"/>
        <w:rPr>
          <w:szCs w:val="20"/>
        </w:rPr>
      </w:pPr>
    </w:p>
    <w:p w:rsidRPr="005A3A17" w:rsidR="005A3A17" w:rsidP="005A3A17" w:rsidRDefault="005A3A17" w14:paraId="267A53EA" w14:textId="23B32F7A">
      <w:pPr>
        <w:spacing w:after="0" w:line="240" w:lineRule="auto"/>
        <w:ind w:left="0" w:right="0"/>
        <w:rPr>
          <w:szCs w:val="20"/>
        </w:rPr>
      </w:pPr>
      <w:r w:rsidRPr="005A3A17">
        <w:rPr>
          <w:szCs w:val="20"/>
        </w:rPr>
        <w:t>De mottagningar som omfattas av överenskommelsen är:</w:t>
      </w:r>
    </w:p>
    <w:p w:rsidRPr="005A3A17" w:rsidR="005A3A17" w:rsidP="005A3A17" w:rsidRDefault="005A3A17" w14:paraId="3DF1FB4B" w14:textId="77777777">
      <w:pPr>
        <w:spacing w:after="0" w:line="240" w:lineRule="auto"/>
        <w:ind w:left="0" w:right="0"/>
        <w:rPr>
          <w:szCs w:val="20"/>
        </w:rPr>
      </w:pPr>
      <w:r w:rsidRPr="005A3A17">
        <w:rPr>
          <w:szCs w:val="20"/>
        </w:rPr>
        <w:t>Dialysmottagningen NÄL</w:t>
      </w:r>
    </w:p>
    <w:p w:rsidRPr="005A3A17" w:rsidR="005A3A17" w:rsidP="005A3A17" w:rsidRDefault="005A3A17" w14:paraId="07424A6F" w14:textId="77777777">
      <w:pPr>
        <w:spacing w:after="0" w:line="240" w:lineRule="auto"/>
        <w:ind w:left="0" w:right="0"/>
        <w:rPr>
          <w:szCs w:val="20"/>
        </w:rPr>
      </w:pPr>
      <w:r w:rsidRPr="005A3A17">
        <w:rPr>
          <w:szCs w:val="20"/>
        </w:rPr>
        <w:t>Dialysmottagningen Munkedal</w:t>
      </w:r>
    </w:p>
    <w:p w:rsidR="00AC27A9" w:rsidP="005A3A17" w:rsidRDefault="00AC27A9" w14:paraId="7FD82DE4" w14:textId="77777777">
      <w:pPr>
        <w:spacing w:after="0" w:line="240" w:lineRule="auto"/>
        <w:ind w:left="0" w:right="0"/>
        <w:rPr>
          <w:szCs w:val="20"/>
        </w:rPr>
      </w:pPr>
    </w:p>
    <w:p w:rsidR="00AC27A9" w:rsidP="005A3A17" w:rsidRDefault="00AC27A9" w14:paraId="0592FA98" w14:textId="515D6FF3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 xml:space="preserve">Kontaktuppgifter </w:t>
      </w:r>
      <w:r w:rsidR="00F56DC2">
        <w:rPr>
          <w:szCs w:val="20"/>
        </w:rPr>
        <w:t>dialysenheten</w:t>
      </w:r>
      <w:r w:rsidR="00E67DE8">
        <w:rPr>
          <w:szCs w:val="20"/>
        </w:rPr>
        <w:t xml:space="preserve"> NÄL</w:t>
      </w:r>
      <w:r w:rsidR="00F56DC2">
        <w:rPr>
          <w:szCs w:val="20"/>
        </w:rPr>
        <w:t xml:space="preserve">: </w:t>
      </w:r>
      <w:proofErr w:type="gramStart"/>
      <w:r w:rsidR="00F56DC2">
        <w:rPr>
          <w:szCs w:val="20"/>
        </w:rPr>
        <w:t>010-4355330</w:t>
      </w:r>
      <w:proofErr w:type="gramEnd"/>
      <w:r w:rsidR="00F56DC2">
        <w:rPr>
          <w:szCs w:val="20"/>
        </w:rPr>
        <w:t xml:space="preserve"> eller vi</w:t>
      </w:r>
      <w:r w:rsidR="000E019F">
        <w:rPr>
          <w:szCs w:val="20"/>
        </w:rPr>
        <w:t>a</w:t>
      </w:r>
      <w:r w:rsidR="00F56DC2">
        <w:rPr>
          <w:szCs w:val="20"/>
        </w:rPr>
        <w:t xml:space="preserve"> växel</w:t>
      </w:r>
    </w:p>
    <w:p w:rsidR="00E67DE8" w:rsidP="005A3A17" w:rsidRDefault="00E67DE8" w14:paraId="78A09F9D" w14:textId="20BD9385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 xml:space="preserve"> </w:t>
      </w:r>
    </w:p>
    <w:p w:rsidRPr="005A3A17" w:rsidR="00F56DC2" w:rsidP="005A3A17" w:rsidRDefault="00F56DC2" w14:paraId="677B6F85" w14:textId="6F3F2DC0">
      <w:pPr>
        <w:spacing w:after="0" w:line="240" w:lineRule="auto"/>
        <w:ind w:left="0" w:right="0"/>
      </w:pPr>
      <w:r w:rsidR="00F56DC2">
        <w:rPr/>
        <w:t>Kontaktuppgifter klinisk mikrobiologi</w:t>
      </w:r>
      <w:r w:rsidR="001A5110">
        <w:rPr/>
        <w:t xml:space="preserve"> SU Sahlgrenska</w:t>
      </w:r>
      <w:r w:rsidR="00F56DC2">
        <w:rPr/>
        <w:t xml:space="preserve">: </w:t>
      </w:r>
      <w:r w:rsidR="007548BB">
        <w:rPr/>
        <w:t xml:space="preserve">031-342 </w:t>
      </w:r>
      <w:r w:rsidR="00CB76EA">
        <w:rPr/>
        <w:t xml:space="preserve">4149, </w:t>
      </w:r>
      <w:r w:rsidR="00794A81">
        <w:rPr/>
        <w:t>3424945</w:t>
      </w:r>
      <w:r w:rsidR="00794A81">
        <w:rPr/>
        <w:t xml:space="preserve"> </w:t>
      </w:r>
      <w:r w:rsidR="00747627">
        <w:rPr/>
        <w:t>eller vi</w:t>
      </w:r>
      <w:r w:rsidR="53C376C9">
        <w:rPr/>
        <w:t>a</w:t>
      </w:r>
      <w:r w:rsidR="00747627">
        <w:rPr/>
        <w:t xml:space="preserve"> växel</w:t>
      </w:r>
    </w:p>
    <w:p w:rsidR="0090569C" w:rsidP="005A3A17" w:rsidRDefault="0090569C" w14:paraId="6FB19862" w14:textId="77777777">
      <w:pPr>
        <w:spacing w:after="0" w:line="240" w:lineRule="auto"/>
        <w:ind w:left="0" w:right="0"/>
        <w:rPr>
          <w:szCs w:val="20"/>
        </w:rPr>
      </w:pPr>
    </w:p>
    <w:p w:rsidR="00A117EB" w:rsidP="005A3A17" w:rsidRDefault="00A117EB" w14:paraId="2F01E93D" w14:textId="77777777">
      <w:pPr>
        <w:spacing w:after="0" w:line="240" w:lineRule="auto"/>
        <w:ind w:left="0" w:right="0"/>
        <w:rPr>
          <w:szCs w:val="20"/>
        </w:rPr>
      </w:pPr>
    </w:p>
    <w:p w:rsidRPr="005A3A17" w:rsidR="005A3A17" w:rsidP="005A3A17" w:rsidRDefault="00724E5C" w14:paraId="2AF9CFCF" w14:textId="3E59E242">
      <w:pPr>
        <w:spacing w:after="0" w:line="240" w:lineRule="auto"/>
        <w:ind w:left="0" w:right="0"/>
        <w:rPr>
          <w:szCs w:val="20"/>
        </w:rPr>
      </w:pPr>
      <w:r w:rsidRPr="00724E5C">
        <w:rPr>
          <w:szCs w:val="20"/>
        </w:rPr>
        <w:t>Överenskommelsen gäller fr.o.m. parternas underskrift och förlängs med ett år i sänder om inte förändringar föreligger eller att överenskommelsen skriftligt sägs upp av endera parten senast tre månader före periodens utgång.</w:t>
      </w:r>
      <w:r>
        <w:rPr>
          <w:color w:val="000000"/>
          <w:sz w:val="27"/>
          <w:szCs w:val="27"/>
        </w:rPr>
        <w:t xml:space="preserve"> </w:t>
      </w:r>
      <w:r w:rsidRPr="005A3A17" w:rsidR="005A3A17">
        <w:rPr>
          <w:szCs w:val="20"/>
        </w:rPr>
        <w:t>Denna överenskommelse är upprättat i två exemplar varav Klinisk mikrobiologi SU/Sahlgrenska och Specialistmedicin NU-sjukvården erhåller var sitt.</w:t>
      </w:r>
    </w:p>
    <w:p w:rsidR="005A3A17" w:rsidP="005A3A17" w:rsidRDefault="005A3A17" w14:paraId="4CA5F5CA" w14:textId="77777777">
      <w:pPr>
        <w:spacing w:after="0" w:line="240" w:lineRule="auto"/>
        <w:ind w:left="0" w:right="0"/>
        <w:rPr>
          <w:szCs w:val="20"/>
        </w:rPr>
      </w:pPr>
    </w:p>
    <w:p w:rsidRPr="005A3A17" w:rsidR="0090569C" w:rsidP="005A3A17" w:rsidRDefault="0090569C" w14:paraId="4735E315" w14:textId="77777777">
      <w:pPr>
        <w:spacing w:after="0" w:line="240" w:lineRule="auto"/>
        <w:ind w:left="0" w:right="0"/>
        <w:rPr>
          <w:szCs w:val="20"/>
        </w:rPr>
      </w:pPr>
    </w:p>
    <w:p w:rsidR="00A117EB" w:rsidP="005A3A17" w:rsidRDefault="00A117EB" w14:paraId="5CA23B6C" w14:textId="77777777">
      <w:pPr>
        <w:spacing w:after="0" w:line="240" w:lineRule="auto"/>
        <w:ind w:left="0" w:right="0"/>
        <w:rPr>
          <w:szCs w:val="20"/>
        </w:rPr>
      </w:pPr>
    </w:p>
    <w:p w:rsidRPr="005A3A17" w:rsidR="005A3A17" w:rsidP="005A3A17" w:rsidRDefault="005A3A17" w14:paraId="15D32C10" w14:textId="7F69BC8A">
      <w:pPr>
        <w:spacing w:after="0" w:line="240" w:lineRule="auto"/>
        <w:ind w:left="0" w:right="0"/>
        <w:rPr>
          <w:szCs w:val="20"/>
        </w:rPr>
      </w:pPr>
      <w:proofErr w:type="gramStart"/>
      <w:r w:rsidRPr="005A3A17">
        <w:rPr>
          <w:szCs w:val="20"/>
        </w:rPr>
        <w:t>Datum:_</w:t>
      </w:r>
      <w:proofErr w:type="gramEnd"/>
      <w:r w:rsidRPr="005A3A17">
        <w:rPr>
          <w:szCs w:val="20"/>
        </w:rPr>
        <w:t>____________</w:t>
      </w:r>
      <w:r w:rsidRPr="005A3A17">
        <w:rPr>
          <w:szCs w:val="20"/>
        </w:rPr>
        <w:tab/>
      </w:r>
      <w:r w:rsidRPr="005A3A17">
        <w:rPr>
          <w:szCs w:val="20"/>
        </w:rPr>
        <w:tab/>
      </w:r>
      <w:r w:rsidRPr="005A3A17">
        <w:rPr>
          <w:szCs w:val="20"/>
        </w:rPr>
        <w:tab/>
      </w:r>
      <w:r w:rsidRPr="005A3A17">
        <w:rPr>
          <w:szCs w:val="20"/>
        </w:rPr>
        <w:t>Datum:________________</w:t>
      </w:r>
    </w:p>
    <w:p w:rsidRPr="005A3A17" w:rsidR="005A3A17" w:rsidP="005A3A17" w:rsidRDefault="005A3A17" w14:paraId="614E27F2" w14:textId="77777777">
      <w:pPr>
        <w:spacing w:after="0" w:line="240" w:lineRule="auto"/>
        <w:ind w:left="0" w:right="0"/>
        <w:rPr>
          <w:szCs w:val="20"/>
        </w:rPr>
      </w:pPr>
    </w:p>
    <w:p w:rsidRPr="005A3A17" w:rsidR="005A3A17" w:rsidP="005A3A17" w:rsidRDefault="005A3A17" w14:paraId="0E5F495B" w14:textId="77777777">
      <w:pPr>
        <w:spacing w:after="0" w:line="240" w:lineRule="auto"/>
        <w:ind w:left="0" w:right="0"/>
        <w:rPr>
          <w:szCs w:val="20"/>
        </w:rPr>
      </w:pPr>
      <w:r w:rsidRPr="005A3A17">
        <w:rPr>
          <w:szCs w:val="20"/>
        </w:rPr>
        <w:t xml:space="preserve">Namnteckning _______________________     </w:t>
      </w:r>
      <w:proofErr w:type="spellStart"/>
      <w:proofErr w:type="gramStart"/>
      <w:r w:rsidRPr="005A3A17">
        <w:rPr>
          <w:szCs w:val="20"/>
        </w:rPr>
        <w:t>Namnteckning</w:t>
      </w:r>
      <w:proofErr w:type="spellEnd"/>
      <w:r w:rsidRPr="005A3A17">
        <w:rPr>
          <w:szCs w:val="20"/>
        </w:rPr>
        <w:t xml:space="preserve">  _</w:t>
      </w:r>
      <w:proofErr w:type="gramEnd"/>
      <w:r w:rsidRPr="005A3A17">
        <w:rPr>
          <w:szCs w:val="20"/>
        </w:rPr>
        <w:t>____________________</w:t>
      </w:r>
    </w:p>
    <w:p w:rsidRPr="005A3A17" w:rsidR="005A3A17" w:rsidP="005A3A17" w:rsidRDefault="005A3A17" w14:paraId="788DE4BF" w14:textId="77777777">
      <w:pPr>
        <w:spacing w:after="0" w:line="240" w:lineRule="auto"/>
        <w:ind w:left="0" w:right="0"/>
        <w:rPr>
          <w:szCs w:val="20"/>
        </w:rPr>
      </w:pPr>
    </w:p>
    <w:p w:rsidRPr="005A3A17" w:rsidR="005A3A17" w:rsidP="005A3A17" w:rsidRDefault="005A3A17" w14:paraId="768D7888" w14:textId="555B2DBE">
      <w:pPr>
        <w:spacing w:after="0" w:line="240" w:lineRule="auto"/>
        <w:ind w:left="0" w:right="0"/>
        <w:rPr>
          <w:szCs w:val="20"/>
        </w:rPr>
      </w:pPr>
      <w:r w:rsidRPr="005A3A17">
        <w:rPr>
          <w:szCs w:val="20"/>
        </w:rPr>
        <w:t xml:space="preserve">Namnförtydligande __________________     </w:t>
      </w:r>
      <w:r w:rsidR="00794A81">
        <w:rPr>
          <w:szCs w:val="20"/>
        </w:rPr>
        <w:t xml:space="preserve"> </w:t>
      </w:r>
      <w:r w:rsidRPr="005A3A17">
        <w:rPr>
          <w:szCs w:val="20"/>
        </w:rPr>
        <w:t xml:space="preserve"> </w:t>
      </w:r>
      <w:proofErr w:type="spellStart"/>
      <w:r w:rsidRPr="005A3A17">
        <w:rPr>
          <w:szCs w:val="20"/>
        </w:rPr>
        <w:t>Namnförtydligande</w:t>
      </w:r>
      <w:proofErr w:type="spellEnd"/>
      <w:r w:rsidRPr="005A3A17">
        <w:rPr>
          <w:szCs w:val="20"/>
        </w:rPr>
        <w:t xml:space="preserve"> __________________ </w:t>
      </w:r>
    </w:p>
    <w:p w:rsidRPr="005A3A17" w:rsidR="005A3A17" w:rsidP="005A3A17" w:rsidRDefault="005A3A17" w14:paraId="2C55F111" w14:textId="77777777">
      <w:pPr>
        <w:spacing w:after="0" w:line="240" w:lineRule="auto"/>
        <w:ind w:left="0" w:right="0"/>
        <w:rPr>
          <w:szCs w:val="20"/>
        </w:rPr>
      </w:pPr>
      <w:r w:rsidRPr="005A3A17">
        <w:rPr>
          <w:szCs w:val="20"/>
        </w:rPr>
        <w:tab/>
      </w:r>
      <w:r w:rsidRPr="005A3A17">
        <w:rPr>
          <w:szCs w:val="20"/>
        </w:rPr>
        <w:tab/>
      </w:r>
      <w:r w:rsidRPr="005A3A17">
        <w:rPr>
          <w:szCs w:val="20"/>
        </w:rPr>
        <w:tab/>
      </w:r>
    </w:p>
    <w:p w:rsidRPr="005A3A17" w:rsidR="005A3A17" w:rsidP="005A3A17" w:rsidRDefault="005A3A17" w14:paraId="780DF629" w14:textId="77777777">
      <w:pPr>
        <w:spacing w:after="0" w:line="240" w:lineRule="auto"/>
        <w:ind w:left="0" w:right="0"/>
        <w:rPr>
          <w:szCs w:val="20"/>
        </w:rPr>
      </w:pPr>
      <w:r w:rsidRPr="005A3A17">
        <w:rPr>
          <w:szCs w:val="20"/>
        </w:rPr>
        <w:t xml:space="preserve">Verksamhetschef Klinisk mikrobiologi </w:t>
      </w:r>
      <w:r w:rsidRPr="005A3A17">
        <w:rPr>
          <w:szCs w:val="20"/>
        </w:rPr>
        <w:tab/>
      </w:r>
      <w:r w:rsidRPr="005A3A17">
        <w:rPr>
          <w:szCs w:val="20"/>
        </w:rPr>
        <w:tab/>
      </w:r>
      <w:r w:rsidRPr="005A3A17">
        <w:rPr>
          <w:szCs w:val="20"/>
        </w:rPr>
        <w:t xml:space="preserve">Verksamhetschef Specialistmedicin </w:t>
      </w:r>
    </w:p>
    <w:p w:rsidRPr="005A3A17" w:rsidR="005A3A17" w:rsidP="005A3A17" w:rsidRDefault="005A3A17" w14:paraId="4AA96CB1" w14:textId="77777777">
      <w:pPr>
        <w:spacing w:after="0" w:line="240" w:lineRule="auto"/>
        <w:ind w:left="0" w:right="0"/>
        <w:rPr>
          <w:szCs w:val="20"/>
        </w:rPr>
      </w:pPr>
      <w:r w:rsidRPr="005A3A17">
        <w:rPr>
          <w:szCs w:val="20"/>
        </w:rPr>
        <w:t>Område 4 Sahlgrenska Universitetssjukhus</w:t>
      </w:r>
      <w:r w:rsidRPr="005A3A17">
        <w:rPr>
          <w:szCs w:val="20"/>
        </w:rPr>
        <w:tab/>
      </w:r>
      <w:r w:rsidRPr="005A3A17">
        <w:rPr>
          <w:szCs w:val="20"/>
        </w:rPr>
        <w:t>NU-sjukvården</w:t>
      </w:r>
      <w:r w:rsidRPr="005A3A17">
        <w:rPr>
          <w:szCs w:val="20"/>
        </w:rPr>
        <w:tab/>
      </w:r>
    </w:p>
    <w:bookmarkEnd w:id="3"/>
    <w:p w:rsidRPr="005A3A17" w:rsidR="005A3A17" w:rsidP="005A3A17" w:rsidRDefault="005A3A17" w14:paraId="60BBAE6C" w14:textId="77777777">
      <w:pPr>
        <w:spacing w:after="0" w:line="240" w:lineRule="auto"/>
        <w:ind w:left="0" w:right="0"/>
        <w:rPr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5A3A17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C0EAE" w:rsidRDefault="00DC0EAE" w14:paraId="7C073945" w14:textId="77777777">
      <w:r>
        <w:separator/>
      </w:r>
    </w:p>
  </w:endnote>
  <w:endnote w:type="continuationSeparator" w:id="0">
    <w:p w:rsidR="00DC0EAE" w:rsidRDefault="00DC0EAE" w14:paraId="271166AE" w14:textId="77777777">
      <w:r>
        <w:continuationSeparator/>
      </w:r>
    </w:p>
  </w:endnote>
  <w:endnote w:type="continuationNotice" w:id="1">
    <w:p w:rsidR="00DC0EAE" w:rsidRDefault="00DC0EAE" w14:paraId="5C0AADE8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C0EAE" w:rsidRDefault="00DC0EAE" w14:paraId="6C2CBC84" w14:textId="77777777"/>
  </w:footnote>
  <w:footnote w:type="continuationSeparator" w:id="0">
    <w:p w:rsidR="00DC0EAE" w:rsidRDefault="00DC0EAE" w14:paraId="09868319" w14:textId="77777777">
      <w:r>
        <w:continuationSeparator/>
      </w:r>
    </w:p>
  </w:footnote>
  <w:footnote w:type="continuationNotice" w:id="1">
    <w:p w:rsidR="00DC0EAE" w:rsidRDefault="00DC0EAE" w14:paraId="67AEE0DE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9849CA6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C0E7061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69970AC2"/>
    <w:multiLevelType w:val="hybridMultilevel"/>
    <w:tmpl w:val="51967636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395348471">
    <w:abstractNumId w:val="18"/>
  </w:num>
  <w:num w:numId="2" w16cid:durableId="1260792819">
    <w:abstractNumId w:val="14"/>
  </w:num>
  <w:num w:numId="3" w16cid:durableId="1056584643">
    <w:abstractNumId w:val="0"/>
  </w:num>
  <w:num w:numId="4" w16cid:durableId="1065685952">
    <w:abstractNumId w:val="6"/>
  </w:num>
  <w:num w:numId="5" w16cid:durableId="1831749983">
    <w:abstractNumId w:val="16"/>
  </w:num>
  <w:num w:numId="6" w16cid:durableId="601883807">
    <w:abstractNumId w:val="2"/>
  </w:num>
  <w:num w:numId="7" w16cid:durableId="172113391">
    <w:abstractNumId w:val="11"/>
  </w:num>
  <w:num w:numId="8" w16cid:durableId="2129813442">
    <w:abstractNumId w:val="8"/>
  </w:num>
  <w:num w:numId="9" w16cid:durableId="2004043540">
    <w:abstractNumId w:val="1"/>
  </w:num>
  <w:num w:numId="10" w16cid:durableId="721095709">
    <w:abstractNumId w:val="1"/>
  </w:num>
  <w:num w:numId="11" w16cid:durableId="936409008">
    <w:abstractNumId w:val="3"/>
  </w:num>
  <w:num w:numId="12" w16cid:durableId="879056450">
    <w:abstractNumId w:val="4"/>
  </w:num>
  <w:num w:numId="13" w16cid:durableId="635987094">
    <w:abstractNumId w:val="13"/>
  </w:num>
  <w:num w:numId="14" w16cid:durableId="1027755893">
    <w:abstractNumId w:val="9"/>
  </w:num>
  <w:num w:numId="15" w16cid:durableId="1890991804">
    <w:abstractNumId w:val="7"/>
  </w:num>
  <w:num w:numId="16" w16cid:durableId="128859413">
    <w:abstractNumId w:val="12"/>
  </w:num>
  <w:num w:numId="17" w16cid:durableId="731541070">
    <w:abstractNumId w:val="5"/>
  </w:num>
  <w:num w:numId="18" w16cid:durableId="1671176557">
    <w:abstractNumId w:val="10"/>
  </w:num>
  <w:num w:numId="19" w16cid:durableId="315956966">
    <w:abstractNumId w:val="17"/>
  </w:num>
  <w:num w:numId="20" w16cid:durableId="1857190910">
    <w:abstractNumId w:val="15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doNotDisplayPageBoundaries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1E82"/>
    <w:rsid w:val="000051D5"/>
    <w:rsid w:val="00005F8B"/>
    <w:rsid w:val="00006D2A"/>
    <w:rsid w:val="00010D47"/>
    <w:rsid w:val="00016CF0"/>
    <w:rsid w:val="00020D96"/>
    <w:rsid w:val="0002435C"/>
    <w:rsid w:val="00030DDD"/>
    <w:rsid w:val="000313BB"/>
    <w:rsid w:val="00033ED5"/>
    <w:rsid w:val="00050500"/>
    <w:rsid w:val="0005438C"/>
    <w:rsid w:val="0005691C"/>
    <w:rsid w:val="00056DC2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57F5"/>
    <w:rsid w:val="000A611A"/>
    <w:rsid w:val="000B12D9"/>
    <w:rsid w:val="000B4536"/>
    <w:rsid w:val="000B7715"/>
    <w:rsid w:val="000B7A0A"/>
    <w:rsid w:val="000E019F"/>
    <w:rsid w:val="000E463B"/>
    <w:rsid w:val="000E5A7E"/>
    <w:rsid w:val="000F3DD3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626C"/>
    <w:rsid w:val="00181FDC"/>
    <w:rsid w:val="001860B9"/>
    <w:rsid w:val="00186F2B"/>
    <w:rsid w:val="001874D6"/>
    <w:rsid w:val="0019632A"/>
    <w:rsid w:val="001A262F"/>
    <w:rsid w:val="001A4E7C"/>
    <w:rsid w:val="001A5110"/>
    <w:rsid w:val="001B762C"/>
    <w:rsid w:val="001C4D0A"/>
    <w:rsid w:val="001C5FEF"/>
    <w:rsid w:val="001D7C18"/>
    <w:rsid w:val="001F1985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31C9"/>
    <w:rsid w:val="002C0C02"/>
    <w:rsid w:val="002C1277"/>
    <w:rsid w:val="002C457E"/>
    <w:rsid w:val="002C60AD"/>
    <w:rsid w:val="002D0E0E"/>
    <w:rsid w:val="002D6023"/>
    <w:rsid w:val="002E263F"/>
    <w:rsid w:val="002E6F81"/>
    <w:rsid w:val="002F08BA"/>
    <w:rsid w:val="002F2CFF"/>
    <w:rsid w:val="002F568B"/>
    <w:rsid w:val="002F62A2"/>
    <w:rsid w:val="002F7818"/>
    <w:rsid w:val="003066D0"/>
    <w:rsid w:val="00311401"/>
    <w:rsid w:val="003203D7"/>
    <w:rsid w:val="00320F86"/>
    <w:rsid w:val="00324171"/>
    <w:rsid w:val="003256E8"/>
    <w:rsid w:val="00325769"/>
    <w:rsid w:val="00326C24"/>
    <w:rsid w:val="00337F99"/>
    <w:rsid w:val="0034307B"/>
    <w:rsid w:val="00345EB1"/>
    <w:rsid w:val="00350CC4"/>
    <w:rsid w:val="00360E0D"/>
    <w:rsid w:val="0036357D"/>
    <w:rsid w:val="00363610"/>
    <w:rsid w:val="00363B23"/>
    <w:rsid w:val="0036594C"/>
    <w:rsid w:val="00367D19"/>
    <w:rsid w:val="00371BED"/>
    <w:rsid w:val="00372DC6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7BF5"/>
    <w:rsid w:val="003E0705"/>
    <w:rsid w:val="003E2FF7"/>
    <w:rsid w:val="003F1013"/>
    <w:rsid w:val="003F1ACF"/>
    <w:rsid w:val="00403D2D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4200"/>
    <w:rsid w:val="004A355D"/>
    <w:rsid w:val="004A4970"/>
    <w:rsid w:val="004B2183"/>
    <w:rsid w:val="004B2A01"/>
    <w:rsid w:val="004C2559"/>
    <w:rsid w:val="004D7BA3"/>
    <w:rsid w:val="004E580B"/>
    <w:rsid w:val="004F4518"/>
    <w:rsid w:val="004F4C62"/>
    <w:rsid w:val="00501433"/>
    <w:rsid w:val="00511CC4"/>
    <w:rsid w:val="005166ED"/>
    <w:rsid w:val="00531E60"/>
    <w:rsid w:val="00536A5A"/>
    <w:rsid w:val="00541D07"/>
    <w:rsid w:val="00544BAB"/>
    <w:rsid w:val="00545F31"/>
    <w:rsid w:val="00556331"/>
    <w:rsid w:val="005578FA"/>
    <w:rsid w:val="00565129"/>
    <w:rsid w:val="00565CD0"/>
    <w:rsid w:val="0056759A"/>
    <w:rsid w:val="00567820"/>
    <w:rsid w:val="005770AD"/>
    <w:rsid w:val="00581414"/>
    <w:rsid w:val="00582490"/>
    <w:rsid w:val="005826FA"/>
    <w:rsid w:val="00595DE2"/>
    <w:rsid w:val="00597E28"/>
    <w:rsid w:val="005A2E3B"/>
    <w:rsid w:val="005A3A17"/>
    <w:rsid w:val="005A54ED"/>
    <w:rsid w:val="005A5D5B"/>
    <w:rsid w:val="005A6081"/>
    <w:rsid w:val="005A627D"/>
    <w:rsid w:val="005C0045"/>
    <w:rsid w:val="005C084E"/>
    <w:rsid w:val="005C4606"/>
    <w:rsid w:val="005D04C7"/>
    <w:rsid w:val="005D0B0C"/>
    <w:rsid w:val="005D30C2"/>
    <w:rsid w:val="005E02B3"/>
    <w:rsid w:val="005E1E24"/>
    <w:rsid w:val="00602998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7B9B"/>
    <w:rsid w:val="00710B77"/>
    <w:rsid w:val="0072075B"/>
    <w:rsid w:val="007221C2"/>
    <w:rsid w:val="00724E5C"/>
    <w:rsid w:val="00725816"/>
    <w:rsid w:val="00730955"/>
    <w:rsid w:val="00733A9C"/>
    <w:rsid w:val="00736574"/>
    <w:rsid w:val="007367E0"/>
    <w:rsid w:val="00737215"/>
    <w:rsid w:val="00747627"/>
    <w:rsid w:val="007548BB"/>
    <w:rsid w:val="00754905"/>
    <w:rsid w:val="00760038"/>
    <w:rsid w:val="00762EE0"/>
    <w:rsid w:val="00765C41"/>
    <w:rsid w:val="00771100"/>
    <w:rsid w:val="007759DD"/>
    <w:rsid w:val="0078609F"/>
    <w:rsid w:val="007917BA"/>
    <w:rsid w:val="00794A81"/>
    <w:rsid w:val="007A5C6F"/>
    <w:rsid w:val="007D4241"/>
    <w:rsid w:val="007D4317"/>
    <w:rsid w:val="007D4EA3"/>
    <w:rsid w:val="007F1CFF"/>
    <w:rsid w:val="007F5DD5"/>
    <w:rsid w:val="0080673E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1CB9"/>
    <w:rsid w:val="008E36F8"/>
    <w:rsid w:val="008E46B2"/>
    <w:rsid w:val="008E682C"/>
    <w:rsid w:val="008E78A1"/>
    <w:rsid w:val="008F589F"/>
    <w:rsid w:val="0090569C"/>
    <w:rsid w:val="00906238"/>
    <w:rsid w:val="00907EF9"/>
    <w:rsid w:val="0091295C"/>
    <w:rsid w:val="00914D58"/>
    <w:rsid w:val="00921F47"/>
    <w:rsid w:val="009228AB"/>
    <w:rsid w:val="0093010D"/>
    <w:rsid w:val="0093085B"/>
    <w:rsid w:val="00931C57"/>
    <w:rsid w:val="009347A5"/>
    <w:rsid w:val="00942257"/>
    <w:rsid w:val="009471BF"/>
    <w:rsid w:val="00950D1F"/>
    <w:rsid w:val="00950E4E"/>
    <w:rsid w:val="009529BD"/>
    <w:rsid w:val="009533B4"/>
    <w:rsid w:val="00971D93"/>
    <w:rsid w:val="009936FF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17EB"/>
    <w:rsid w:val="00A264BE"/>
    <w:rsid w:val="00A272CA"/>
    <w:rsid w:val="00A32616"/>
    <w:rsid w:val="00A33051"/>
    <w:rsid w:val="00A407AD"/>
    <w:rsid w:val="00A40923"/>
    <w:rsid w:val="00A41C05"/>
    <w:rsid w:val="00A42426"/>
    <w:rsid w:val="00A514B7"/>
    <w:rsid w:val="00A54A0B"/>
    <w:rsid w:val="00A64A6E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27A9"/>
    <w:rsid w:val="00AC3FF6"/>
    <w:rsid w:val="00AD73EC"/>
    <w:rsid w:val="00AE5BC7"/>
    <w:rsid w:val="00AE65C2"/>
    <w:rsid w:val="00AF5AAF"/>
    <w:rsid w:val="00B046D8"/>
    <w:rsid w:val="00B13F4C"/>
    <w:rsid w:val="00B16219"/>
    <w:rsid w:val="00B16C59"/>
    <w:rsid w:val="00B3374E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199E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76EA"/>
    <w:rsid w:val="00CC167C"/>
    <w:rsid w:val="00CC52D9"/>
    <w:rsid w:val="00CD6647"/>
    <w:rsid w:val="00CE4B73"/>
    <w:rsid w:val="00CF70BB"/>
    <w:rsid w:val="00D074DB"/>
    <w:rsid w:val="00D139CF"/>
    <w:rsid w:val="00D17AFC"/>
    <w:rsid w:val="00D22BCB"/>
    <w:rsid w:val="00D35110"/>
    <w:rsid w:val="00D37E7F"/>
    <w:rsid w:val="00D47AD7"/>
    <w:rsid w:val="00D51529"/>
    <w:rsid w:val="00D85218"/>
    <w:rsid w:val="00D915B1"/>
    <w:rsid w:val="00DA299D"/>
    <w:rsid w:val="00DA65C4"/>
    <w:rsid w:val="00DC0EAE"/>
    <w:rsid w:val="00DD2BE0"/>
    <w:rsid w:val="00DD551C"/>
    <w:rsid w:val="00DE4447"/>
    <w:rsid w:val="00DE5DA2"/>
    <w:rsid w:val="00DF0033"/>
    <w:rsid w:val="00E026BF"/>
    <w:rsid w:val="00E07B1B"/>
    <w:rsid w:val="00E1135C"/>
    <w:rsid w:val="00E11853"/>
    <w:rsid w:val="00E52A86"/>
    <w:rsid w:val="00E54B47"/>
    <w:rsid w:val="00E553BF"/>
    <w:rsid w:val="00E55D93"/>
    <w:rsid w:val="00E61294"/>
    <w:rsid w:val="00E67DE8"/>
    <w:rsid w:val="00E7237C"/>
    <w:rsid w:val="00E7289D"/>
    <w:rsid w:val="00E77C46"/>
    <w:rsid w:val="00E86CE8"/>
    <w:rsid w:val="00E90E82"/>
    <w:rsid w:val="00EA00CB"/>
    <w:rsid w:val="00EA1BAA"/>
    <w:rsid w:val="00EA3FCD"/>
    <w:rsid w:val="00EA42A0"/>
    <w:rsid w:val="00EB179C"/>
    <w:rsid w:val="00EB6714"/>
    <w:rsid w:val="00EC0A68"/>
    <w:rsid w:val="00EC5006"/>
    <w:rsid w:val="00ED49C3"/>
    <w:rsid w:val="00ED6CE8"/>
    <w:rsid w:val="00ED7AA6"/>
    <w:rsid w:val="00EE2A56"/>
    <w:rsid w:val="00EE3818"/>
    <w:rsid w:val="00F14E57"/>
    <w:rsid w:val="00F22264"/>
    <w:rsid w:val="00F2564D"/>
    <w:rsid w:val="00F35B05"/>
    <w:rsid w:val="00F37C90"/>
    <w:rsid w:val="00F413D9"/>
    <w:rsid w:val="00F5135F"/>
    <w:rsid w:val="00F51F78"/>
    <w:rsid w:val="00F56DC2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0FF7D2D"/>
    <w:rsid w:val="024801E3"/>
    <w:rsid w:val="38DDE262"/>
    <w:rsid w:val="53C376C9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Normalwebb">
    <w:name w:val="Normal (Web)"/>
    <w:basedOn w:val="Normal"/>
    <w:uiPriority w:val="99"/>
    <w:semiHidden/>
    <w:unhideWhenUsed/>
    <w:rsid w:val="00595DE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1000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4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0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Överenskommelse klinisk mikrobiologi Dialysmott Q Di 38</dc:title>
  <dc:subject/>
  <dc:creator>patrik.jens.johansson@vgregion.se</dc:creator>
  <keywords/>
  <lastModifiedBy>Anita Fredriksson</lastModifiedBy>
  <revision>49</revision>
  <lastPrinted>2016-03-31T10:56:00.0000000Z</lastPrinted>
  <dcterms:created xsi:type="dcterms:W3CDTF">2022-05-06T06:24:00.0000000Z</dcterms:created>
  <dcterms:modified xsi:type="dcterms:W3CDTF">2024-10-11T12:39:48.0000000Z</dcterms:modified>
</coreProperties>
</file>