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0225D8" w:rsidR="000225D8" w:rsidP="000225D8" w:rsidRDefault="000225D8" w14:paraId="276D079C" w14:textId="77777777">
      <w:pPr>
        <w:pStyle w:val="Rubrik1"/>
      </w:pPr>
      <w:r w:rsidRPr="000225D8">
        <w:t xml:space="preserve">Rutin för temperaturmätning hos patienter med </w:t>
      </w:r>
      <w:proofErr w:type="spellStart"/>
      <w:r w:rsidRPr="000225D8">
        <w:t>neutropeni</w:t>
      </w:r>
      <w:proofErr w:type="spellEnd"/>
    </w:p>
    <w:p w:rsidRPr="000225D8" w:rsidR="000225D8" w:rsidP="000225D8" w:rsidRDefault="000225D8" w14:paraId="1CC9BAF3" w14:textId="77777777">
      <w:pPr>
        <w:pStyle w:val="Rubrik2"/>
      </w:pPr>
      <w:r w:rsidRPr="000225D8">
        <w:t>Syfte</w:t>
      </w:r>
    </w:p>
    <w:p w:rsidRPr="000225D8" w:rsidR="000225D8" w:rsidP="000225D8" w:rsidRDefault="000225D8" w14:paraId="0215B680" w14:textId="77777777">
      <w:r w:rsidRPr="000225D8">
        <w:t xml:space="preserve">Att tidigt upptäcka tecken på infektion samt förebygga allvarlig komplikation som sepsis hos patienter med </w:t>
      </w:r>
      <w:proofErr w:type="spellStart"/>
      <w:r w:rsidRPr="000225D8">
        <w:t>neutropeni</w:t>
      </w:r>
      <w:proofErr w:type="spellEnd"/>
      <w:r w:rsidRPr="000225D8">
        <w:t>.</w:t>
      </w:r>
    </w:p>
    <w:p w:rsidRPr="000225D8" w:rsidR="000225D8" w:rsidP="000225D8" w:rsidRDefault="000225D8" w14:paraId="16070526" w14:textId="77777777">
      <w:pPr>
        <w:pStyle w:val="Rubrik2"/>
      </w:pPr>
      <w:r w:rsidRPr="000225D8">
        <w:t>Bakgrund</w:t>
      </w:r>
    </w:p>
    <w:p w:rsidRPr="000225D8" w:rsidR="000225D8" w:rsidP="000225D8" w:rsidRDefault="000225D8" w14:paraId="265D4293" w14:textId="410730F3">
      <w:r w:rsidR="000225D8">
        <w:rPr/>
        <w:t xml:space="preserve">Patienter med </w:t>
      </w:r>
      <w:r w:rsidR="000225D8">
        <w:rPr/>
        <w:t>neutropeni</w:t>
      </w:r>
      <w:r w:rsidR="000225D8">
        <w:rPr/>
        <w:t xml:space="preserve"> har kraftigt nedsatt immunförsvar och kan snabbt utveckla allvarliga infektioner utan tydliga symtom. Feber (≥38,</w:t>
      </w:r>
      <w:r w:rsidR="65C44F69">
        <w:rPr/>
        <w:t>1</w:t>
      </w:r>
      <w:r w:rsidR="000225D8">
        <w:rPr/>
        <w:t xml:space="preserve">°C) kan vara det enda tidiga, men viktiga tecknet på en infektion. Regelbunden mätning av kroppstemperatur spridd över dygnet kan därför vara avgörande hos patienter med en </w:t>
      </w:r>
      <w:r w:rsidR="000225D8">
        <w:rPr/>
        <w:t>neutropeni</w:t>
      </w:r>
      <w:r w:rsidR="000225D8">
        <w:rPr/>
        <w:t xml:space="preserve">. </w:t>
      </w:r>
    </w:p>
    <w:p w:rsidRPr="000225D8" w:rsidR="000225D8" w:rsidP="000225D8" w:rsidRDefault="000225D8" w14:paraId="62CFBB9F" w14:textId="77777777">
      <w:r w:rsidRPr="000225D8">
        <w:t xml:space="preserve">Rutinen gäller för alla patienter med </w:t>
      </w:r>
      <w:proofErr w:type="spellStart"/>
      <w:r w:rsidRPr="000225D8">
        <w:t>neutropeni</w:t>
      </w:r>
      <w:proofErr w:type="spellEnd"/>
      <w:r w:rsidRPr="000225D8">
        <w:t xml:space="preserve">, oavsett neutrofiltal, i samband med inneliggande vård på avdelning 45. </w:t>
      </w:r>
    </w:p>
    <w:p w:rsidR="005900CD" w:rsidP="000225D8" w:rsidRDefault="000225D8" w14:paraId="565DA1C5" w14:textId="6D3F3FF8">
      <w:r w:rsidRPr="000225D8">
        <w:t xml:space="preserve">Rutinen gäller utöver NEWS2 åtgärdstrappa, men åtgärdstrappan </w:t>
      </w:r>
      <w:r w:rsidRPr="000225D8">
        <w:rPr>
          <w:u w:val="single"/>
        </w:rPr>
        <w:t>ska alltid följas i första hand</w:t>
      </w:r>
      <w:r w:rsidRPr="000225D8">
        <w:t xml:space="preserve"> vid kliniska förändringar eller avvikande värden. Om NEWS2 visar poäng och patienten ska enligt denna övervakas tätare, följs i första hand åtgärdstrappans intervall. Rutinen för mätning av temperatur fyra gånger per dygn återupptas när åtgärdstrappan inte längre kräver tätare kontroller.</w:t>
      </w:r>
    </w:p>
    <w:p w:rsidR="005900CD" w:rsidRDefault="005900CD" w14:paraId="2E85F4A5" w14:textId="77777777">
      <w:pPr>
        <w:spacing w:after="0" w:line="240" w:lineRule="auto"/>
        <w:ind w:left="0" w:right="0"/>
      </w:pPr>
      <w:r>
        <w:br w:type="page"/>
      </w:r>
    </w:p>
    <w:p w:rsidRPr="000950A3" w:rsidR="005900CD" w:rsidP="005900CD" w:rsidRDefault="005900CD" w14:paraId="2888EE04" w14:textId="44E74CC4">
      <w:pPr>
        <w:pStyle w:val="Rubrik2"/>
        <w:rPr>
          <w:rFonts w:ascii="Georgia" w:hAnsi="Georgia"/>
          <w:sz w:val="24"/>
          <w:szCs w:val="20"/>
        </w:rPr>
      </w:pPr>
      <w:r>
        <w:lastRenderedPageBreak/>
        <w:t>Beskrivning</w:t>
      </w:r>
      <w:r w:rsidR="000950A3">
        <w:br/>
      </w:r>
    </w:p>
    <w:p w:rsidRPr="000225D8" w:rsidR="000225D8" w:rsidP="005900CD" w:rsidRDefault="000225D8" w14:paraId="6113E8B1" w14:textId="77777777">
      <w:pPr>
        <w:numPr>
          <w:ilvl w:val="0"/>
          <w:numId w:val="21"/>
        </w:numPr>
        <w:ind w:left="993"/>
        <w:rPr>
          <w:b/>
          <w:bCs/>
        </w:rPr>
      </w:pPr>
      <w:r w:rsidRPr="000225D8">
        <w:rPr>
          <w:b/>
          <w:bCs/>
        </w:rPr>
        <w:t>Temperatur kontrolleras fyra gånger per dygn</w:t>
      </w:r>
    </w:p>
    <w:p w:rsidRPr="000225D8" w:rsidR="000225D8" w:rsidP="005900CD" w:rsidRDefault="000225D8" w14:paraId="53D2BE3E" w14:textId="13783901">
      <w:pPr>
        <w:ind w:left="993"/>
      </w:pPr>
      <w:r w:rsidRPr="000225D8" w:rsidR="000225D8">
        <w:rPr/>
        <w:t>Rekommenderade tider är klockan 08</w:t>
      </w:r>
      <w:r w:rsidR="005900CD">
        <w:noBreakHyphen/>
      </w:r>
      <w:r w:rsidRPr="000225D8" w:rsidR="000225D8">
        <w:rPr/>
        <w:t>14</w:t>
      </w:r>
      <w:r w:rsidR="005900CD">
        <w:noBreakHyphen/>
      </w:r>
      <w:r w:rsidRPr="000225D8" w:rsidR="000225D8">
        <w:rPr/>
        <w:t>20</w:t>
      </w:r>
      <w:r w:rsidR="005900CD">
        <w:noBreakHyphen/>
      </w:r>
      <w:r w:rsidRPr="000225D8" w:rsidR="000225D8">
        <w:rPr/>
        <w:t>02, men kan anpassas. Då en NEWS2</w:t>
      </w:r>
      <w:r w:rsidR="005900CD">
        <w:rPr/>
        <w:t>-</w:t>
      </w:r>
      <w:r w:rsidRPr="000225D8" w:rsidR="000225D8">
        <w:rPr/>
        <w:t xml:space="preserve">bedömning inkluderar temperaturmätning räknas den som en av dygnets fyra mätningar. För att undvika täta mätningar får nästa temperaturmätning förskjutas, </w:t>
      </w:r>
      <w:r w:rsidRPr="000225D8" w:rsidR="000225D8">
        <w:rPr/>
        <w:t>till exempel</w:t>
      </w:r>
      <w:r w:rsidRPr="000225D8" w:rsidR="000225D8">
        <w:rPr/>
        <w:t>:</w:t>
      </w:r>
    </w:p>
    <w:p w:rsidRPr="000225D8" w:rsidR="000225D8" w:rsidP="005900CD" w:rsidRDefault="000225D8" w14:paraId="665D2AE2" w14:textId="3BF0E525">
      <w:pPr>
        <w:numPr>
          <w:ilvl w:val="0"/>
          <w:numId w:val="20"/>
        </w:numPr>
        <w:ind w:left="993"/>
      </w:pPr>
      <w:r w:rsidRPr="000225D8">
        <w:t>Om NEWS med temp togs klockan 16, bör nästa temp tas 6 timmar senare, alltså kl</w:t>
      </w:r>
      <w:r w:rsidR="005900CD">
        <w:t>ockan</w:t>
      </w:r>
      <w:r w:rsidRPr="000225D8">
        <w:t xml:space="preserve"> 22. </w:t>
      </w:r>
    </w:p>
    <w:p w:rsidRPr="000225D8" w:rsidR="000225D8" w:rsidP="005900CD" w:rsidRDefault="000225D8" w14:paraId="1F43101F" w14:textId="0221A12A">
      <w:pPr>
        <w:numPr>
          <w:ilvl w:val="0"/>
          <w:numId w:val="21"/>
        </w:numPr>
        <w:ind w:left="993"/>
        <w:rPr>
          <w:b w:val="1"/>
          <w:bCs w:val="1"/>
        </w:rPr>
      </w:pPr>
      <w:r w:rsidRPr="374D9118" w:rsidR="000225D8">
        <w:rPr>
          <w:b w:val="1"/>
          <w:bCs w:val="1"/>
        </w:rPr>
        <w:t>Vid temperatur ≥ 38,</w:t>
      </w:r>
      <w:r w:rsidRPr="374D9118" w:rsidR="7136867F">
        <w:rPr>
          <w:b w:val="1"/>
          <w:bCs w:val="1"/>
        </w:rPr>
        <w:t>1</w:t>
      </w:r>
      <w:r w:rsidRPr="374D9118" w:rsidR="000225D8">
        <w:rPr>
          <w:b w:val="1"/>
          <w:bCs w:val="1"/>
        </w:rPr>
        <w:t>°C</w:t>
      </w:r>
    </w:p>
    <w:p w:rsidRPr="000225D8" w:rsidR="000225D8" w:rsidP="005900CD" w:rsidRDefault="000225D8" w14:paraId="6ACE3DF1" w14:textId="61AA747B">
      <w:pPr>
        <w:ind w:left="993"/>
      </w:pPr>
      <w:r w:rsidRPr="000225D8">
        <w:t xml:space="preserve">En fullständig NEWS2-bedömning ska utföras. Läkare kontaktas vid behov för insättning av eventuellt antibiotika samt provtagning. Läkare ska kontaktas även beroende på </w:t>
      </w:r>
      <w:r w:rsidR="005900CD">
        <w:br/>
      </w:r>
      <w:r w:rsidRPr="000225D8">
        <w:t>NEWS2</w:t>
      </w:r>
      <w:r w:rsidR="005900CD">
        <w:t>-</w:t>
      </w:r>
      <w:r w:rsidRPr="000225D8">
        <w:t xml:space="preserve">poäng. Se sjukhusövergripande rutin </w:t>
      </w:r>
      <w:hyperlink r:id="rId7">
        <w:r w:rsidRPr="000225D8">
          <w:rPr>
            <w:rStyle w:val="Hyperlnk"/>
          </w:rPr>
          <w:t>NEWS2.pdf.</w:t>
        </w:r>
      </w:hyperlink>
    </w:p>
    <w:p w:rsidRPr="000225D8" w:rsidR="000225D8" w:rsidP="005900CD" w:rsidRDefault="000225D8" w14:paraId="052B27BD" w14:textId="727353C7">
      <w:pPr>
        <w:numPr>
          <w:ilvl w:val="0"/>
          <w:numId w:val="21"/>
        </w:numPr>
        <w:ind w:left="993"/>
        <w:rPr/>
      </w:pPr>
      <w:r w:rsidRPr="2EE649FF" w:rsidR="000225D8">
        <w:rPr>
          <w:b w:val="1"/>
          <w:bCs w:val="1"/>
        </w:rPr>
        <w:t>Om patienten är opåverkad och temp ≤ 38,</w:t>
      </w:r>
      <w:r w:rsidRPr="2EE649FF" w:rsidR="0D721770">
        <w:rPr>
          <w:b w:val="1"/>
          <w:bCs w:val="1"/>
        </w:rPr>
        <w:t>0</w:t>
      </w:r>
      <w:r w:rsidRPr="2EE649FF" w:rsidR="000225D8">
        <w:rPr>
          <w:b w:val="1"/>
          <w:bCs w:val="1"/>
        </w:rPr>
        <w:t xml:space="preserve">°C. </w:t>
      </w:r>
    </w:p>
    <w:p w:rsidRPr="000225D8" w:rsidR="000225D8" w:rsidP="005900CD" w:rsidRDefault="000225D8" w14:paraId="63A02166" w14:textId="18F36D18">
      <w:pPr>
        <w:ind w:left="993"/>
      </w:pPr>
      <w:r w:rsidRPr="000225D8">
        <w:t xml:space="preserve">Ingen </w:t>
      </w:r>
      <w:r w:rsidRPr="000225D8">
        <w:t>ytterligare</w:t>
      </w:r>
      <w:r w:rsidRPr="000225D8">
        <w:t xml:space="preserve"> NEWS2-bedömning krävs utöver åtgärdstrappan samt beroende på patientens allmäntillstånd. </w:t>
      </w:r>
    </w:p>
    <w:p w:rsidRPr="000225D8" w:rsidR="009C6C0C" w:rsidP="000950A3" w:rsidRDefault="000225D8" w14:paraId="22FE70C0" w14:textId="3D641E33">
      <w:pPr>
        <w:ind w:left="993"/>
      </w:pPr>
      <w:r w:rsidRPr="000225D8">
        <w:t>Temperatur och NEWS2</w:t>
      </w:r>
      <w:r w:rsidR="005900CD">
        <w:t>-</w:t>
      </w:r>
      <w:r w:rsidRPr="000225D8">
        <w:t xml:space="preserve">värden dokumenteras i </w:t>
      </w:r>
      <w:r w:rsidRPr="000225D8">
        <w:t>Melior</w:t>
      </w:r>
      <w:r w:rsidRPr="000225D8">
        <w:t xml:space="preserve"> enligt rutin. </w:t>
      </w:r>
    </w:p>
    <w:sectPr w:rsidRPr="000225D8" w:rsidR="009C6C0C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225D8" w:rsidRDefault="000225D8" w14:paraId="5AF41D71" w14:textId="77777777">
      <w:r>
        <w:separator/>
      </w:r>
    </w:p>
  </w:endnote>
  <w:endnote w:type="continuationSeparator" w:id="0">
    <w:p w:rsidR="000225D8" w:rsidRDefault="000225D8" w14:paraId="282BB956" w14:textId="77777777">
      <w:r>
        <w:continuationSeparator/>
      </w:r>
    </w:p>
  </w:endnote>
  <w:endnote w:type="continuationNotice" w:id="1">
    <w:p w:rsidR="000225D8" w:rsidRDefault="000225D8" w14:paraId="1BDA1E6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2205B08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4F50D99E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950A3" w14:paraId="42E32D03" w14:textId="77777777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71C5899D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67E64966" wp14:editId="089ACB6A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225D8" w:rsidRDefault="000225D8" w14:paraId="040282B4" w14:textId="77777777"/>
  </w:footnote>
  <w:footnote w:type="continuationSeparator" w:id="0">
    <w:p w:rsidR="000225D8" w:rsidRDefault="000225D8" w14:paraId="58E991A4" w14:textId="77777777">
      <w:r>
        <w:continuationSeparator/>
      </w:r>
    </w:p>
  </w:footnote>
  <w:footnote w:type="continuationNotice" w:id="1">
    <w:p w:rsidR="000225D8" w:rsidRDefault="000225D8" w14:paraId="74A3C8E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AC3E063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52A6443" wp14:editId="565545D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357A5090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52A6443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357A5090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3624014F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206436D9" wp14:editId="3F98E71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0D68EB30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206436D9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0D68EB30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C5659DE"/>
    <w:multiLevelType w:val="hybridMultilevel"/>
    <w:tmpl w:val="64885368"/>
    <w:lvl w:ilvl="0" w:tplc="1DCA0EEA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76F4F76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30E208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ABE39F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542785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226CCF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CACA2F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FA4FDF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D7EA54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EDA9C64"/>
    <w:multiLevelType w:val="hybridMultilevel"/>
    <w:tmpl w:val="CBCE3224"/>
    <w:lvl w:ilvl="0" w:tplc="EA88F72C">
      <w:start w:val="1"/>
      <w:numFmt w:val="decimal"/>
      <w:lvlText w:val="%1."/>
      <w:lvlJc w:val="left"/>
      <w:pPr>
        <w:ind w:left="720" w:hanging="360"/>
      </w:pPr>
    </w:lvl>
    <w:lvl w:ilvl="1" w:tplc="0774280C">
      <w:start w:val="1"/>
      <w:numFmt w:val="lowerLetter"/>
      <w:lvlText w:val="%2."/>
      <w:lvlJc w:val="left"/>
      <w:pPr>
        <w:ind w:left="1440" w:hanging="360"/>
      </w:pPr>
    </w:lvl>
    <w:lvl w:ilvl="2" w:tplc="A0009A76">
      <w:start w:val="1"/>
      <w:numFmt w:val="lowerRoman"/>
      <w:lvlText w:val="%3."/>
      <w:lvlJc w:val="right"/>
      <w:pPr>
        <w:ind w:left="2160" w:hanging="180"/>
      </w:pPr>
    </w:lvl>
    <w:lvl w:ilvl="3" w:tplc="40E87580">
      <w:start w:val="1"/>
      <w:numFmt w:val="decimal"/>
      <w:lvlText w:val="%4."/>
      <w:lvlJc w:val="left"/>
      <w:pPr>
        <w:ind w:left="2880" w:hanging="360"/>
      </w:pPr>
    </w:lvl>
    <w:lvl w:ilvl="4" w:tplc="51E299C8">
      <w:start w:val="1"/>
      <w:numFmt w:val="lowerLetter"/>
      <w:lvlText w:val="%5."/>
      <w:lvlJc w:val="left"/>
      <w:pPr>
        <w:ind w:left="3600" w:hanging="360"/>
      </w:pPr>
    </w:lvl>
    <w:lvl w:ilvl="5" w:tplc="1B34DC9A">
      <w:start w:val="1"/>
      <w:numFmt w:val="lowerRoman"/>
      <w:lvlText w:val="%6."/>
      <w:lvlJc w:val="right"/>
      <w:pPr>
        <w:ind w:left="4320" w:hanging="180"/>
      </w:pPr>
    </w:lvl>
    <w:lvl w:ilvl="6" w:tplc="A0926D9C">
      <w:start w:val="1"/>
      <w:numFmt w:val="decimal"/>
      <w:lvlText w:val="%7."/>
      <w:lvlJc w:val="left"/>
      <w:pPr>
        <w:ind w:left="5040" w:hanging="360"/>
      </w:pPr>
    </w:lvl>
    <w:lvl w:ilvl="7" w:tplc="94C2426A">
      <w:start w:val="1"/>
      <w:numFmt w:val="lowerLetter"/>
      <w:lvlText w:val="%8."/>
      <w:lvlJc w:val="left"/>
      <w:pPr>
        <w:ind w:left="5760" w:hanging="360"/>
      </w:pPr>
    </w:lvl>
    <w:lvl w:ilvl="8" w:tplc="50D8FB2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18"/>
  </w:num>
  <w:num w:numId="20" w16cid:durableId="604263972">
    <w:abstractNumId w:val="10"/>
  </w:num>
  <w:num w:numId="21" w16cid:durableId="7944963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5D8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0A3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00CD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5F211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243A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CFB101"/>
    <w:rsid w:val="0D721770"/>
    <w:rsid w:val="2EE649FF"/>
    <w:rsid w:val="374D9118"/>
    <w:rsid w:val="647B2B65"/>
    <w:rsid w:val="65C44F69"/>
    <w:rsid w:val="6B2CF8ED"/>
    <w:rsid w:val="708B71EA"/>
    <w:rsid w:val="71368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2F5CBBD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0225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2-2087047004-102/surrogate/NEWS2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temperaturmätning hos patienter med neutropeni</dc:title>
  <dc:subject/>
  <dc:creator/>
  <keywords/>
  <lastModifiedBy>Jonatan Robertsson</lastModifiedBy>
  <revision>4</revision>
  <dcterms:created xsi:type="dcterms:W3CDTF">2025-04-16T11:08:00.0000000Z</dcterms:created>
  <dcterms:modified xsi:type="dcterms:W3CDTF">2025-04-30T07:32:45.0000000Z</dcterms:modified>
</coreProperties>
</file>