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8C346" w14:textId="77777777" w:rsidR="00CA19F3" w:rsidRDefault="00CA19F3" w:rsidP="00CA19F3">
      <w:pPr>
        <w:pStyle w:val="Rubrik2"/>
        <w:sectPr w:rsidR="00CA19F3" w:rsidSect="001261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A19F3" w:rsidRPr="00901204" w14:paraId="6CF9B348" w14:textId="77777777" w:rsidTr="00461BA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984773" w14:textId="77777777" w:rsidR="00CA19F3" w:rsidRPr="00901204" w:rsidRDefault="00CA19F3" w:rsidP="00461BA3">
            <w:pPr>
              <w:pStyle w:val="Rubrik1"/>
            </w:pPr>
            <w:r w:rsidRPr="00901204">
              <w:t>Avskrivning och nedskrivning av fordran</w:t>
            </w:r>
          </w:p>
        </w:tc>
      </w:tr>
    </w:tbl>
    <w:p w14:paraId="425FCD50" w14:textId="77777777" w:rsidR="00CA19F3" w:rsidRDefault="00CA19F3" w:rsidP="00CA19F3">
      <w:pPr>
        <w:pStyle w:val="Rubrik3"/>
      </w:pPr>
      <w:r>
        <w:t>Revidering i denna version</w:t>
      </w:r>
    </w:p>
    <w:p w14:paraId="70545AB0" w14:textId="77777777" w:rsidR="00CA19F3" w:rsidRDefault="00CA19F3" w:rsidP="00CA19F3">
      <w:r>
        <w:t>Inga förändringar i denna revidering.</w:t>
      </w:r>
    </w:p>
    <w:p w14:paraId="6F280FF7" w14:textId="77777777" w:rsidR="00CA19F3" w:rsidRDefault="00CA19F3" w:rsidP="00CA19F3">
      <w:pPr>
        <w:pStyle w:val="Rubrik2"/>
      </w:pPr>
      <w:r>
        <w:t>Bakgrund</w:t>
      </w:r>
    </w:p>
    <w:p w14:paraId="6EF964A6" w14:textId="77777777" w:rsidR="00CA19F3" w:rsidRPr="004C6737" w:rsidRDefault="00CA19F3" w:rsidP="00CA19F3">
      <w:pPr>
        <w:ind w:right="424"/>
      </w:pPr>
      <w:r w:rsidRPr="004C6737">
        <w:t xml:space="preserve">Denna </w:t>
      </w:r>
      <w:r>
        <w:t>riktlinje</w:t>
      </w:r>
      <w:r w:rsidRPr="004C6737">
        <w:t xml:space="preserve"> är ett förvaltningsspecifikt komplement till Västra Götalandsregionens </w:t>
      </w:r>
      <w:r w:rsidRPr="001E2BE5">
        <w:t>Riktlinje In- och utbetalningar i Västra Götalandsregionen</w:t>
      </w:r>
      <w:r>
        <w:t>,</w:t>
      </w:r>
      <w:r w:rsidRPr="001E2BE5">
        <w:t xml:space="preserve"> Diarienummer: RS </w:t>
      </w:r>
      <w:proofErr w:type="gramStart"/>
      <w:r w:rsidRPr="001E2BE5">
        <w:t>2019-04443</w:t>
      </w:r>
      <w:proofErr w:type="gramEnd"/>
      <w:r>
        <w:t>.</w:t>
      </w:r>
    </w:p>
    <w:p w14:paraId="70972020" w14:textId="77777777" w:rsidR="00CA19F3" w:rsidRDefault="00CA19F3" w:rsidP="00CA19F3">
      <w:pPr>
        <w:pStyle w:val="Rubrik2"/>
        <w:ind w:right="424"/>
      </w:pPr>
      <w:r>
        <w:t>Reservering för osäkra fordringar</w:t>
      </w:r>
    </w:p>
    <w:p w14:paraId="70B85426" w14:textId="77777777" w:rsidR="00CA19F3" w:rsidRPr="004C6737" w:rsidRDefault="00CA19F3" w:rsidP="00CA19F3">
      <w:pPr>
        <w:ind w:right="424"/>
      </w:pPr>
      <w:r w:rsidRPr="004C6737">
        <w:t xml:space="preserve">När en fordran är osäker, dvs det finns visst tvivel om att kunden kommer att betala sin skuld, </w:t>
      </w:r>
      <w:r>
        <w:t>ska</w:t>
      </w:r>
      <w:r w:rsidRPr="004C6737">
        <w:t xml:space="preserve"> fordran skrivas ner i ekonomisystemet. Oreglerade fordringar som är äldre än ett år ska betraktas som osäkra.</w:t>
      </w:r>
    </w:p>
    <w:p w14:paraId="6A811EA1" w14:textId="77777777" w:rsidR="00CA19F3" w:rsidRDefault="00CA19F3" w:rsidP="00CA19F3">
      <w:pPr>
        <w:pStyle w:val="Rubrik2"/>
        <w:ind w:right="424"/>
      </w:pPr>
      <w:r>
        <w:t>Avskrivning av fordran gentemot betalnings</w:t>
      </w:r>
      <w:r>
        <w:softHyphen/>
        <w:t>skyldig</w:t>
      </w:r>
    </w:p>
    <w:p w14:paraId="7680E4D2" w14:textId="77777777" w:rsidR="00CA19F3" w:rsidRPr="004C6737" w:rsidRDefault="00CA19F3" w:rsidP="00CA19F3">
      <w:pPr>
        <w:ind w:right="424"/>
      </w:pPr>
      <w:r w:rsidRPr="004C6737">
        <w:t xml:space="preserve">Avskrivning av fordran gentemot betalningsskyldig </w:t>
      </w:r>
      <w:r>
        <w:t>ska</w:t>
      </w:r>
      <w:r w:rsidRPr="004C6737">
        <w:t xml:space="preserve"> ske när kundförlusten är konstaterad. Nämnd/styrelse kan delegera sin beslutanderätt.</w:t>
      </w:r>
    </w:p>
    <w:p w14:paraId="49D7406D" w14:textId="77777777" w:rsidR="00CA19F3" w:rsidRPr="004C6737" w:rsidRDefault="00CA19F3" w:rsidP="00CA19F3">
      <w:pPr>
        <w:spacing w:after="0"/>
        <w:ind w:right="424"/>
      </w:pPr>
      <w:r w:rsidRPr="004C6737">
        <w:t>En kundförlust är konstaterad när:</w:t>
      </w:r>
    </w:p>
    <w:p w14:paraId="61CF846A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Fordran är preskriberad</w:t>
      </w:r>
      <w:r>
        <w:t>.</w:t>
      </w:r>
    </w:p>
    <w:p w14:paraId="7117C925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Fordran är äldre än två år</w:t>
      </w:r>
      <w:r>
        <w:t>.</w:t>
      </w:r>
    </w:p>
    <w:p w14:paraId="388C8D33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Personlig konkurs hos betalningsskyldig</w:t>
      </w:r>
      <w:r>
        <w:t>.</w:t>
      </w:r>
    </w:p>
    <w:p w14:paraId="0311A1A4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Skuldsanering hos betalningsskyldig</w:t>
      </w:r>
      <w:r>
        <w:t>.</w:t>
      </w:r>
    </w:p>
    <w:p w14:paraId="5672C853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line="240" w:lineRule="auto"/>
        <w:ind w:left="1276" w:right="425" w:hanging="284"/>
      </w:pPr>
      <w:r w:rsidRPr="004C6737">
        <w:t>Oreglerade fordringar som finns för långtidsbevakning hos inkassoföretag</w:t>
      </w:r>
      <w:r>
        <w:t>.</w:t>
      </w:r>
    </w:p>
    <w:p w14:paraId="0C7BF764" w14:textId="77777777" w:rsidR="00CA19F3" w:rsidRPr="004C6737" w:rsidRDefault="00CA19F3" w:rsidP="00CA19F3">
      <w:pPr>
        <w:ind w:right="424"/>
      </w:pPr>
      <w:r w:rsidRPr="004C6737">
        <w:t xml:space="preserve">Förslag till beslut om avskrivning lämnas av </w:t>
      </w:r>
      <w:r>
        <w:t>R</w:t>
      </w:r>
      <w:r w:rsidRPr="004C6737">
        <w:t>edovisningschef. Beslut fattas enligt delegationsordning.</w:t>
      </w:r>
    </w:p>
    <w:p w14:paraId="0ACE7CA4" w14:textId="77777777" w:rsidR="00CA19F3" w:rsidRPr="004C6737" w:rsidRDefault="00CA19F3" w:rsidP="00CA19F3">
      <w:pPr>
        <w:ind w:right="424"/>
      </w:pPr>
      <w:proofErr w:type="gramStart"/>
      <w:r w:rsidRPr="004C6737">
        <w:t xml:space="preserve">&lt; </w:t>
      </w:r>
      <w:r>
        <w:t>2</w:t>
      </w:r>
      <w:proofErr w:type="gramEnd"/>
      <w:r>
        <w:t xml:space="preserve"> basbelopp</w:t>
      </w:r>
      <w:r w:rsidRPr="004C6737">
        <w:t xml:space="preserve"> Ekonomichef</w:t>
      </w:r>
      <w:r>
        <w:t>.</w:t>
      </w:r>
    </w:p>
    <w:p w14:paraId="6C25FA31" w14:textId="5049CA66" w:rsidR="00183AC6" w:rsidRPr="00CA19F3" w:rsidRDefault="00CA19F3" w:rsidP="00CA19F3">
      <w:pPr>
        <w:pStyle w:val="Sidhuvud"/>
        <w:ind w:right="424"/>
      </w:pPr>
      <w:r w:rsidRPr="004C6737">
        <w:t xml:space="preserve">&gt; </w:t>
      </w:r>
      <w:r>
        <w:t>2 basbelopp</w:t>
      </w:r>
      <w:r w:rsidRPr="004C6737">
        <w:t xml:space="preserve"> Sjukhusdirektör</w:t>
      </w:r>
      <w:r>
        <w:t>.</w:t>
      </w:r>
      <w:bookmarkEnd w:id="0"/>
    </w:p>
    <w:sectPr w:rsidR="00183AC6" w:rsidRPr="00CA19F3" w:rsidSect="001261E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9916C" w14:textId="77777777" w:rsidR="005C0CD8" w:rsidRDefault="005C0CD8">
      <w:r>
        <w:separator/>
      </w:r>
    </w:p>
  </w:endnote>
  <w:endnote w:type="continuationSeparator" w:id="0">
    <w:p w14:paraId="4FE14C32" w14:textId="77777777" w:rsidR="005C0CD8" w:rsidRDefault="005C0CD8">
      <w:r>
        <w:continuationSeparator/>
      </w:r>
    </w:p>
  </w:endnote>
  <w:endnote w:type="continuationNotice" w:id="1">
    <w:p w14:paraId="377BDC4B" w14:textId="77777777" w:rsidR="005C0CD8" w:rsidRDefault="005C0C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4E319" w14:textId="77777777" w:rsidR="00CA19F3" w:rsidRDefault="00CA19F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DE9208E" w14:textId="77777777" w:rsidR="00CA19F3" w:rsidRDefault="00CA19F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7289938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0B71CE6" w14:textId="77777777" w:rsidR="00CA19F3" w:rsidRPr="00EC0A68" w:rsidRDefault="00CA19F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FF895" w14:textId="77777777" w:rsidR="00CA19F3" w:rsidRDefault="00CA19F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252F70E" wp14:editId="53DCC2D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06B0D" w14:textId="77777777" w:rsidR="005C0CD8" w:rsidRDefault="005C0CD8"/>
  </w:footnote>
  <w:footnote w:type="continuationSeparator" w:id="0">
    <w:p w14:paraId="20F8D2CF" w14:textId="77777777" w:rsidR="005C0CD8" w:rsidRDefault="005C0CD8">
      <w:r>
        <w:continuationSeparator/>
      </w:r>
    </w:p>
  </w:footnote>
  <w:footnote w:type="continuationNotice" w:id="1">
    <w:p w14:paraId="3D8B63D4" w14:textId="77777777" w:rsidR="005C0CD8" w:rsidRDefault="005C0C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7129A" w14:textId="77777777" w:rsidR="00CA19F3" w:rsidRPr="00DA65C4" w:rsidRDefault="00CA19F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0A82EF7" wp14:editId="0F1E8C7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1A9CD9" w14:textId="77777777" w:rsidR="00CA19F3" w:rsidRDefault="00CA19F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0A82EF7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A1A9CD9" w14:textId="77777777" w:rsidR="00CA19F3" w:rsidRDefault="00CA19F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0649" w14:textId="77777777" w:rsidR="00CA19F3" w:rsidRDefault="00CA19F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1FF0600" wp14:editId="4F95E8E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04EE7" w14:textId="77777777" w:rsidR="00CA19F3" w:rsidRDefault="00CA19F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1FF060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FA04EE7" w14:textId="77777777" w:rsidR="00CA19F3" w:rsidRDefault="00CA19F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5146A30" wp14:editId="3B3A9AD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8F4144"/>
    <w:multiLevelType w:val="hybridMultilevel"/>
    <w:tmpl w:val="FE9C6EFA"/>
    <w:lvl w:ilvl="0" w:tplc="83CE1E86">
      <w:start w:val="2008"/>
      <w:numFmt w:val="bullet"/>
      <w:lvlText w:val=""/>
      <w:lvlJc w:val="left"/>
      <w:pPr>
        <w:tabs>
          <w:tab w:val="num" w:pos="746"/>
        </w:tabs>
        <w:ind w:left="709" w:hanging="323"/>
      </w:pPr>
      <w:rPr>
        <w:rFonts w:ascii="Symbol" w:hAnsi="Symbol" w:hint="default"/>
        <w:color w:val="auto"/>
      </w:rPr>
    </w:lvl>
    <w:lvl w:ilvl="1" w:tplc="42D2BE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E6A4DE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020E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FE28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53A67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9460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F22A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C88830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0873990">
    <w:abstractNumId w:val="18"/>
  </w:num>
  <w:num w:numId="2" w16cid:durableId="448622163">
    <w:abstractNumId w:val="15"/>
  </w:num>
  <w:num w:numId="3" w16cid:durableId="193806201">
    <w:abstractNumId w:val="0"/>
  </w:num>
  <w:num w:numId="4" w16cid:durableId="1801611900">
    <w:abstractNumId w:val="6"/>
  </w:num>
  <w:num w:numId="5" w16cid:durableId="505944567">
    <w:abstractNumId w:val="16"/>
  </w:num>
  <w:num w:numId="6" w16cid:durableId="1040133767">
    <w:abstractNumId w:val="2"/>
  </w:num>
  <w:num w:numId="7" w16cid:durableId="1731002775">
    <w:abstractNumId w:val="11"/>
  </w:num>
  <w:num w:numId="8" w16cid:durableId="246232358">
    <w:abstractNumId w:val="8"/>
  </w:num>
  <w:num w:numId="9" w16cid:durableId="1062563032">
    <w:abstractNumId w:val="1"/>
  </w:num>
  <w:num w:numId="10" w16cid:durableId="594481632">
    <w:abstractNumId w:val="1"/>
  </w:num>
  <w:num w:numId="11" w16cid:durableId="1072853197">
    <w:abstractNumId w:val="3"/>
  </w:num>
  <w:num w:numId="12" w16cid:durableId="179859649">
    <w:abstractNumId w:val="4"/>
  </w:num>
  <w:num w:numId="13" w16cid:durableId="392823496">
    <w:abstractNumId w:val="13"/>
  </w:num>
  <w:num w:numId="14" w16cid:durableId="1659263453">
    <w:abstractNumId w:val="9"/>
  </w:num>
  <w:num w:numId="15" w16cid:durableId="1678843375">
    <w:abstractNumId w:val="7"/>
  </w:num>
  <w:num w:numId="16" w16cid:durableId="918909556">
    <w:abstractNumId w:val="12"/>
  </w:num>
  <w:num w:numId="17" w16cid:durableId="917835381">
    <w:abstractNumId w:val="5"/>
  </w:num>
  <w:num w:numId="18" w16cid:durableId="433552540">
    <w:abstractNumId w:val="10"/>
  </w:num>
  <w:num w:numId="19" w16cid:durableId="2055540147">
    <w:abstractNumId w:val="17"/>
  </w:num>
  <w:num w:numId="20" w16cid:durableId="137391703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825"/>
    <w:rsid w:val="00037E1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1E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3A1"/>
    <w:rsid w:val="00166D3A"/>
    <w:rsid w:val="00181FDC"/>
    <w:rsid w:val="00183AC6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F4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CD8"/>
    <w:rsid w:val="005C4606"/>
    <w:rsid w:val="005D0B0C"/>
    <w:rsid w:val="005D1CC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20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10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9F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0F4"/>
    <w:rsid w:val="00E553BF"/>
    <w:rsid w:val="00E55D93"/>
    <w:rsid w:val="00E61294"/>
    <w:rsid w:val="00E7237C"/>
    <w:rsid w:val="00E7669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C30"/>
    <w:rsid w:val="00F22264"/>
    <w:rsid w:val="00F2564D"/>
    <w:rsid w:val="00F35B05"/>
    <w:rsid w:val="00F413D9"/>
    <w:rsid w:val="00F5135F"/>
    <w:rsid w:val="00F51F78"/>
    <w:rsid w:val="00F700C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179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Avskrivning och nedskrivning av fordran</dc:title>
  <dc:subject/>
  <dc:creator>patrik.jens.johansson@vgregion.se</dc:creator>
  <keywords/>
  <lastModifiedBy>Kristian Nilsson</lastModifiedBy>
  <revision>14</revision>
  <lastPrinted>2016-03-31T10:56:00.0000000Z</lastPrinted>
  <dcterms:created xsi:type="dcterms:W3CDTF">2022-05-03T11:30:00.0000000Z</dcterms:created>
  <dcterms:modified xsi:type="dcterms:W3CDTF">2024-06-18T12:14:00.0000000Z</dcterms:modified>
</coreProperties>
</file>