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0D8B6" w14:textId="77777777" w:rsidR="003B0971" w:rsidRDefault="003B0971" w:rsidP="00F35B05">
      <w:pPr>
        <w:pStyle w:val="Rubrik2"/>
        <w:sectPr w:rsidR="003B0971" w:rsidSect="003B09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7D9626" w14:textId="77777777" w:rsidR="003B0971" w:rsidRPr="003B0971" w:rsidRDefault="003B0971" w:rsidP="003B0971">
      <w:pPr>
        <w:spacing w:after="0" w:line="240" w:lineRule="auto"/>
        <w:ind w:left="0" w:right="0"/>
        <w:rPr>
          <w:szCs w:val="20"/>
        </w:rPr>
      </w:pPr>
    </w:p>
    <w:p w14:paraId="24F5F843" w14:textId="77777777" w:rsidR="003B0971" w:rsidRPr="003B0971" w:rsidRDefault="003B0971" w:rsidP="003B0971">
      <w:pPr>
        <w:spacing w:after="0" w:line="240" w:lineRule="auto"/>
        <w:ind w:left="0" w:right="0"/>
        <w:rPr>
          <w:szCs w:val="20"/>
        </w:rPr>
      </w:pPr>
    </w:p>
    <w:p w14:paraId="0B41EE9F" w14:textId="77777777" w:rsidR="003B0971" w:rsidRPr="003B0971" w:rsidRDefault="003B0971" w:rsidP="003B097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B0971">
        <w:rPr>
          <w:szCs w:val="20"/>
        </w:rPr>
        <w:tab/>
      </w:r>
    </w:p>
    <w:p w14:paraId="7B6BF9CA" w14:textId="52B7D8E0" w:rsidR="003B0971" w:rsidRPr="003B0971" w:rsidRDefault="003B0971" w:rsidP="003B0971">
      <w:pPr>
        <w:spacing w:after="0" w:line="240" w:lineRule="auto"/>
        <w:ind w:left="0" w:right="-568"/>
        <w:rPr>
          <w:szCs w:val="20"/>
        </w:rPr>
      </w:pPr>
      <w:r w:rsidRPr="003B097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994CF64" wp14:editId="32BE89C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E4EE31" w14:textId="77777777" w:rsidR="003B0971" w:rsidRPr="003D37FD" w:rsidRDefault="003B0971" w:rsidP="003B097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30702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994CF6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CE4EE31" w14:textId="77777777" w:rsidR="003B0971" w:rsidRPr="003D37FD" w:rsidRDefault="003B0971" w:rsidP="003B097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30702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B0971" w:rsidRPr="003B0971" w14:paraId="487063CC" w14:textId="77777777" w:rsidTr="00D82AB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85AA4C7" w14:textId="77777777" w:rsidR="003B0971" w:rsidRPr="003B0971" w:rsidRDefault="003B0971" w:rsidP="00D002B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3B0971">
              <w:t>Stopp i central infart</w:t>
            </w:r>
          </w:p>
        </w:tc>
      </w:tr>
    </w:tbl>
    <w:p w14:paraId="1AB16C8B" w14:textId="77777777" w:rsidR="003B0971" w:rsidRPr="003B0971" w:rsidRDefault="003B0971" w:rsidP="003B0971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239DC566" w14:textId="77777777" w:rsidR="003B0971" w:rsidRPr="003B0971" w:rsidRDefault="003B0971" w:rsidP="00D002BA">
      <w:pPr>
        <w:pStyle w:val="Rubrik2"/>
      </w:pPr>
      <w:r w:rsidRPr="003B0971">
        <w:t>Åtgärder</w:t>
      </w:r>
    </w:p>
    <w:p w14:paraId="7F9C16EA" w14:textId="77777777" w:rsidR="006377A3" w:rsidRDefault="006377A3" w:rsidP="003B0971">
      <w:pPr>
        <w:spacing w:after="0" w:line="240" w:lineRule="auto"/>
        <w:ind w:left="0" w:right="0"/>
        <w:rPr>
          <w:szCs w:val="20"/>
        </w:rPr>
      </w:pPr>
    </w:p>
    <w:p w14:paraId="7E2A35BE" w14:textId="3E143B5D" w:rsidR="003B0971" w:rsidRDefault="003B0971" w:rsidP="003B0971">
      <w:pPr>
        <w:spacing w:after="0" w:line="240" w:lineRule="auto"/>
        <w:ind w:left="0" w:right="0"/>
        <w:rPr>
          <w:szCs w:val="20"/>
        </w:rPr>
      </w:pPr>
      <w:r w:rsidRPr="003B0971">
        <w:rPr>
          <w:szCs w:val="20"/>
        </w:rPr>
        <w:t xml:space="preserve">Arbetsbeskrivning för dosering och behandling med </w:t>
      </w:r>
      <w:proofErr w:type="spellStart"/>
      <w:r w:rsidR="006377A3">
        <w:rPr>
          <w:szCs w:val="20"/>
        </w:rPr>
        <w:t>Alteplas</w:t>
      </w:r>
      <w:proofErr w:type="spellEnd"/>
      <w:r w:rsidR="006377A3">
        <w:rPr>
          <w:szCs w:val="20"/>
        </w:rPr>
        <w:t xml:space="preserve"> (</w:t>
      </w:r>
      <w:proofErr w:type="spellStart"/>
      <w:r w:rsidR="006377A3">
        <w:rPr>
          <w:szCs w:val="20"/>
        </w:rPr>
        <w:t>actilyse</w:t>
      </w:r>
      <w:proofErr w:type="spellEnd"/>
      <w:r w:rsidR="006377A3">
        <w:rPr>
          <w:szCs w:val="20"/>
        </w:rPr>
        <w:t>)</w:t>
      </w:r>
      <w:r w:rsidRPr="003B0971">
        <w:rPr>
          <w:szCs w:val="20"/>
        </w:rPr>
        <w:t xml:space="preserve"> ges i länkat </w:t>
      </w:r>
      <w:r w:rsidR="007E521B">
        <w:rPr>
          <w:szCs w:val="20"/>
        </w:rPr>
        <w:t>styrdokument</w:t>
      </w:r>
      <w:r w:rsidRPr="003B0971">
        <w:rPr>
          <w:szCs w:val="20"/>
        </w:rPr>
        <w:t xml:space="preserve"> från DSBUS</w:t>
      </w:r>
      <w:r w:rsidR="007E521B">
        <w:rPr>
          <w:szCs w:val="20"/>
        </w:rPr>
        <w:t xml:space="preserve"> och </w:t>
      </w:r>
      <w:proofErr w:type="spellStart"/>
      <w:r w:rsidR="007E521B">
        <w:rPr>
          <w:szCs w:val="20"/>
        </w:rPr>
        <w:t>Barnonkologihandboken</w:t>
      </w:r>
      <w:proofErr w:type="spellEnd"/>
      <w:r w:rsidR="007E521B">
        <w:rPr>
          <w:szCs w:val="20"/>
        </w:rPr>
        <w:t xml:space="preserve">, NU-Sjukvården, </w:t>
      </w:r>
      <w:proofErr w:type="spellStart"/>
      <w:r w:rsidR="007E521B">
        <w:rPr>
          <w:szCs w:val="20"/>
        </w:rPr>
        <w:t>EPed</w:t>
      </w:r>
      <w:proofErr w:type="spellEnd"/>
      <w:r w:rsidR="00D002BA">
        <w:rPr>
          <w:szCs w:val="20"/>
        </w:rPr>
        <w:t>.</w:t>
      </w:r>
    </w:p>
    <w:p w14:paraId="265F365C" w14:textId="77777777" w:rsidR="00F71E09" w:rsidRDefault="00F71E09" w:rsidP="003B0971">
      <w:pPr>
        <w:spacing w:after="0" w:line="240" w:lineRule="auto"/>
        <w:ind w:left="0" w:right="0"/>
        <w:rPr>
          <w:szCs w:val="20"/>
        </w:rPr>
      </w:pPr>
    </w:p>
    <w:p w14:paraId="1CBDE2B7" w14:textId="3138DDB3" w:rsidR="00F71E09" w:rsidRDefault="00F71E09" w:rsidP="003B0971">
      <w:pPr>
        <w:spacing w:after="0" w:line="240" w:lineRule="auto"/>
        <w:ind w:left="0" w:right="0"/>
      </w:pPr>
      <w:proofErr w:type="spellStart"/>
      <w:r>
        <w:t>Alteplas</w:t>
      </w:r>
      <w:proofErr w:type="spellEnd"/>
      <w:r w:rsidR="00AA7AAB">
        <w:t xml:space="preserve"> (</w:t>
      </w:r>
      <w:proofErr w:type="spellStart"/>
      <w:r w:rsidR="00AA7AAB">
        <w:t>actilyse</w:t>
      </w:r>
      <w:proofErr w:type="spellEnd"/>
      <w:r w:rsidR="00AA7AAB">
        <w:t xml:space="preserve">) ordineras av ansvarig läkare. Finns i kylskåp på avdelning 23 (röd sida) alternativt att hämta på </w:t>
      </w:r>
      <w:r w:rsidR="006538F8">
        <w:t xml:space="preserve">dialysen, NÄL. </w:t>
      </w:r>
    </w:p>
    <w:p w14:paraId="3C52A6A5" w14:textId="076C9C74" w:rsidR="78EC1F58" w:rsidRDefault="78EC1F58" w:rsidP="78EC1F58">
      <w:pPr>
        <w:spacing w:after="0" w:line="240" w:lineRule="auto"/>
        <w:ind w:left="0" w:right="0"/>
      </w:pPr>
    </w:p>
    <w:p w14:paraId="61A457C2" w14:textId="7352CDA7" w:rsidR="36408019" w:rsidRDefault="00000000" w:rsidP="78EC1F58">
      <w:pPr>
        <w:spacing w:after="0" w:line="240" w:lineRule="auto"/>
        <w:ind w:left="0" w:right="0"/>
      </w:pPr>
      <w:hyperlink r:id="rId17">
        <w:r w:rsidR="36408019" w:rsidRPr="78EC1F58">
          <w:rPr>
            <w:rStyle w:val="Hyperlnk"/>
            <w:rFonts w:ascii="Calibri" w:eastAsia="Calibri" w:hAnsi="Calibri" w:cs="Calibri"/>
          </w:rPr>
          <w:t>https://mellanarkiv-offentlig.vgregion.se/alfresco/s/archive/stream/public/v1/source/available/sofia/su9805-1593997-1687/surrogate/Centrala%20infarter%20-%20fr%c3%a5gor%20och%20svar%20A%20-%20%c3%96.pdf</w:t>
        </w:r>
      </w:hyperlink>
    </w:p>
    <w:p w14:paraId="071FA42C" w14:textId="77777777" w:rsidR="00552039" w:rsidRDefault="00552039" w:rsidP="003B0971">
      <w:pPr>
        <w:spacing w:after="0" w:line="240" w:lineRule="auto"/>
        <w:ind w:left="0" w:right="0"/>
        <w:rPr>
          <w:szCs w:val="20"/>
        </w:rPr>
      </w:pPr>
    </w:p>
    <w:p w14:paraId="339342DE" w14:textId="0AAC8AFE" w:rsidR="00552039" w:rsidRDefault="00552039" w:rsidP="78EC1F58">
      <w:pPr>
        <w:spacing w:after="0" w:line="240" w:lineRule="auto"/>
        <w:ind w:left="0" w:right="0"/>
        <w:rPr>
          <w:rFonts w:ascii="Segoe UI" w:hAnsi="Segoe UI" w:cs="Segoe UI"/>
          <w:sz w:val="18"/>
          <w:szCs w:val="18"/>
        </w:rPr>
      </w:pPr>
    </w:p>
    <w:p w14:paraId="0E826C03" w14:textId="41F468C4" w:rsidR="00552039" w:rsidRDefault="00000000" w:rsidP="78EC1F58">
      <w:pPr>
        <w:spacing w:after="0" w:line="240" w:lineRule="auto"/>
        <w:ind w:left="0" w:right="0"/>
        <w:rPr>
          <w:rFonts w:ascii="Segoe UI" w:eastAsia="Segoe UI" w:hAnsi="Segoe UI" w:cs="Segoe UI"/>
          <w:shd w:val="clear" w:color="auto" w:fill="FFFFFF"/>
        </w:rPr>
      </w:pPr>
      <w:hyperlink r:id="rId18">
        <w:r w:rsidR="39E9B082" w:rsidRPr="78EC1F58">
          <w:rPr>
            <w:rStyle w:val="Hyperlnk"/>
            <w:rFonts w:ascii="Calibri" w:eastAsia="Calibri" w:hAnsi="Calibri" w:cs="Calibri"/>
          </w:rPr>
          <w:t>https://eped.se/backup/eped/lists/558705311745590767.html</w:t>
        </w:r>
      </w:hyperlink>
    </w:p>
    <w:p w14:paraId="420609A7" w14:textId="5C117650" w:rsidR="00F71E09" w:rsidRDefault="00F71E09" w:rsidP="003B0971">
      <w:pPr>
        <w:spacing w:after="0" w:line="240" w:lineRule="auto"/>
        <w:ind w:left="0" w:right="0"/>
        <w:rPr>
          <w:rFonts w:ascii="Segoe UI" w:hAnsi="Segoe UI" w:cs="Segoe UI"/>
          <w:color w:val="000000"/>
          <w:sz w:val="18"/>
          <w:szCs w:val="18"/>
          <w:shd w:val="clear" w:color="auto" w:fill="FFFFFF"/>
        </w:rPr>
      </w:pPr>
    </w:p>
    <w:p w14:paraId="7CDF7E3C" w14:textId="77777777" w:rsidR="00607B65" w:rsidRPr="003B0971" w:rsidRDefault="00607B65" w:rsidP="003B0971">
      <w:pPr>
        <w:spacing w:after="0" w:line="240" w:lineRule="auto"/>
        <w:ind w:left="0" w:right="0"/>
        <w:rPr>
          <w:szCs w:val="20"/>
        </w:rPr>
      </w:pPr>
    </w:p>
    <w:p w14:paraId="345CBE93" w14:textId="77777777" w:rsidR="003B0971" w:rsidRPr="003B0971" w:rsidRDefault="003B0971" w:rsidP="003B0971">
      <w:pPr>
        <w:spacing w:after="0" w:line="240" w:lineRule="auto"/>
        <w:ind w:left="0" w:right="0"/>
        <w:rPr>
          <w:szCs w:val="20"/>
        </w:rPr>
      </w:pPr>
    </w:p>
    <w:p w14:paraId="30D8C463" w14:textId="77777777" w:rsidR="003B0971" w:rsidRPr="003B0971" w:rsidRDefault="003B0971" w:rsidP="003B097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B097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30DB4" w14:textId="77777777" w:rsidR="00495CDD" w:rsidRDefault="00495CDD">
      <w:r>
        <w:separator/>
      </w:r>
    </w:p>
  </w:endnote>
  <w:endnote w:type="continuationSeparator" w:id="0">
    <w:p w14:paraId="7B6765D6" w14:textId="77777777" w:rsidR="00495CDD" w:rsidRDefault="00495CDD">
      <w:r>
        <w:continuationSeparator/>
      </w:r>
    </w:p>
  </w:endnote>
  <w:endnote w:type="continuationNotice" w:id="1">
    <w:p w14:paraId="41C9B929" w14:textId="77777777" w:rsidR="00495CDD" w:rsidRDefault="00495CD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09540" w14:textId="77777777" w:rsidR="00495CDD" w:rsidRDefault="00495CDD"/>
  </w:footnote>
  <w:footnote w:type="continuationSeparator" w:id="0">
    <w:p w14:paraId="740D47D1" w14:textId="77777777" w:rsidR="00495CDD" w:rsidRDefault="00495CDD">
      <w:r>
        <w:continuationSeparator/>
      </w:r>
    </w:p>
  </w:footnote>
  <w:footnote w:type="continuationNotice" w:id="1">
    <w:p w14:paraId="723817DB" w14:textId="77777777" w:rsidR="00495CDD" w:rsidRDefault="00495CD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8030553">
    <w:abstractNumId w:val="17"/>
  </w:num>
  <w:num w:numId="2" w16cid:durableId="753554643">
    <w:abstractNumId w:val="14"/>
  </w:num>
  <w:num w:numId="3" w16cid:durableId="1365443199">
    <w:abstractNumId w:val="0"/>
  </w:num>
  <w:num w:numId="4" w16cid:durableId="1401906368">
    <w:abstractNumId w:val="6"/>
  </w:num>
  <w:num w:numId="5" w16cid:durableId="1751006030">
    <w:abstractNumId w:val="15"/>
  </w:num>
  <w:num w:numId="6" w16cid:durableId="55590328">
    <w:abstractNumId w:val="2"/>
  </w:num>
  <w:num w:numId="7" w16cid:durableId="1628850082">
    <w:abstractNumId w:val="11"/>
  </w:num>
  <w:num w:numId="8" w16cid:durableId="2052461014">
    <w:abstractNumId w:val="8"/>
  </w:num>
  <w:num w:numId="9" w16cid:durableId="1886604952">
    <w:abstractNumId w:val="1"/>
  </w:num>
  <w:num w:numId="10" w16cid:durableId="694766114">
    <w:abstractNumId w:val="1"/>
  </w:num>
  <w:num w:numId="11" w16cid:durableId="1432703152">
    <w:abstractNumId w:val="3"/>
  </w:num>
  <w:num w:numId="12" w16cid:durableId="357512333">
    <w:abstractNumId w:val="4"/>
  </w:num>
  <w:num w:numId="13" w16cid:durableId="1981228892">
    <w:abstractNumId w:val="13"/>
  </w:num>
  <w:num w:numId="14" w16cid:durableId="574708880">
    <w:abstractNumId w:val="9"/>
  </w:num>
  <w:num w:numId="15" w16cid:durableId="2045596034">
    <w:abstractNumId w:val="7"/>
  </w:num>
  <w:num w:numId="16" w16cid:durableId="122358211">
    <w:abstractNumId w:val="12"/>
  </w:num>
  <w:num w:numId="17" w16cid:durableId="1306282058">
    <w:abstractNumId w:val="5"/>
  </w:num>
  <w:num w:numId="18" w16cid:durableId="1666207425">
    <w:abstractNumId w:val="10"/>
  </w:num>
  <w:num w:numId="19" w16cid:durableId="17462250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4BF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6CB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D2E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971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CDD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03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B65"/>
    <w:rsid w:val="00614E64"/>
    <w:rsid w:val="00617710"/>
    <w:rsid w:val="00617EE6"/>
    <w:rsid w:val="0062184C"/>
    <w:rsid w:val="00623724"/>
    <w:rsid w:val="00627BEA"/>
    <w:rsid w:val="006319DB"/>
    <w:rsid w:val="006377A3"/>
    <w:rsid w:val="006538F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962"/>
    <w:rsid w:val="007E521B"/>
    <w:rsid w:val="007F1CFF"/>
    <w:rsid w:val="007F5DD5"/>
    <w:rsid w:val="0081172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452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3C3B"/>
    <w:rsid w:val="009C0D12"/>
    <w:rsid w:val="009C192E"/>
    <w:rsid w:val="009D6819"/>
    <w:rsid w:val="009D6D1C"/>
    <w:rsid w:val="009E01A3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AAB"/>
    <w:rsid w:val="00AB0CC9"/>
    <w:rsid w:val="00AC3FF6"/>
    <w:rsid w:val="00AD73EC"/>
    <w:rsid w:val="00AE5BC7"/>
    <w:rsid w:val="00AF5AAF"/>
    <w:rsid w:val="00B046D8"/>
    <w:rsid w:val="00B10209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5B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2BA"/>
    <w:rsid w:val="00D074DB"/>
    <w:rsid w:val="00D139CF"/>
    <w:rsid w:val="00D37E7F"/>
    <w:rsid w:val="00D47AD7"/>
    <w:rsid w:val="00D51529"/>
    <w:rsid w:val="00D82AB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4DFF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4F51"/>
    <w:rsid w:val="00F71E09"/>
    <w:rsid w:val="00F80945"/>
    <w:rsid w:val="00F86F47"/>
    <w:rsid w:val="00F90B64"/>
    <w:rsid w:val="00FB2F0F"/>
    <w:rsid w:val="00FB5086"/>
    <w:rsid w:val="00FB5411"/>
    <w:rsid w:val="00FB6392"/>
    <w:rsid w:val="00FD3C70"/>
    <w:rsid w:val="00FD6820"/>
    <w:rsid w:val="00FD7415"/>
    <w:rsid w:val="00FE12D8"/>
    <w:rsid w:val="00FF7C02"/>
    <w:rsid w:val="024801E3"/>
    <w:rsid w:val="0C41D16B"/>
    <w:rsid w:val="1AE6C476"/>
    <w:rsid w:val="36408019"/>
    <w:rsid w:val="39E9B082"/>
    <w:rsid w:val="54791706"/>
    <w:rsid w:val="5CB8AE51"/>
    <w:rsid w:val="647B2B65"/>
    <w:rsid w:val="6B2CF8ED"/>
    <w:rsid w:val="78EC1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B836B7A-61FE-43D7-AC7B-FBCFDF8BF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07B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eped.se/backup/eped/lists/558705311745590767.html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5-1593997-1687/surrogate/Centrala%20infarter%20-%20fr%c3%a5gor%20och%20svar%20A%20-%20%c3%96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142</Words>
  <Characters>756</Characters>
  <Application>Microsoft Office Word</Application>
  <DocSecurity>0</DocSecurity>
  <Lines>6</Lines>
  <Paragraphs>1</Paragraphs>
  <ScaleCrop>false</ScaleCrop>
  <Manager/>
  <Company/>
  <LinksUpToDate>false</LinksUpToDate>
  <CharactersWithSpaces>897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Stopp i central infart</dc:title>
  <dc:subject/>
  <dc:creator>patrik.jens.johansson@vgregion.se</dc:creator>
  <keywords/>
  <lastModifiedBy>Lena Tyllman</lastModifiedBy>
  <revision>18</revision>
  <lastPrinted>2016-03-31T10:56:00.0000000Z</lastPrinted>
  <dcterms:created xsi:type="dcterms:W3CDTF">2022-05-16T03:46:00.0000000Z</dcterms:created>
  <dcterms:modified xsi:type="dcterms:W3CDTF">2025-01-07T12:23:00.0000000Z</dcterms:modified>
</coreProperties>
</file>