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4ED1587" w14:textId="77777777" w:rsidR="00CC7836" w:rsidRDefault="00CC7836" w:rsidP="00F35B05">
      <w:pPr>
        <w:pStyle w:val="Rubrik2"/>
        <w:sectPr w:rsidR="00CC7836" w:rsidSect="00CC7836">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365FAFE3" w14:textId="77777777" w:rsidR="00CC7836" w:rsidRPr="00CC7836" w:rsidRDefault="00CC7836" w:rsidP="00CC7836">
      <w:pPr>
        <w:spacing w:after="0" w:line="240" w:lineRule="auto"/>
        <w:ind w:left="0" w:right="0"/>
        <w:rPr>
          <w:szCs w:val="20"/>
        </w:rPr>
      </w:pPr>
    </w:p>
    <w:p w14:paraId="0FEB7B1F" w14:textId="77777777" w:rsidR="00CC7836" w:rsidRPr="00CC7836" w:rsidRDefault="00CC7836" w:rsidP="00CC7836">
      <w:pPr>
        <w:spacing w:after="0" w:line="240" w:lineRule="auto"/>
        <w:ind w:left="0" w:right="0"/>
        <w:rPr>
          <w:szCs w:val="20"/>
        </w:rPr>
      </w:pPr>
    </w:p>
    <w:p w14:paraId="57DF1E11" w14:textId="77777777" w:rsidR="00CC7836" w:rsidRPr="00CC7836" w:rsidRDefault="00CC7836" w:rsidP="00CC7836">
      <w:pPr>
        <w:tabs>
          <w:tab w:val="left" w:pos="4590"/>
        </w:tabs>
        <w:spacing w:after="0" w:line="240" w:lineRule="auto"/>
        <w:ind w:left="0" w:right="0"/>
        <w:rPr>
          <w:szCs w:val="20"/>
        </w:rPr>
      </w:pPr>
      <w:r w:rsidRPr="00CC7836">
        <w:rPr>
          <w:szCs w:val="20"/>
        </w:rPr>
        <w:tab/>
      </w:r>
    </w:p>
    <w:tbl>
      <w:tblPr>
        <w:tblW w:w="9039" w:type="dxa"/>
        <w:tblLayout w:type="fixed"/>
        <w:tblLook w:val="01E0" w:firstRow="1" w:lastRow="1" w:firstColumn="1" w:lastColumn="1" w:noHBand="0" w:noVBand="0"/>
      </w:tblPr>
      <w:tblGrid>
        <w:gridCol w:w="9039"/>
      </w:tblGrid>
      <w:tr w:rsidR="00CC7836" w:rsidRPr="00CC7836" w14:paraId="51A26CAF" w14:textId="77777777" w:rsidTr="00C539E8">
        <w:trPr>
          <w:cantSplit/>
          <w:trHeight w:val="570"/>
        </w:trPr>
        <w:tc>
          <w:tcPr>
            <w:tcW w:w="9039" w:type="dxa"/>
            <w:tcMar>
              <w:left w:w="0" w:type="dxa"/>
              <w:right w:w="0" w:type="dxa"/>
            </w:tcMar>
            <w:vAlign w:val="bottom"/>
          </w:tcPr>
          <w:p w14:paraId="259148CB" w14:textId="77777777" w:rsidR="00CC7836" w:rsidRPr="00CC7836" w:rsidRDefault="00CC7836" w:rsidP="00C539E8">
            <w:pPr>
              <w:pStyle w:val="Rubrik1"/>
            </w:pPr>
            <w:bookmarkStart w:id="1" w:name="_1314629194"/>
            <w:bookmarkStart w:id="2" w:name="Rubrik"/>
            <w:bookmarkEnd w:id="1"/>
            <w:bookmarkEnd w:id="2"/>
            <w:proofErr w:type="spellStart"/>
            <w:r w:rsidRPr="00CC7836">
              <w:t>Commotio</w:t>
            </w:r>
            <w:proofErr w:type="spellEnd"/>
            <w:r w:rsidRPr="00CC7836">
              <w:t xml:space="preserve"> hos barn - </w:t>
            </w:r>
            <w:proofErr w:type="spellStart"/>
            <w:r w:rsidRPr="00CC7836">
              <w:t>avd</w:t>
            </w:r>
            <w:proofErr w:type="spellEnd"/>
            <w:r w:rsidRPr="00CC7836">
              <w:t xml:space="preserve"> 23</w:t>
            </w:r>
          </w:p>
        </w:tc>
      </w:tr>
    </w:tbl>
    <w:p w14:paraId="0704CD1A" w14:textId="77777777" w:rsidR="00CC7836" w:rsidRPr="00CC7836" w:rsidRDefault="00CC7836" w:rsidP="00C539E8">
      <w:pPr>
        <w:pStyle w:val="Rubrik3"/>
        <w:rPr>
          <w:lang w:eastAsia="zh-CN"/>
        </w:rPr>
      </w:pPr>
      <w:r w:rsidRPr="00CC7836">
        <w:rPr>
          <w:lang w:eastAsia="zh-CN"/>
        </w:rPr>
        <w:t>Anamnes:</w:t>
      </w:r>
    </w:p>
    <w:p w14:paraId="5E3D07BB" w14:textId="77777777" w:rsidR="00CC7836" w:rsidRPr="00CC7836" w:rsidRDefault="00CC7836" w:rsidP="00C539E8">
      <w:pPr>
        <w:rPr>
          <w:lang w:eastAsia="zh-CN"/>
        </w:rPr>
      </w:pPr>
      <w:r w:rsidRPr="00CC7836">
        <w:rPr>
          <w:lang w:eastAsia="zh-CN"/>
        </w:rPr>
        <w:t>Vad har rapporterats från AVC?</w:t>
      </w:r>
    </w:p>
    <w:p w14:paraId="665E6DFE" w14:textId="77777777" w:rsidR="00CC7836" w:rsidRPr="00CC7836" w:rsidRDefault="00CC7836" w:rsidP="00C539E8">
      <w:pPr>
        <w:rPr>
          <w:lang w:eastAsia="zh-CN"/>
        </w:rPr>
      </w:pPr>
      <w:r w:rsidRPr="00CC7836">
        <w:rPr>
          <w:lang w:eastAsia="zh-CN"/>
        </w:rPr>
        <w:t xml:space="preserve">Kan barnet själv redogöra för vad som hänt? </w:t>
      </w:r>
    </w:p>
    <w:p w14:paraId="4FAE9A0A" w14:textId="77777777" w:rsidR="00CC7836" w:rsidRPr="00CC7836" w:rsidRDefault="00CC7836" w:rsidP="00C539E8">
      <w:pPr>
        <w:rPr>
          <w:lang w:eastAsia="zh-CN"/>
        </w:rPr>
      </w:pPr>
      <w:r w:rsidRPr="00CC7836">
        <w:rPr>
          <w:lang w:eastAsia="zh-CN"/>
        </w:rPr>
        <w:t>Fanns det någon som bevittnade händelsen?</w:t>
      </w:r>
    </w:p>
    <w:p w14:paraId="70737A2F" w14:textId="4A11D848" w:rsidR="00CC7836" w:rsidRPr="00C539E8" w:rsidRDefault="00CC7836" w:rsidP="00C539E8">
      <w:pPr>
        <w:rPr>
          <w:szCs w:val="20"/>
        </w:rPr>
      </w:pPr>
      <w:r w:rsidRPr="00CC7836">
        <w:rPr>
          <w:szCs w:val="20"/>
        </w:rPr>
        <w:t>Ändrar barnet/föräldern sin berättelse? (Är anamnesen rimlig? Finns misstanke om misshandel?)</w:t>
      </w:r>
    </w:p>
    <w:p w14:paraId="1923514A" w14:textId="77777777" w:rsidR="00CC7836" w:rsidRPr="00CC7836" w:rsidRDefault="00CC7836" w:rsidP="00C539E8">
      <w:pPr>
        <w:pStyle w:val="Rubrik2"/>
      </w:pPr>
      <w:r w:rsidRPr="00CC7836">
        <w:t>Symtom:</w:t>
      </w:r>
    </w:p>
    <w:p w14:paraId="7AF2533B" w14:textId="77777777" w:rsidR="00CC7836" w:rsidRPr="00CC7836" w:rsidRDefault="00CC7836" w:rsidP="00C539E8">
      <w:r w:rsidRPr="00CC7836">
        <w:t xml:space="preserve">Huvudvärk, illamående, kräkningar. </w:t>
      </w:r>
      <w:proofErr w:type="spellStart"/>
      <w:r w:rsidRPr="00CC7836">
        <w:t>Ev</w:t>
      </w:r>
      <w:proofErr w:type="spellEnd"/>
      <w:r w:rsidRPr="00CC7836">
        <w:t xml:space="preserve"> ljusskygghet, ibland förvirring, agitation samt ostadig inledningsvis. Får ej uppvisa neurologiska </w:t>
      </w:r>
      <w:r w:rsidRPr="00CC7836">
        <w:rPr>
          <w:color w:val="000000"/>
        </w:rPr>
        <w:t>bortfallssymtom</w:t>
      </w:r>
      <w:r w:rsidRPr="00CC7836">
        <w:t>!</w:t>
      </w:r>
    </w:p>
    <w:p w14:paraId="3D6FE5FC" w14:textId="77777777" w:rsidR="00CC7836" w:rsidRPr="00CC7836" w:rsidRDefault="00CC7836" w:rsidP="00C539E8"/>
    <w:p w14:paraId="08D6CF97" w14:textId="77777777" w:rsidR="00CC7836" w:rsidRPr="00CC7836" w:rsidRDefault="00CC7836" w:rsidP="00C539E8">
      <w:pPr>
        <w:pStyle w:val="Punktlista"/>
      </w:pPr>
      <w:r w:rsidRPr="00CC7836">
        <w:t>Informera om kontroller och anledning till dessa</w:t>
      </w:r>
    </w:p>
    <w:p w14:paraId="33E67B92" w14:textId="07FEAD08" w:rsidR="00CC7836" w:rsidRPr="00CC7836" w:rsidRDefault="00CC7836" w:rsidP="00C539E8">
      <w:pPr>
        <w:pStyle w:val="Punktlista"/>
      </w:pPr>
      <w:r w:rsidRPr="00CC7836">
        <w:t>Vakenhetskontroller i första hand, initialt en gång per timme för att sedan glesas ut. Kontroll av bl</w:t>
      </w:r>
      <w:r w:rsidR="00C539E8">
        <w:t>od</w:t>
      </w:r>
      <w:r w:rsidRPr="00CC7836">
        <w:t>tr</w:t>
      </w:r>
      <w:r w:rsidR="00C539E8">
        <w:t>yck</w:t>
      </w:r>
      <w:r w:rsidRPr="00CC7836">
        <w:t>, puls och pupiller om barnet verkar medvetandepåverkat</w:t>
      </w:r>
    </w:p>
    <w:p w14:paraId="2C1F4DDB" w14:textId="77777777" w:rsidR="00CC7836" w:rsidRPr="00CC7836" w:rsidRDefault="00CC7836" w:rsidP="00C539E8">
      <w:pPr>
        <w:pStyle w:val="Punktlista"/>
      </w:pPr>
      <w:r w:rsidRPr="00CC7836">
        <w:t xml:space="preserve">Observation av rörelsemönster vid aktivitet </w:t>
      </w:r>
    </w:p>
    <w:p w14:paraId="47FA9EC7" w14:textId="77777777" w:rsidR="00CC7836" w:rsidRPr="00CC7836" w:rsidRDefault="00CC7836" w:rsidP="00C539E8">
      <w:pPr>
        <w:pStyle w:val="Punktlista"/>
      </w:pPr>
      <w:r w:rsidRPr="00CC7836">
        <w:t>Barnet tillåts att sova om det är trött men bör väckas och kontrollera att det reagerar adekvat</w:t>
      </w:r>
    </w:p>
    <w:p w14:paraId="74AA186C" w14:textId="77777777" w:rsidR="00CC7836" w:rsidRPr="00CC7836" w:rsidRDefault="00CC7836" w:rsidP="00C539E8">
      <w:pPr>
        <w:pStyle w:val="Punktlista"/>
      </w:pPr>
      <w:r w:rsidRPr="00CC7836">
        <w:t xml:space="preserve">Vid näsdropp/snörvling - misstänk </w:t>
      </w:r>
      <w:proofErr w:type="spellStart"/>
      <w:r w:rsidRPr="00CC7836">
        <w:t>liqvorläckage</w:t>
      </w:r>
      <w:proofErr w:type="spellEnd"/>
      <w:r w:rsidRPr="00CC7836">
        <w:t xml:space="preserve">. Kan kontrolleras med glukosutslag på urinsticka. Vid vätska/blod från örat alternativt mjuka svullnader på skallen - misstänk skallbasfraktur. </w:t>
      </w:r>
    </w:p>
    <w:p w14:paraId="3C77E929" w14:textId="77777777" w:rsidR="00CC7836" w:rsidRPr="00CC7836" w:rsidRDefault="00CC7836" w:rsidP="00C539E8">
      <w:pPr>
        <w:rPr>
          <w:szCs w:val="20"/>
        </w:rPr>
      </w:pPr>
      <w:r w:rsidRPr="00CC7836">
        <w:rPr>
          <w:szCs w:val="20"/>
        </w:rPr>
        <w:t xml:space="preserve"> Vid försämring tas kontakt med ansvarig läkare.</w:t>
      </w:r>
    </w:p>
    <w:p w14:paraId="5F38A288" w14:textId="77777777" w:rsidR="00CC7836" w:rsidRPr="00CC7836" w:rsidRDefault="00CC7836" w:rsidP="00CC7836">
      <w:pPr>
        <w:spacing w:after="0" w:line="240" w:lineRule="auto"/>
        <w:ind w:left="0" w:right="0"/>
        <w:rPr>
          <w:szCs w:val="20"/>
        </w:rPr>
      </w:pPr>
    </w:p>
    <w:p w14:paraId="04A548D4" w14:textId="77777777" w:rsidR="00CC7836" w:rsidRPr="00CC7836" w:rsidRDefault="00CC7836" w:rsidP="00C539E8">
      <w:r w:rsidRPr="00CC7836">
        <w:t xml:space="preserve">Smärtlindring ges med </w:t>
      </w:r>
      <w:proofErr w:type="spellStart"/>
      <w:r w:rsidRPr="00CC7836">
        <w:t>paracetamol</w:t>
      </w:r>
      <w:proofErr w:type="spellEnd"/>
      <w:r w:rsidRPr="00CC7836">
        <w:t xml:space="preserve">. Observera att små barn har olika sätt att uttrycka smärta, ex stillsamma, matleda samt kräkning. </w:t>
      </w:r>
    </w:p>
    <w:p w14:paraId="53E7A2E3" w14:textId="77777777" w:rsidR="00CC7836" w:rsidRPr="00CC7836" w:rsidRDefault="00CC7836" w:rsidP="00C539E8"/>
    <w:p w14:paraId="7860CF4E" w14:textId="77777777" w:rsidR="00CC7836" w:rsidRPr="00CC7836" w:rsidRDefault="00CC7836" w:rsidP="00C539E8">
      <w:r w:rsidRPr="00CC7836">
        <w:t>Vid misstanke om trauma</w:t>
      </w:r>
      <w:r w:rsidRPr="00CC7836">
        <w:rPr>
          <w:color w:val="FF0000"/>
        </w:rPr>
        <w:t xml:space="preserve"> </w:t>
      </w:r>
      <w:r w:rsidRPr="00CC7836">
        <w:t>mot ryggen kontrolleras urinsticka.</w:t>
      </w:r>
    </w:p>
    <w:p w14:paraId="34FDD24E" w14:textId="77777777" w:rsidR="00CC7836" w:rsidRPr="00CC7836" w:rsidRDefault="00CC7836" w:rsidP="00C539E8">
      <w:r w:rsidRPr="00CC7836">
        <w:t xml:space="preserve">Ev. Bedövningssalva, </w:t>
      </w:r>
      <w:proofErr w:type="spellStart"/>
      <w:r w:rsidRPr="00CC7836">
        <w:t>pvk</w:t>
      </w:r>
      <w:proofErr w:type="spellEnd"/>
      <w:r w:rsidRPr="00CC7836">
        <w:t>, provtagning.</w:t>
      </w:r>
    </w:p>
    <w:p w14:paraId="0879D4A1" w14:textId="77777777" w:rsidR="00CC7836" w:rsidRPr="00CC7836" w:rsidRDefault="00CC7836" w:rsidP="00C539E8"/>
    <w:p w14:paraId="44DED33E" w14:textId="77777777" w:rsidR="00CC7836" w:rsidRPr="00CC7836" w:rsidRDefault="00CC7836" w:rsidP="00C539E8">
      <w:r w:rsidRPr="00CC7836">
        <w:t xml:space="preserve">Äta och dricka om barnet mår bra. </w:t>
      </w:r>
      <w:proofErr w:type="spellStart"/>
      <w:r w:rsidRPr="00CC7836">
        <w:t>Ev</w:t>
      </w:r>
      <w:proofErr w:type="spellEnd"/>
      <w:r w:rsidRPr="00CC7836">
        <w:t xml:space="preserve"> </w:t>
      </w:r>
      <w:proofErr w:type="spellStart"/>
      <w:r w:rsidRPr="00CC7836">
        <w:t>i.v</w:t>
      </w:r>
      <w:proofErr w:type="spellEnd"/>
      <w:r w:rsidRPr="00CC7836">
        <w:t xml:space="preserve">. vätsketillförsel vid upprepade kräkningar. </w:t>
      </w:r>
      <w:proofErr w:type="spellStart"/>
      <w:r w:rsidRPr="00CC7836">
        <w:t>Antiemetika</w:t>
      </w:r>
      <w:proofErr w:type="spellEnd"/>
      <w:r w:rsidRPr="00CC7836">
        <w:t xml:space="preserve"> efter läkarordination.</w:t>
      </w:r>
    </w:p>
    <w:p w14:paraId="335AD88D" w14:textId="77777777" w:rsidR="00CC7836" w:rsidRPr="00CC7836" w:rsidRDefault="00CC7836" w:rsidP="00C539E8"/>
    <w:p w14:paraId="3F3269B2" w14:textId="77777777" w:rsidR="00CC7836" w:rsidRPr="00CC7836" w:rsidRDefault="00CC7836" w:rsidP="00C539E8">
      <w:r w:rsidRPr="00CC7836">
        <w:t>Hjärnan behöver lugn och ro för att återhämta sig, därför bör stimuli som TV, dator, mobil och läsning begränsas de första dagarna. Barnet bör inte utsätta sig för ansträngande fysisk aktivitet närmaste tiden (läkarord.), men behöver inte vara helt i stillhet.</w:t>
      </w:r>
    </w:p>
    <w:p w14:paraId="0C0DAEA7" w14:textId="77777777" w:rsidR="00CC7836" w:rsidRPr="00CC7836" w:rsidRDefault="00CC7836" w:rsidP="00C539E8"/>
    <w:p w14:paraId="03F2001C" w14:textId="77777777" w:rsidR="00CC7836" w:rsidRPr="00CC7836" w:rsidRDefault="00CC7836" w:rsidP="00C539E8"/>
    <w:p w14:paraId="75FAD190" w14:textId="77777777" w:rsidR="00CC7836" w:rsidRPr="00CC7836" w:rsidRDefault="00CC7836" w:rsidP="00C539E8">
      <w:r w:rsidRPr="00CC7836">
        <w:t xml:space="preserve">Utskrivningssamtal med läkare och </w:t>
      </w:r>
      <w:proofErr w:type="spellStart"/>
      <w:r w:rsidRPr="00CC7836">
        <w:t>ssk</w:t>
      </w:r>
      <w:proofErr w:type="spellEnd"/>
      <w:r w:rsidRPr="00CC7836">
        <w:t>.</w:t>
      </w:r>
    </w:p>
    <w:p w14:paraId="324685A3" w14:textId="77777777" w:rsidR="00CC7836" w:rsidRPr="00CC7836" w:rsidRDefault="00CC7836" w:rsidP="00C539E8">
      <w:pPr>
        <w:pStyle w:val="Punktlista"/>
      </w:pPr>
      <w:r w:rsidRPr="00CC7836">
        <w:t xml:space="preserve">är barnet i sitt </w:t>
      </w:r>
      <w:proofErr w:type="spellStart"/>
      <w:r w:rsidRPr="00CC7836">
        <w:t>habitualtillstånd</w:t>
      </w:r>
      <w:proofErr w:type="spellEnd"/>
      <w:r w:rsidRPr="00CC7836">
        <w:t>?</w:t>
      </w:r>
    </w:p>
    <w:p w14:paraId="56818FA9" w14:textId="77777777" w:rsidR="00CC7836" w:rsidRPr="00CC7836" w:rsidRDefault="00CC7836" w:rsidP="00C539E8">
      <w:pPr>
        <w:pStyle w:val="Punktlista"/>
      </w:pPr>
      <w:r w:rsidRPr="00CC7836">
        <w:t>intyg.</w:t>
      </w:r>
    </w:p>
    <w:p w14:paraId="4371313E" w14:textId="77777777" w:rsidR="00CC7836" w:rsidRPr="00CC7836" w:rsidRDefault="00CC7836" w:rsidP="00C539E8">
      <w:pPr>
        <w:pStyle w:val="Punktlista"/>
      </w:pPr>
      <w:r w:rsidRPr="00CC7836">
        <w:t xml:space="preserve">skriftlig </w:t>
      </w:r>
      <w:proofErr w:type="spellStart"/>
      <w:r w:rsidRPr="00CC7836">
        <w:t>commotioinformation</w:t>
      </w:r>
      <w:proofErr w:type="spellEnd"/>
      <w:r w:rsidRPr="00CC7836">
        <w:t xml:space="preserve"> finns att lämna till föräldern.</w:t>
      </w:r>
    </w:p>
    <w:p w14:paraId="687AF21C" w14:textId="77777777" w:rsidR="00CC7836" w:rsidRPr="00CC7836" w:rsidRDefault="00CC7836" w:rsidP="00CC7836">
      <w:pPr>
        <w:spacing w:after="0" w:line="240" w:lineRule="auto"/>
        <w:ind w:left="0" w:right="0"/>
        <w:rPr>
          <w:szCs w:val="20"/>
        </w:rPr>
      </w:pPr>
    </w:p>
    <w:p w14:paraId="4FA70D2A" w14:textId="77777777" w:rsidR="00CC7836" w:rsidRPr="00CC7836" w:rsidRDefault="00CC7836" w:rsidP="00CC7836">
      <w:pPr>
        <w:spacing w:after="0" w:line="240" w:lineRule="auto"/>
        <w:ind w:left="0" w:right="0"/>
        <w:rPr>
          <w:szCs w:val="20"/>
        </w:rPr>
      </w:pPr>
    </w:p>
    <w:p w14:paraId="56B0DACD" w14:textId="77777777" w:rsidR="00CC7836" w:rsidRPr="00CC7836" w:rsidRDefault="00CC7836" w:rsidP="00CC7836">
      <w:pPr>
        <w:suppressAutoHyphens/>
        <w:spacing w:after="160" w:line="259" w:lineRule="auto"/>
        <w:ind w:left="0" w:right="0"/>
        <w:rPr>
          <w:szCs w:val="20"/>
        </w:rPr>
      </w:pPr>
    </w:p>
    <w:p w14:paraId="59C6BC71" w14:textId="77777777" w:rsidR="00CC7836" w:rsidRPr="00CC7836" w:rsidRDefault="00CC7836" w:rsidP="00CC7836">
      <w:pPr>
        <w:spacing w:after="0" w:line="240" w:lineRule="auto"/>
        <w:ind w:left="0" w:right="0"/>
        <w:rPr>
          <w:szCs w:val="20"/>
        </w:rPr>
      </w:pPr>
    </w:p>
    <w:p w14:paraId="38383050" w14:textId="77777777" w:rsidR="00CC7836" w:rsidRPr="00CC7836" w:rsidRDefault="00CC7836" w:rsidP="00CC7836">
      <w:pPr>
        <w:spacing w:after="0" w:line="240" w:lineRule="auto"/>
        <w:ind w:left="0" w:right="0"/>
        <w:rPr>
          <w:szCs w:val="20"/>
        </w:rPr>
      </w:pPr>
    </w:p>
    <w:bookmarkEnd w:id="0"/>
    <w:p w14:paraId="76B9F95B" w14:textId="24513497" w:rsidR="00536A5A" w:rsidRPr="00536A5A" w:rsidRDefault="00536A5A" w:rsidP="00536A5A">
      <w:pPr>
        <w:spacing w:after="0" w:line="240" w:lineRule="auto"/>
        <w:ind w:left="0" w:right="0"/>
      </w:pPr>
    </w:p>
    <w:sectPr w:rsidR="00536A5A" w:rsidRPr="00536A5A" w:rsidSect="00CC7836">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96D9698" w14:textId="77777777" w:rsidR="00363B23" w:rsidRDefault="00363B23">
      <w:r>
        <w:separator/>
      </w:r>
    </w:p>
  </w:endnote>
  <w:endnote w:type="continuationSeparator" w:id="0">
    <w:p w14:paraId="38030764" w14:textId="77777777" w:rsidR="00363B23" w:rsidRDefault="00363B23">
      <w:r>
        <w:continuationSeparator/>
      </w:r>
    </w:p>
  </w:endnote>
  <w:endnote w:type="continuationNotice" w:id="1">
    <w:p w14:paraId="0576E0AF" w14:textId="77777777" w:rsidR="00363B23" w:rsidRDefault="00363B23">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E5526E6" w14:textId="77777777" w:rsidR="00363B23" w:rsidRDefault="00363B23"/>
  </w:footnote>
  <w:footnote w:type="continuationSeparator" w:id="0">
    <w:p w14:paraId="5C57738A" w14:textId="77777777" w:rsidR="00363B23" w:rsidRDefault="00363B23">
      <w:r>
        <w:continuationSeparator/>
      </w:r>
    </w:p>
  </w:footnote>
  <w:footnote w:type="continuationNotice" w:id="1">
    <w:p w14:paraId="4F5088BD" w14:textId="77777777" w:rsidR="00363B23" w:rsidRDefault="00363B23">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5" w15:restartNumberingAfterBreak="0">
    <w:nsid w:val="638771CC"/>
    <w:multiLevelType w:val="multilevel"/>
    <w:tmpl w:val="D3C0F0A4"/>
    <w:lvl w:ilvl="0">
      <w:numFmt w:val="bullet"/>
      <w:lvlText w:val="-"/>
      <w:lvlJc w:val="left"/>
      <w:pPr>
        <w:tabs>
          <w:tab w:val="num" w:pos="720"/>
        </w:tabs>
        <w:ind w:left="720" w:hanging="360"/>
      </w:pPr>
      <w:rPr>
        <w:rFonts w:ascii="Times New Roman" w:hAnsi="Times New Roman" w:cs="Times New Roman" w:hint="default"/>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6"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7"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8"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2136944291">
    <w:abstractNumId w:val="18"/>
  </w:num>
  <w:num w:numId="2" w16cid:durableId="1676805193">
    <w:abstractNumId w:val="14"/>
  </w:num>
  <w:num w:numId="3" w16cid:durableId="1575428937">
    <w:abstractNumId w:val="0"/>
  </w:num>
  <w:num w:numId="4" w16cid:durableId="1743791668">
    <w:abstractNumId w:val="6"/>
  </w:num>
  <w:num w:numId="5" w16cid:durableId="1938441521">
    <w:abstractNumId w:val="16"/>
  </w:num>
  <w:num w:numId="6" w16cid:durableId="1060252858">
    <w:abstractNumId w:val="2"/>
  </w:num>
  <w:num w:numId="7" w16cid:durableId="1824201513">
    <w:abstractNumId w:val="11"/>
  </w:num>
  <w:num w:numId="8" w16cid:durableId="2002583823">
    <w:abstractNumId w:val="8"/>
  </w:num>
  <w:num w:numId="9" w16cid:durableId="1489175772">
    <w:abstractNumId w:val="1"/>
  </w:num>
  <w:num w:numId="10" w16cid:durableId="1394624084">
    <w:abstractNumId w:val="1"/>
  </w:num>
  <w:num w:numId="11" w16cid:durableId="256208579">
    <w:abstractNumId w:val="3"/>
  </w:num>
  <w:num w:numId="12" w16cid:durableId="1752652742">
    <w:abstractNumId w:val="4"/>
  </w:num>
  <w:num w:numId="13" w16cid:durableId="698579545">
    <w:abstractNumId w:val="13"/>
  </w:num>
  <w:num w:numId="14" w16cid:durableId="1377393777">
    <w:abstractNumId w:val="9"/>
  </w:num>
  <w:num w:numId="15" w16cid:durableId="538976409">
    <w:abstractNumId w:val="7"/>
  </w:num>
  <w:num w:numId="16" w16cid:durableId="1125079040">
    <w:abstractNumId w:val="12"/>
  </w:num>
  <w:num w:numId="17" w16cid:durableId="1311329683">
    <w:abstractNumId w:val="5"/>
  </w:num>
  <w:num w:numId="18" w16cid:durableId="1657805530">
    <w:abstractNumId w:val="10"/>
  </w:num>
  <w:num w:numId="19" w16cid:durableId="632096642">
    <w:abstractNumId w:val="17"/>
  </w:num>
  <w:num w:numId="20" w16cid:durableId="1202283180">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8193"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4115D"/>
    <w:rsid w:val="00C43BDD"/>
    <w:rsid w:val="00C47778"/>
    <w:rsid w:val="00C5011E"/>
    <w:rsid w:val="00C50EE5"/>
    <w:rsid w:val="00C5240A"/>
    <w:rsid w:val="00C5398F"/>
    <w:rsid w:val="00C539E8"/>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C7836"/>
    <w:rsid w:val="00CD6647"/>
    <w:rsid w:val="00CE4B73"/>
    <w:rsid w:val="00CF70BB"/>
    <w:rsid w:val="00D074DB"/>
    <w:rsid w:val="00D139CF"/>
    <w:rsid w:val="00D37E7F"/>
    <w:rsid w:val="00D47AD7"/>
    <w:rsid w:val="00D51529"/>
    <w:rsid w:val="00D85218"/>
    <w:rsid w:val="00D915B1"/>
    <w:rsid w:val="00DA299D"/>
    <w:rsid w:val="00DA65C4"/>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8193" strokecolor="#4a773c">
      <v:stroke color="#4a773c" weight="1pt"/>
      <v:shadow opacity="24903f" origin=",.5" offset="0,.55556mm"/>
      <o:colormru v:ext="edit" colors="#4a773c"/>
    </o:shapedefaults>
    <o:shapelayout v:ext="edit">
      <o:idmap v:ext="edit" data="1"/>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2</TotalTime>
  <Pages>2</Pages>
  <Words>243</Words>
  <Characters>1539</Characters>
  <Application>Microsoft Office Word</Application>
  <DocSecurity>0</DocSecurity>
  <Lines>12</Lines>
  <Paragraphs>3</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1779</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Commotio hos barn -  avd 23</dc:title>
  <dc:subject/>
  <dc:creator>patrik.jens.johansson@vgregion.se</dc:creator>
  <keywords/>
  <lastModifiedBy>Lena Tyllman</lastModifiedBy>
  <revision>3</revision>
  <lastPrinted>2016-03-31T10:56:00.0000000Z</lastPrinted>
  <dcterms:created xsi:type="dcterms:W3CDTF">2022-05-25T12:55:00.0000000Z</dcterms:created>
  <dcterms:modified xsi:type="dcterms:W3CDTF">2024-03-21T12:42:00.0000000Z</dcterms:modified>
</coreProperties>
</file>