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A7C9AE" w14:textId="77777777" w:rsidR="0027457C" w:rsidRDefault="0027457C" w:rsidP="00F35B05">
      <w:pPr>
        <w:pStyle w:val="Rubrik2"/>
        <w:sectPr w:rsidR="0027457C" w:rsidSect="002745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FE038C2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57EE5B8B" w14:textId="4A6F9DD2" w:rsidR="0027457C" w:rsidRPr="0027457C" w:rsidRDefault="00D92BAC" w:rsidP="00D92BAC">
      <w:pPr>
        <w:pStyle w:val="Rubrik1"/>
      </w:pPr>
      <w:r>
        <w:t>Knapp – skötsel och komplikationer</w:t>
      </w:r>
    </w:p>
    <w:p w14:paraId="373576F2" w14:textId="4AA62046" w:rsidR="0027457C" w:rsidRPr="0027457C" w:rsidRDefault="0027457C" w:rsidP="00D92BAC">
      <w:pPr>
        <w:pStyle w:val="Rubrik3"/>
      </w:pPr>
      <w:r w:rsidRPr="0027457C">
        <w:t>Bakgrund</w:t>
      </w:r>
    </w:p>
    <w:p w14:paraId="1920ED5F" w14:textId="323D8D8C" w:rsidR="0027457C" w:rsidRPr="0027457C" w:rsidRDefault="0027457C" w:rsidP="00D92BAC">
      <w:r w:rsidRPr="0027457C">
        <w:t xml:space="preserve">En knapp är en gastrostomiport som hålls på plats i magsäcken av en ballong fylld med </w:t>
      </w:r>
      <w:r w:rsidR="008664D6" w:rsidRPr="0027457C">
        <w:t>4–5</w:t>
      </w:r>
      <w:r w:rsidRPr="0027457C">
        <w:t xml:space="preserve"> ml vatten. En backventil gör att maginnehållet inte läcker ut, för att tillföra något via knappen behövs en matningsslang som finns i olika längder.</w:t>
      </w:r>
    </w:p>
    <w:p w14:paraId="1F3F059E" w14:textId="0CB8C8D4" w:rsidR="0027457C" w:rsidRPr="0027457C" w:rsidRDefault="0027457C" w:rsidP="00D92BAC">
      <w:r w:rsidRPr="0027457C">
        <w:t xml:space="preserve">På barnkliniken använder vi </w:t>
      </w:r>
      <w:r w:rsidR="001A1A81">
        <w:t xml:space="preserve">i regel </w:t>
      </w:r>
      <w:r w:rsidRPr="0027457C">
        <w:t>14 french i diameter och längden bestäms av hur tjock bukväggen är. Längden behöver ökas på när barnet växer, för att få rätt längd använder man en mätsticka Mic-Key.</w:t>
      </w:r>
    </w:p>
    <w:p w14:paraId="4FC74967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2B57C771" w14:textId="77777777" w:rsidR="0027457C" w:rsidRPr="0027457C" w:rsidRDefault="0027457C" w:rsidP="00D92BAC">
      <w:pPr>
        <w:pStyle w:val="Rubrik3"/>
      </w:pPr>
      <w:r w:rsidRPr="0027457C">
        <w:t xml:space="preserve">Skötsel </w:t>
      </w:r>
    </w:p>
    <w:p w14:paraId="18967D53" w14:textId="2F9C25C4" w:rsidR="00C04CAF" w:rsidRDefault="0027457C" w:rsidP="00C04CAF">
      <w:r w:rsidRPr="0027457C">
        <w:t>Huden runt knappen rengörs dagligen med tvål och vatten – gärna i samband med bad eller dusch. Torka torrt med kompress eller mjuk handduk och vrid knappen ett varv.</w:t>
      </w:r>
    </w:p>
    <w:p w14:paraId="4FF28772" w14:textId="35AA14FF" w:rsidR="00C04CAF" w:rsidRPr="0027457C" w:rsidRDefault="00C04CAF" w:rsidP="00C04CAF">
      <w:r w:rsidRPr="0027457C">
        <w:t xml:space="preserve">Kontrollera vätskemängden i ballongen varje vecka eller </w:t>
      </w:r>
      <w:r w:rsidR="008664D6" w:rsidRPr="0027457C">
        <w:t>enl.</w:t>
      </w:r>
      <w:r w:rsidRPr="0027457C">
        <w:t xml:space="preserve"> ordination. Ballongen fylls via ballongventilen märkt BAL. Ta ut vattnet och kuffa om med nytt kran</w:t>
      </w:r>
      <w:r w:rsidR="00C873F0">
        <w:t>vatten</w:t>
      </w:r>
      <w:r w:rsidRPr="0027457C">
        <w:t xml:space="preserve"> </w:t>
      </w:r>
      <w:r w:rsidR="008664D6" w:rsidRPr="0027457C">
        <w:t>3–5</w:t>
      </w:r>
      <w:r w:rsidRPr="0027457C">
        <w:t xml:space="preserve"> ml, eller </w:t>
      </w:r>
      <w:r w:rsidR="008664D6" w:rsidRPr="0027457C">
        <w:t>enl.</w:t>
      </w:r>
      <w:r w:rsidRPr="0027457C">
        <w:t xml:space="preserve"> ordination, fyll aldrig ballongen </w:t>
      </w:r>
      <w:r w:rsidR="008664D6" w:rsidRPr="0027457C">
        <w:t>med</w:t>
      </w:r>
      <w:r w:rsidR="002758EF">
        <w:t xml:space="preserve"> </w:t>
      </w:r>
      <w:r w:rsidR="008664D6">
        <w:t>&gt;</w:t>
      </w:r>
      <w:r w:rsidRPr="0027457C">
        <w:t>8 ml. Fyll aldrig med luft eller NaCl.</w:t>
      </w:r>
    </w:p>
    <w:p w14:paraId="264301F9" w14:textId="77777777" w:rsidR="00C04CAF" w:rsidRPr="0027457C" w:rsidRDefault="00C04CAF" w:rsidP="00C04CAF">
      <w:r w:rsidRPr="0027457C">
        <w:t>Då knappen ej används spolas den igenom med vatten 10 ml en gång per vecka.</w:t>
      </w:r>
    </w:p>
    <w:p w14:paraId="73AF73F6" w14:textId="77777777" w:rsidR="00C04CAF" w:rsidRPr="0027457C" w:rsidRDefault="00C04CAF" w:rsidP="00C04CAF">
      <w:r w:rsidRPr="0027457C">
        <w:t xml:space="preserve">Knappen byts ut när backventilen läcker eller ballongen är sönder. </w:t>
      </w:r>
    </w:p>
    <w:p w14:paraId="2D00A1A6" w14:textId="43D9DADF" w:rsidR="00C04CAF" w:rsidRPr="0027457C" w:rsidRDefault="00C04CAF" w:rsidP="00C04CAF">
      <w:r w:rsidRPr="0027457C">
        <w:t>Knappen kan sitta max 6 mån, individuellt hur ofta den byts, var 3:e månad är vanligt.</w:t>
      </w:r>
      <w:r>
        <w:t xml:space="preserve"> Knappen byts också o</w:t>
      </w:r>
      <w:r w:rsidR="00A44A26">
        <w:t xml:space="preserve">m backventilen läcker, om ballongen är sönder, eller andra problem </w:t>
      </w:r>
      <w:r w:rsidR="001A1A81">
        <w:t xml:space="preserve">då man kan misstänka att knappen är trasig. </w:t>
      </w:r>
    </w:p>
    <w:p w14:paraId="5BA47A3E" w14:textId="77777777" w:rsidR="00C04CAF" w:rsidRPr="0027457C" w:rsidRDefault="00C04CAF" w:rsidP="00D92BAC"/>
    <w:p w14:paraId="2B4294A5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344D5070" w14:textId="77777777" w:rsidR="0027457C" w:rsidRPr="0027457C" w:rsidRDefault="0027457C" w:rsidP="00D92BAC">
      <w:pPr>
        <w:pStyle w:val="Rubrik3"/>
      </w:pPr>
      <w:r w:rsidRPr="0027457C">
        <w:lastRenderedPageBreak/>
        <w:t>Vid neutropeni (&lt;0,5 i neutrofila)</w:t>
      </w:r>
    </w:p>
    <w:p w14:paraId="1513B201" w14:textId="133F8494" w:rsidR="0027457C" w:rsidRPr="0027457C" w:rsidRDefault="0027457C" w:rsidP="00D92BAC">
      <w:r w:rsidRPr="0027457C">
        <w:t>Infektionssvaret är hämmat vid neutropeni. Det kan föreligga infektion trots avsaknad av klassiska infektionstecken som rodnad, svullnad vätskande eller irritation. I många fall är smärta kring stomat enda tecknet.</w:t>
      </w:r>
    </w:p>
    <w:p w14:paraId="2FA0979F" w14:textId="77777777" w:rsidR="0027457C" w:rsidRPr="0027457C" w:rsidRDefault="0027457C" w:rsidP="00D92BAC">
      <w:r w:rsidRPr="0027457C">
        <w:t>Tvätta med Hibiscrub + mjuk kompress 1gång/vecka. Övriga dagar tvättning med oparfymerad tvål och vatten.</w:t>
      </w:r>
    </w:p>
    <w:p w14:paraId="3EE57EA3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0D7A6A7D" w14:textId="77777777" w:rsidR="0027457C" w:rsidRPr="0027457C" w:rsidRDefault="0027457C" w:rsidP="00D92BAC">
      <w:pPr>
        <w:pStyle w:val="Rubrik3"/>
      </w:pPr>
      <w:r w:rsidRPr="0027457C">
        <w:t>Munvård</w:t>
      </w:r>
    </w:p>
    <w:p w14:paraId="2C53E533" w14:textId="77777777" w:rsidR="0027457C" w:rsidRPr="0027457C" w:rsidRDefault="0027457C" w:rsidP="00D92BAC">
      <w:r w:rsidRPr="0027457C">
        <w:t>Det är viktigt att barnet borstar tänderna och får hjälp att hålla en god munhygien trots att det inte äter på vanligt sätt.</w:t>
      </w:r>
    </w:p>
    <w:p w14:paraId="298C9A50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1208BF2A" w14:textId="77777777" w:rsidR="0027457C" w:rsidRPr="0027457C" w:rsidRDefault="0027457C" w:rsidP="00D92BAC">
      <w:pPr>
        <w:pStyle w:val="Rubrik3"/>
      </w:pPr>
      <w:r w:rsidRPr="0027457C">
        <w:t>Matningsråd</w:t>
      </w:r>
    </w:p>
    <w:p w14:paraId="749A6866" w14:textId="2C87A429" w:rsidR="0027457C" w:rsidRPr="0027457C" w:rsidRDefault="0027457C" w:rsidP="00D92BAC">
      <w:r w:rsidRPr="0027457C">
        <w:t>God handhygien</w:t>
      </w:r>
      <w:r w:rsidR="00B57F8F">
        <w:t>.</w:t>
      </w:r>
    </w:p>
    <w:p w14:paraId="62A40F75" w14:textId="6AB186BE" w:rsidR="0027457C" w:rsidRPr="0027457C" w:rsidRDefault="0027457C" w:rsidP="00D92BAC">
      <w:r w:rsidRPr="0027457C">
        <w:t>Knappens läge behöver ej kontrolleras på lackmuspapper innan matning</w:t>
      </w:r>
      <w:r w:rsidR="00B57F8F">
        <w:t>.</w:t>
      </w:r>
    </w:p>
    <w:p w14:paraId="4AF1E5D4" w14:textId="77777777" w:rsidR="0027457C" w:rsidRPr="0027457C" w:rsidRDefault="0027457C" w:rsidP="00D92BAC">
      <w:r w:rsidRPr="0027457C">
        <w:t>Fyll matslangen innan den kopplas till knappen för att undvika onödig tillförsel av luft till barnet. Mata i den takt som barnet är van vid.</w:t>
      </w:r>
    </w:p>
    <w:p w14:paraId="3D0AC630" w14:textId="77777777" w:rsidR="0027457C" w:rsidRPr="0027457C" w:rsidRDefault="0027457C" w:rsidP="00D92BAC">
      <w:r w:rsidRPr="0027457C">
        <w:t>En måltid ska ta lika lång tid som barnet ätit med munnen. Maten ska vara rumstempererad eller något varmare.</w:t>
      </w:r>
    </w:p>
    <w:p w14:paraId="616206E9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08B012EE" w14:textId="77777777" w:rsidR="0027457C" w:rsidRPr="0027457C" w:rsidRDefault="0027457C" w:rsidP="00D92BAC">
      <w:pPr>
        <w:pStyle w:val="Rubrik3"/>
      </w:pPr>
      <w:r w:rsidRPr="0027457C">
        <w:t>Kopplingsslang</w:t>
      </w:r>
    </w:p>
    <w:p w14:paraId="65D2F8B8" w14:textId="77777777" w:rsidR="0027457C" w:rsidRPr="0027457C" w:rsidRDefault="0027457C" w:rsidP="00D92BAC">
      <w:r w:rsidRPr="0027457C">
        <w:t>Kopplingsslangen kan användas till att lufta magen. Koppla på slangen håll upp den och låt luft komma ut.</w:t>
      </w:r>
    </w:p>
    <w:p w14:paraId="699C96E3" w14:textId="540AB2A8" w:rsidR="0027457C" w:rsidRPr="0027457C" w:rsidRDefault="0027457C" w:rsidP="00D92BAC">
      <w:r w:rsidRPr="0027457C">
        <w:t xml:space="preserve">Efter maten skall knapp och matslang spolas igenom med </w:t>
      </w:r>
      <w:r w:rsidR="00A36973" w:rsidRPr="0027457C">
        <w:t>5–15</w:t>
      </w:r>
      <w:r w:rsidRPr="0027457C">
        <w:t xml:space="preserve"> ml vatten för att förhindra beläggningar på knappens backventil. </w:t>
      </w:r>
    </w:p>
    <w:p w14:paraId="37557FD2" w14:textId="3AD1DBB9" w:rsidR="0027457C" w:rsidRPr="0027457C" w:rsidRDefault="0027457C" w:rsidP="00D92BAC">
      <w:r w:rsidRPr="0027457C">
        <w:t xml:space="preserve">Kopplingsslangen rengörs med kallt/varmt vatten </w:t>
      </w:r>
      <w:r w:rsidR="00A36973" w:rsidRPr="0027457C">
        <w:t>ev.</w:t>
      </w:r>
      <w:r w:rsidRPr="0027457C">
        <w:t xml:space="preserve"> med handdiskmedel som då sköljs ur ordentligt</w:t>
      </w:r>
    </w:p>
    <w:p w14:paraId="661570B5" w14:textId="7DB67EB2" w:rsidR="0027457C" w:rsidRPr="0027457C" w:rsidRDefault="0027457C" w:rsidP="00D92BAC">
      <w:r w:rsidRPr="0027457C">
        <w:t xml:space="preserve">Förvara </w:t>
      </w:r>
      <w:r w:rsidR="00A36973" w:rsidRPr="0027457C">
        <w:t>kopplingsslangen</w:t>
      </w:r>
      <w:r w:rsidRPr="0027457C">
        <w:t xml:space="preserve"> i avsedd ren burk i kylskåp mellan måltiderna för att förhindra bakterietillväxt</w:t>
      </w:r>
    </w:p>
    <w:p w14:paraId="5F91AC4A" w14:textId="77777777" w:rsidR="0027457C" w:rsidRPr="0027457C" w:rsidRDefault="0027457C" w:rsidP="00D92BAC">
      <w:r w:rsidRPr="0027457C">
        <w:t>I hemmet byts matslangen efter 2 veckor. Märk slangen med datum.</w:t>
      </w:r>
    </w:p>
    <w:p w14:paraId="728B793B" w14:textId="77777777" w:rsidR="0027457C" w:rsidRPr="0027457C" w:rsidRDefault="0027457C" w:rsidP="00D92BAC">
      <w:r w:rsidRPr="0027457C">
        <w:t xml:space="preserve">Vid gastroenterit med diarré byts alla matningssprutor och kopplingsslangar </w:t>
      </w:r>
    </w:p>
    <w:p w14:paraId="6BB6D147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5F8792F1" w14:textId="77777777" w:rsidR="0027457C" w:rsidRPr="0027457C" w:rsidRDefault="0027457C" w:rsidP="00D92BAC">
      <w:pPr>
        <w:pStyle w:val="Rubrik3"/>
      </w:pPr>
      <w:r w:rsidRPr="0027457C">
        <w:lastRenderedPageBreak/>
        <w:t>Läkemedel</w:t>
      </w:r>
    </w:p>
    <w:p w14:paraId="6F1D1505" w14:textId="4E0C995B" w:rsidR="0027457C" w:rsidRPr="0027457C" w:rsidRDefault="0027457C" w:rsidP="00D92BAC">
      <w:r w:rsidRPr="0027457C">
        <w:t xml:space="preserve">Mediciner kan bara ges i upplöst form i knappen. Tabletter skall krossas noga alternativt lösas upp i vatten. Efter tillförsel av läkemedel skall knappen spolas igenom med minst </w:t>
      </w:r>
      <w:r w:rsidR="00A36973" w:rsidRPr="0027457C">
        <w:t>5–15</w:t>
      </w:r>
      <w:r w:rsidRPr="0027457C">
        <w:t xml:space="preserve"> ml vatten.</w:t>
      </w:r>
    </w:p>
    <w:p w14:paraId="49BC491E" w14:textId="45EE01DF" w:rsidR="0027457C" w:rsidRPr="0027457C" w:rsidRDefault="0027457C" w:rsidP="00D92BAC">
      <w:r w:rsidRPr="0027457C">
        <w:t>Spruta aldrig i knappen utan att använda kopplingsslang, backventilen kan då förstöras</w:t>
      </w:r>
      <w:r w:rsidR="006179B1">
        <w:t>.</w:t>
      </w:r>
    </w:p>
    <w:p w14:paraId="574DD7BE" w14:textId="77777777" w:rsidR="0027457C" w:rsidRPr="0027457C" w:rsidRDefault="0027457C" w:rsidP="0027457C">
      <w:pPr>
        <w:tabs>
          <w:tab w:val="left" w:pos="1965"/>
        </w:tabs>
        <w:spacing w:after="0" w:line="240" w:lineRule="auto"/>
        <w:ind w:left="0" w:right="0"/>
        <w:rPr>
          <w:szCs w:val="20"/>
        </w:rPr>
      </w:pPr>
    </w:p>
    <w:p w14:paraId="605A77AD" w14:textId="77777777" w:rsidR="0027457C" w:rsidRPr="0027457C" w:rsidRDefault="0027457C" w:rsidP="00D92BAC">
      <w:pPr>
        <w:pStyle w:val="Rubrik3"/>
      </w:pPr>
      <w:r w:rsidRPr="0027457C">
        <w:t>Komplikationer</w:t>
      </w:r>
    </w:p>
    <w:p w14:paraId="09AE1805" w14:textId="4D01CA6C" w:rsidR="0027457C" w:rsidRPr="0027457C" w:rsidRDefault="0027457C" w:rsidP="00D92BAC">
      <w:r w:rsidRPr="0027457C">
        <w:t>Granulom, svallkött</w:t>
      </w:r>
      <w:r w:rsidR="006179B1">
        <w:t>.</w:t>
      </w:r>
      <w:r w:rsidRPr="0027457C">
        <w:t xml:space="preserve"> </w:t>
      </w:r>
    </w:p>
    <w:p w14:paraId="76DC2811" w14:textId="58BF8213" w:rsidR="0027457C" w:rsidRPr="0027457C" w:rsidRDefault="0027457C" w:rsidP="00D92BAC">
      <w:r w:rsidRPr="0027457C">
        <w:t>Tvätta dagligen med tvål och vatten. Lägg en kompress runt knappen och ta kräm med en bomullspinne och lägg en klick under kompressen på granulomet</w:t>
      </w:r>
      <w:r w:rsidR="006179B1">
        <w:t>.</w:t>
      </w:r>
    </w:p>
    <w:p w14:paraId="76FA137A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72CA2089" w14:textId="77777777" w:rsidR="0027457C" w:rsidRPr="0027457C" w:rsidRDefault="0027457C" w:rsidP="0027457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7457C">
        <w:rPr>
          <w:szCs w:val="20"/>
        </w:rPr>
        <w:t>Elocon grad 3 steroid, salva 1gång/dag i 3 dagar</w:t>
      </w:r>
    </w:p>
    <w:p w14:paraId="4F4F134B" w14:textId="77777777" w:rsidR="0027457C" w:rsidRPr="0027457C" w:rsidRDefault="0027457C" w:rsidP="0058734C">
      <w:pPr>
        <w:spacing w:after="0" w:line="240" w:lineRule="auto"/>
        <w:ind w:right="0"/>
        <w:rPr>
          <w:szCs w:val="20"/>
        </w:rPr>
      </w:pPr>
      <w:r w:rsidRPr="0027457C">
        <w:rPr>
          <w:szCs w:val="20"/>
        </w:rPr>
        <w:t xml:space="preserve">            1 gång/dag varannan dag i 3 dagar</w:t>
      </w:r>
    </w:p>
    <w:p w14:paraId="27A3F0E6" w14:textId="77777777" w:rsidR="0027457C" w:rsidRPr="0027457C" w:rsidRDefault="0027457C" w:rsidP="0058734C">
      <w:pPr>
        <w:spacing w:after="0" w:line="240" w:lineRule="auto"/>
        <w:ind w:right="0"/>
        <w:rPr>
          <w:szCs w:val="20"/>
        </w:rPr>
      </w:pPr>
      <w:r w:rsidRPr="0027457C">
        <w:rPr>
          <w:szCs w:val="20"/>
        </w:rPr>
        <w:t xml:space="preserve">            1 gång/dag var tredje dag i 3 dagar</w:t>
      </w:r>
    </w:p>
    <w:p w14:paraId="575D7A6D" w14:textId="77777777" w:rsidR="0027457C" w:rsidRPr="0027457C" w:rsidRDefault="0027457C" w:rsidP="0058734C">
      <w:pPr>
        <w:spacing w:after="0" w:line="240" w:lineRule="auto"/>
        <w:ind w:right="0"/>
        <w:rPr>
          <w:szCs w:val="20"/>
        </w:rPr>
      </w:pPr>
      <w:r w:rsidRPr="0027457C">
        <w:rPr>
          <w:szCs w:val="20"/>
        </w:rPr>
        <w:t xml:space="preserve">            Total behandlingstid 14 dagar.  </w:t>
      </w:r>
      <w:r w:rsidRPr="0027457C">
        <w:rPr>
          <w:szCs w:val="20"/>
          <w:u w:val="single"/>
        </w:rPr>
        <w:t xml:space="preserve">Läkarordination </w:t>
      </w:r>
      <w:r w:rsidRPr="0027457C">
        <w:rPr>
          <w:szCs w:val="20"/>
        </w:rPr>
        <w:t xml:space="preserve">  </w:t>
      </w:r>
    </w:p>
    <w:p w14:paraId="382E7D64" w14:textId="77777777" w:rsidR="0027457C" w:rsidRPr="0027457C" w:rsidRDefault="0027457C" w:rsidP="0058734C">
      <w:pPr>
        <w:spacing w:after="0" w:line="240" w:lineRule="auto"/>
        <w:ind w:right="0"/>
        <w:rPr>
          <w:szCs w:val="20"/>
        </w:rPr>
      </w:pPr>
      <w:r w:rsidRPr="0027457C">
        <w:rPr>
          <w:szCs w:val="20"/>
        </w:rPr>
        <w:t xml:space="preserve">             </w:t>
      </w:r>
    </w:p>
    <w:p w14:paraId="6A8D3E57" w14:textId="77777777" w:rsidR="0027457C" w:rsidRPr="0027457C" w:rsidRDefault="0027457C" w:rsidP="0058734C">
      <w:pPr>
        <w:spacing w:after="0" w:line="240" w:lineRule="auto"/>
        <w:ind w:right="0"/>
        <w:rPr>
          <w:szCs w:val="20"/>
        </w:rPr>
      </w:pPr>
      <w:r w:rsidRPr="0027457C">
        <w:rPr>
          <w:szCs w:val="20"/>
        </w:rPr>
        <w:t xml:space="preserve">            Xyloproctsalva 1 gång/dag i 1 vecka </w:t>
      </w:r>
      <w:r w:rsidRPr="0027457C">
        <w:rPr>
          <w:szCs w:val="20"/>
          <w:u w:val="single"/>
        </w:rPr>
        <w:t>Läkarordination</w:t>
      </w:r>
      <w:r w:rsidRPr="0027457C">
        <w:rPr>
          <w:szCs w:val="20"/>
        </w:rPr>
        <w:t xml:space="preserve">   </w:t>
      </w:r>
    </w:p>
    <w:p w14:paraId="479D87B7" w14:textId="77777777" w:rsidR="0027457C" w:rsidRPr="0027457C" w:rsidRDefault="0027457C" w:rsidP="0058734C">
      <w:pPr>
        <w:spacing w:after="0" w:line="240" w:lineRule="auto"/>
        <w:ind w:right="0"/>
        <w:rPr>
          <w:szCs w:val="20"/>
        </w:rPr>
      </w:pPr>
      <w:r w:rsidRPr="0027457C">
        <w:rPr>
          <w:szCs w:val="20"/>
        </w:rPr>
        <w:t xml:space="preserve">             </w:t>
      </w:r>
    </w:p>
    <w:p w14:paraId="016C57D8" w14:textId="77777777" w:rsidR="0027457C" w:rsidRPr="0027457C" w:rsidRDefault="0027457C" w:rsidP="0058734C">
      <w:pPr>
        <w:spacing w:after="0" w:line="240" w:lineRule="auto"/>
        <w:ind w:right="-2269"/>
        <w:rPr>
          <w:szCs w:val="20"/>
        </w:rPr>
      </w:pPr>
      <w:r w:rsidRPr="0027457C">
        <w:rPr>
          <w:szCs w:val="20"/>
        </w:rPr>
        <w:t xml:space="preserve">            Lapisera var tredje dag. Viktigt att skydda huden med Vaselin eller Cavilon </w:t>
      </w:r>
    </w:p>
    <w:p w14:paraId="34729D36" w14:textId="21E36ADF" w:rsidR="0027457C" w:rsidRPr="0027457C" w:rsidRDefault="0027457C" w:rsidP="0058734C">
      <w:pPr>
        <w:spacing w:after="0" w:line="240" w:lineRule="auto"/>
        <w:ind w:right="-2269" w:firstLine="720"/>
        <w:rPr>
          <w:szCs w:val="20"/>
          <w:u w:val="single"/>
        </w:rPr>
      </w:pPr>
      <w:r w:rsidRPr="0027457C">
        <w:rPr>
          <w:szCs w:val="20"/>
          <w:u w:val="single"/>
        </w:rPr>
        <w:t xml:space="preserve"> Läkarordination</w:t>
      </w:r>
      <w:r w:rsidR="00B57F8F">
        <w:rPr>
          <w:szCs w:val="20"/>
          <w:u w:val="single"/>
        </w:rPr>
        <w:t>.</w:t>
      </w:r>
      <w:r w:rsidRPr="0027457C">
        <w:rPr>
          <w:szCs w:val="20"/>
          <w:u w:val="single"/>
        </w:rPr>
        <w:t xml:space="preserve">   </w:t>
      </w:r>
    </w:p>
    <w:p w14:paraId="2C05ECBF" w14:textId="77777777" w:rsidR="0027457C" w:rsidRPr="0027457C" w:rsidRDefault="0027457C" w:rsidP="0027457C">
      <w:pPr>
        <w:spacing w:after="0" w:line="240" w:lineRule="auto"/>
        <w:ind w:left="0" w:right="-2269" w:firstLine="720"/>
        <w:rPr>
          <w:szCs w:val="20"/>
          <w:u w:val="single"/>
        </w:rPr>
      </w:pPr>
      <w:r w:rsidRPr="0027457C">
        <w:rPr>
          <w:szCs w:val="20"/>
          <w:u w:val="single"/>
        </w:rPr>
        <w:t xml:space="preserve">                                                                                      </w:t>
      </w:r>
    </w:p>
    <w:p w14:paraId="77646DC0" w14:textId="77777777" w:rsidR="0027457C" w:rsidRPr="0027457C" w:rsidRDefault="0027457C" w:rsidP="0027457C">
      <w:pPr>
        <w:spacing w:after="0" w:line="240" w:lineRule="auto"/>
        <w:ind w:left="720" w:right="0"/>
        <w:rPr>
          <w:szCs w:val="20"/>
        </w:rPr>
      </w:pPr>
    </w:p>
    <w:p w14:paraId="62D34387" w14:textId="36958A32" w:rsidR="0027457C" w:rsidRPr="0027457C" w:rsidRDefault="0027457C" w:rsidP="0027457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7457C">
        <w:rPr>
          <w:szCs w:val="20"/>
        </w:rPr>
        <w:t>Tobradex ögondroppar, (ab+kortison), ges bredvid knappen ned mot kanalen. 3 droppar x 2 i 7 dagar</w:t>
      </w:r>
      <w:r w:rsidR="00B57F8F">
        <w:rPr>
          <w:szCs w:val="20"/>
        </w:rPr>
        <w:t>.</w:t>
      </w:r>
    </w:p>
    <w:p w14:paraId="5DD277B8" w14:textId="77777777" w:rsidR="0027457C" w:rsidRPr="0027457C" w:rsidRDefault="0027457C" w:rsidP="0027457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7457C">
        <w:rPr>
          <w:szCs w:val="20"/>
        </w:rPr>
        <w:t>Vaselin. Låt granulomet vara om barnet har infektion.</w:t>
      </w:r>
    </w:p>
    <w:p w14:paraId="6E47BA56" w14:textId="77777777" w:rsidR="0027457C" w:rsidRPr="0027457C" w:rsidRDefault="0027457C" w:rsidP="0058734C">
      <w:pPr>
        <w:spacing w:after="0" w:line="240" w:lineRule="auto"/>
        <w:ind w:left="1080" w:right="0" w:firstLine="584"/>
        <w:rPr>
          <w:szCs w:val="20"/>
        </w:rPr>
      </w:pPr>
      <w:r w:rsidRPr="0027457C">
        <w:rPr>
          <w:szCs w:val="20"/>
        </w:rPr>
        <w:t xml:space="preserve">Granulomet går tillbaka när infektionen är över. </w:t>
      </w:r>
    </w:p>
    <w:p w14:paraId="50C4760B" w14:textId="0EE3961E" w:rsidR="0027457C" w:rsidRDefault="0027457C" w:rsidP="0027457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7457C">
        <w:rPr>
          <w:szCs w:val="20"/>
        </w:rPr>
        <w:t>Viktigt med tryck på granulom, använd ex Mepilexkompress</w:t>
      </w:r>
      <w:r w:rsidR="000A1E3B">
        <w:rPr>
          <w:szCs w:val="20"/>
        </w:rPr>
        <w:t>.</w:t>
      </w:r>
    </w:p>
    <w:p w14:paraId="223EC871" w14:textId="12D36D68" w:rsidR="00C04CAF" w:rsidRPr="00C04CAF" w:rsidRDefault="00C04CAF" w:rsidP="00C04CA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Antibiotika kan ibland bli aktuellt. </w:t>
      </w:r>
    </w:p>
    <w:p w14:paraId="1BF16721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170E1C61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13638258" w14:textId="05239CB9" w:rsidR="0027457C" w:rsidRPr="0027457C" w:rsidRDefault="0027457C" w:rsidP="0058734C">
      <w:pPr>
        <w:pStyle w:val="Rubrik3"/>
      </w:pPr>
      <w:r w:rsidRPr="0027457C">
        <w:t xml:space="preserve">Rodnad </w:t>
      </w:r>
      <w:r w:rsidR="008664D6" w:rsidRPr="0027457C">
        <w:t>pga.</w:t>
      </w:r>
      <w:r w:rsidRPr="0027457C">
        <w:t xml:space="preserve"> läckage, hudinfektion eller granulom</w:t>
      </w:r>
    </w:p>
    <w:p w14:paraId="2BB56499" w14:textId="3905C7AB" w:rsidR="0027457C" w:rsidRPr="0027457C" w:rsidRDefault="0027457C" w:rsidP="0058734C">
      <w:pPr>
        <w:pStyle w:val="Punktlista"/>
      </w:pPr>
      <w:r w:rsidRPr="0027457C">
        <w:t xml:space="preserve">Vid läckage kontrollera vätskemängden i ballongen samt knappens längd. </w:t>
      </w:r>
      <w:r w:rsidR="008664D6" w:rsidRPr="0027457C">
        <w:t>Ev.</w:t>
      </w:r>
      <w:r w:rsidRPr="0027457C">
        <w:t xml:space="preserve"> öka vätskemängden för att få bättre tätningseffekt Behandling med syrahämmande medel skall övervägas. </w:t>
      </w:r>
    </w:p>
    <w:p w14:paraId="68E1053D" w14:textId="77777777" w:rsidR="0027457C" w:rsidRPr="0027457C" w:rsidRDefault="0027457C" w:rsidP="0058734C">
      <w:pPr>
        <w:pStyle w:val="Punktlista"/>
      </w:pPr>
      <w:r w:rsidRPr="0027457C">
        <w:t>Läckage utan orsak, skydda huden med Cavilon barriärkräm sugande kompress ex SkinX, Aquacel.  Allevyn.</w:t>
      </w:r>
    </w:p>
    <w:p w14:paraId="1B92F630" w14:textId="2FD091C7" w:rsidR="0027457C" w:rsidRPr="0027457C" w:rsidRDefault="0027457C" w:rsidP="0058734C">
      <w:pPr>
        <w:pStyle w:val="Punktlista"/>
      </w:pPr>
      <w:r w:rsidRPr="0027457C">
        <w:t xml:space="preserve"> En skyddande pasta blandas av vardera en tredjedel Zinkpasta,            </w:t>
      </w:r>
    </w:p>
    <w:p w14:paraId="6FFB6108" w14:textId="14CDCF47" w:rsidR="0027457C" w:rsidRPr="0027457C" w:rsidRDefault="0027457C" w:rsidP="0058734C">
      <w:pPr>
        <w:pStyle w:val="Punktlista"/>
        <w:numPr>
          <w:ilvl w:val="0"/>
          <w:numId w:val="0"/>
        </w:numPr>
        <w:ind w:firstLine="1304"/>
      </w:pPr>
      <w:r w:rsidRPr="0027457C">
        <w:lastRenderedPageBreak/>
        <w:t xml:space="preserve">        Stomahesive och vitt vaselin</w:t>
      </w:r>
      <w:r w:rsidR="00B57F8F">
        <w:t>.</w:t>
      </w:r>
    </w:p>
    <w:p w14:paraId="19C668B1" w14:textId="77777777" w:rsidR="0027457C" w:rsidRPr="0027457C" w:rsidRDefault="0027457C" w:rsidP="0058734C">
      <w:pPr>
        <w:pStyle w:val="Punktlista"/>
        <w:numPr>
          <w:ilvl w:val="0"/>
          <w:numId w:val="0"/>
        </w:numPr>
        <w:ind w:left="1712"/>
      </w:pPr>
    </w:p>
    <w:p w14:paraId="6BAB20A5" w14:textId="4FF3F2EE" w:rsidR="0027457C" w:rsidRPr="0027457C" w:rsidRDefault="0027457C" w:rsidP="0058734C">
      <w:pPr>
        <w:pStyle w:val="Punktlista"/>
      </w:pPr>
      <w:r w:rsidRPr="0027457C">
        <w:t xml:space="preserve">Läckage genom knappen, ventilen hakat upp sig. Ta ut och rengör knappen, kontrollera </w:t>
      </w:r>
      <w:r w:rsidR="008664D6" w:rsidRPr="0027457C">
        <w:t>ev.</w:t>
      </w:r>
      <w:r w:rsidRPr="0027457C">
        <w:t xml:space="preserve"> backventilen genom att spola igenom knappen underifrån. Byt ev. knapp</w:t>
      </w:r>
      <w:r w:rsidR="00B57F8F">
        <w:t>.</w:t>
      </w:r>
    </w:p>
    <w:p w14:paraId="1F104BAF" w14:textId="77777777" w:rsidR="0027457C" w:rsidRPr="0027457C" w:rsidRDefault="0027457C" w:rsidP="0058734C">
      <w:pPr>
        <w:pStyle w:val="Punktlista"/>
        <w:numPr>
          <w:ilvl w:val="0"/>
          <w:numId w:val="0"/>
        </w:numPr>
        <w:ind w:left="1712"/>
      </w:pPr>
    </w:p>
    <w:p w14:paraId="4F344839" w14:textId="1C557F3A" w:rsidR="0027457C" w:rsidRPr="0027457C" w:rsidRDefault="0027457C" w:rsidP="0058734C">
      <w:pPr>
        <w:pStyle w:val="Punktlista"/>
      </w:pPr>
      <w:r w:rsidRPr="0027457C">
        <w:t xml:space="preserve">Infektion, odla först, tvätta med Hibiscrub + mjuk kompress 1 gång/dygn i </w:t>
      </w:r>
      <w:r w:rsidR="008664D6" w:rsidRPr="0027457C">
        <w:t>3–5</w:t>
      </w:r>
      <w:r w:rsidRPr="0027457C">
        <w:t xml:space="preserve"> dagar. Undvik Descutan eftersom svampen är hård och kan skrubba sönder huden.</w:t>
      </w:r>
    </w:p>
    <w:p w14:paraId="23C38FC5" w14:textId="2EE200D1" w:rsidR="0027457C" w:rsidRPr="0027457C" w:rsidRDefault="0027457C" w:rsidP="0058734C">
      <w:pPr>
        <w:pStyle w:val="Punktlista"/>
      </w:pPr>
      <w:r w:rsidRPr="0027457C">
        <w:t xml:space="preserve"> </w:t>
      </w:r>
      <w:r w:rsidR="008664D6" w:rsidRPr="0027457C">
        <w:t>Ev.</w:t>
      </w:r>
      <w:r w:rsidRPr="0027457C">
        <w:t xml:space="preserve"> antibiotika oralt eller iv</w:t>
      </w:r>
      <w:r w:rsidR="00B57F8F">
        <w:t>.</w:t>
      </w:r>
    </w:p>
    <w:p w14:paraId="206F42F9" w14:textId="77777777" w:rsidR="0027457C" w:rsidRPr="0027457C" w:rsidRDefault="0027457C" w:rsidP="0058734C">
      <w:pPr>
        <w:pStyle w:val="Punktlista"/>
        <w:numPr>
          <w:ilvl w:val="0"/>
          <w:numId w:val="0"/>
        </w:numPr>
        <w:ind w:left="1712"/>
      </w:pPr>
    </w:p>
    <w:p w14:paraId="05751308" w14:textId="5D5572AB" w:rsidR="00E05D4D" w:rsidRDefault="0027457C" w:rsidP="00E05D4D">
      <w:pPr>
        <w:pStyle w:val="Punktlista"/>
      </w:pPr>
      <w:r w:rsidRPr="0027457C">
        <w:t>Smörj huden med mjukgörande kräm för att förhindra uttorkning och minska risken för sprickor</w:t>
      </w:r>
      <w:r w:rsidR="00E05D4D">
        <w:t>.</w:t>
      </w:r>
    </w:p>
    <w:p w14:paraId="4F22CF3C" w14:textId="107A365F" w:rsidR="00E05D4D" w:rsidRDefault="000A1E3B" w:rsidP="0058734C">
      <w:pPr>
        <w:pStyle w:val="Punktlista"/>
      </w:pPr>
      <w:r>
        <w:t xml:space="preserve">Vid komplikationer som kräver annan läkarbedömning än av barnläkare, ska kirurgläkare konsulteras. </w:t>
      </w:r>
      <w:r w:rsidR="00B62603">
        <w:br/>
      </w:r>
      <w:r w:rsidR="00B62603">
        <w:br/>
      </w:r>
    </w:p>
    <w:p w14:paraId="49F55C01" w14:textId="77777777" w:rsidR="00B62603" w:rsidRDefault="00B62603" w:rsidP="00B62603">
      <w:pPr>
        <w:pStyle w:val="Punktlista"/>
        <w:numPr>
          <w:ilvl w:val="0"/>
          <w:numId w:val="0"/>
        </w:numPr>
        <w:ind w:left="1355"/>
      </w:pPr>
    </w:p>
    <w:p w14:paraId="5686B157" w14:textId="77777777" w:rsidR="00B62603" w:rsidRPr="0027457C" w:rsidRDefault="00B62603" w:rsidP="00B62603">
      <w:pPr>
        <w:spacing w:after="0" w:line="240" w:lineRule="auto"/>
        <w:ind w:left="360" w:right="0"/>
        <w:jc w:val="both"/>
        <w:rPr>
          <w:szCs w:val="20"/>
        </w:rPr>
      </w:pPr>
      <w:r>
        <w:rPr>
          <w:rStyle w:val="normaltextrun"/>
          <w:color w:val="000000"/>
          <w:shd w:val="clear" w:color="auto" w:fill="FFFFFF"/>
        </w:rPr>
        <w:t>Se även: Barnonokologihandboken, kapitel; Enteral nutrition</w:t>
      </w:r>
    </w:p>
    <w:p w14:paraId="3733BA81" w14:textId="77777777" w:rsidR="00B62603" w:rsidRPr="0027457C" w:rsidRDefault="00B62603" w:rsidP="00B62603">
      <w:pPr>
        <w:pStyle w:val="Punktlista"/>
        <w:numPr>
          <w:ilvl w:val="0"/>
          <w:numId w:val="0"/>
        </w:numPr>
        <w:ind w:left="1355"/>
      </w:pPr>
    </w:p>
    <w:p w14:paraId="4401D30E" w14:textId="77777777" w:rsidR="0027457C" w:rsidRPr="0027457C" w:rsidRDefault="0027457C" w:rsidP="0027457C">
      <w:pPr>
        <w:spacing w:after="0" w:line="240" w:lineRule="auto"/>
        <w:ind w:left="720" w:right="0"/>
        <w:jc w:val="both"/>
        <w:rPr>
          <w:szCs w:val="20"/>
        </w:rPr>
      </w:pPr>
    </w:p>
    <w:p w14:paraId="150A8DDD" w14:textId="77777777" w:rsidR="0027457C" w:rsidRPr="0027457C" w:rsidRDefault="0027457C" w:rsidP="0027457C">
      <w:pPr>
        <w:spacing w:after="0" w:line="240" w:lineRule="auto"/>
        <w:ind w:left="360" w:right="0"/>
        <w:jc w:val="both"/>
        <w:rPr>
          <w:szCs w:val="20"/>
        </w:rPr>
      </w:pPr>
      <w:r w:rsidRPr="0027457C">
        <w:rPr>
          <w:szCs w:val="20"/>
        </w:rPr>
        <w:t xml:space="preserve">Referenser: </w:t>
      </w:r>
    </w:p>
    <w:p w14:paraId="50F11F97" w14:textId="77777777" w:rsidR="0027457C" w:rsidRPr="0027457C" w:rsidRDefault="0027457C" w:rsidP="0027457C">
      <w:pPr>
        <w:spacing w:after="0" w:line="240" w:lineRule="auto"/>
        <w:ind w:left="360" w:right="0"/>
        <w:jc w:val="both"/>
        <w:rPr>
          <w:szCs w:val="20"/>
        </w:rPr>
      </w:pPr>
      <w:r w:rsidRPr="0027457C">
        <w:rPr>
          <w:szCs w:val="20"/>
        </w:rPr>
        <w:t xml:space="preserve">Svensk Barnkirurgisk Förenings Nationella omvårdnadsriktlinjer för </w:t>
      </w:r>
    </w:p>
    <w:p w14:paraId="4D55C88F" w14:textId="77777777" w:rsidR="0027457C" w:rsidRPr="0027457C" w:rsidRDefault="0027457C" w:rsidP="0027457C">
      <w:pPr>
        <w:spacing w:after="0" w:line="240" w:lineRule="auto"/>
        <w:ind w:left="360" w:right="0"/>
        <w:jc w:val="both"/>
        <w:rPr>
          <w:szCs w:val="20"/>
        </w:rPr>
      </w:pPr>
      <w:r w:rsidRPr="0027457C">
        <w:rPr>
          <w:szCs w:val="20"/>
        </w:rPr>
        <w:t>Gastrostomikateter/knapp</w:t>
      </w:r>
    </w:p>
    <w:p w14:paraId="6EFBF495" w14:textId="77777777" w:rsidR="0027457C" w:rsidRPr="0027457C" w:rsidRDefault="0027457C" w:rsidP="0027457C">
      <w:pPr>
        <w:spacing w:after="0" w:line="240" w:lineRule="auto"/>
        <w:ind w:left="360" w:right="0"/>
        <w:jc w:val="both"/>
        <w:rPr>
          <w:szCs w:val="20"/>
        </w:rPr>
      </w:pPr>
      <w:r w:rsidRPr="0027457C">
        <w:rPr>
          <w:szCs w:val="20"/>
        </w:rPr>
        <w:t>Vårdprogram från Drottning Silvias Barnsjukhus</w:t>
      </w:r>
    </w:p>
    <w:p w14:paraId="52E2E1C7" w14:textId="77777777" w:rsidR="0027457C" w:rsidRPr="0027457C" w:rsidRDefault="0027457C" w:rsidP="0027457C">
      <w:pPr>
        <w:spacing w:after="0" w:line="240" w:lineRule="auto"/>
        <w:ind w:left="360" w:right="0"/>
        <w:jc w:val="both"/>
        <w:rPr>
          <w:szCs w:val="20"/>
        </w:rPr>
      </w:pPr>
      <w:r w:rsidRPr="0027457C">
        <w:rPr>
          <w:szCs w:val="20"/>
        </w:rPr>
        <w:t>Mic-Key´s handbok om knapp</w:t>
      </w:r>
    </w:p>
    <w:p w14:paraId="64FC6DA0" w14:textId="77777777" w:rsidR="0027457C" w:rsidRDefault="0027457C" w:rsidP="0027457C">
      <w:pPr>
        <w:spacing w:after="0" w:line="240" w:lineRule="auto"/>
        <w:ind w:left="360" w:right="0"/>
        <w:jc w:val="both"/>
        <w:rPr>
          <w:szCs w:val="20"/>
        </w:rPr>
      </w:pPr>
      <w:r w:rsidRPr="0027457C">
        <w:rPr>
          <w:szCs w:val="20"/>
        </w:rPr>
        <w:t>Techno-Medicas Workshop</w:t>
      </w:r>
    </w:p>
    <w:p w14:paraId="5154FB1A" w14:textId="77777777" w:rsidR="00B62603" w:rsidRDefault="00B62603" w:rsidP="0027457C">
      <w:pPr>
        <w:spacing w:after="0" w:line="240" w:lineRule="auto"/>
        <w:ind w:left="360" w:right="0"/>
        <w:jc w:val="both"/>
        <w:rPr>
          <w:szCs w:val="20"/>
        </w:rPr>
      </w:pPr>
    </w:p>
    <w:p w14:paraId="43068744" w14:textId="77777777" w:rsidR="0027457C" w:rsidRPr="0027457C" w:rsidRDefault="0027457C" w:rsidP="0027457C">
      <w:pPr>
        <w:spacing w:after="0" w:line="240" w:lineRule="auto"/>
        <w:ind w:left="720" w:right="0"/>
        <w:jc w:val="both"/>
        <w:rPr>
          <w:szCs w:val="20"/>
        </w:rPr>
      </w:pPr>
    </w:p>
    <w:p w14:paraId="6C800402" w14:textId="77777777" w:rsidR="0027457C" w:rsidRPr="0027457C" w:rsidRDefault="0027457C" w:rsidP="0027457C">
      <w:pPr>
        <w:spacing w:after="0" w:line="240" w:lineRule="auto"/>
        <w:ind w:left="720" w:right="0"/>
        <w:jc w:val="both"/>
        <w:rPr>
          <w:szCs w:val="20"/>
        </w:rPr>
      </w:pPr>
    </w:p>
    <w:p w14:paraId="0626A56F" w14:textId="77777777" w:rsidR="0027457C" w:rsidRPr="0027457C" w:rsidRDefault="0027457C" w:rsidP="0027457C">
      <w:pPr>
        <w:spacing w:after="0" w:line="240" w:lineRule="auto"/>
        <w:ind w:left="0" w:right="0"/>
        <w:jc w:val="both"/>
        <w:rPr>
          <w:szCs w:val="20"/>
        </w:rPr>
      </w:pPr>
    </w:p>
    <w:p w14:paraId="13A54B99" w14:textId="77777777" w:rsidR="0027457C" w:rsidRPr="0027457C" w:rsidRDefault="0027457C" w:rsidP="0027457C">
      <w:pPr>
        <w:spacing w:after="0" w:line="240" w:lineRule="auto"/>
        <w:ind w:left="780" w:right="0"/>
        <w:jc w:val="both"/>
        <w:rPr>
          <w:szCs w:val="20"/>
        </w:rPr>
      </w:pPr>
    </w:p>
    <w:p w14:paraId="4751EFDE" w14:textId="77777777" w:rsidR="0027457C" w:rsidRPr="0027457C" w:rsidRDefault="0027457C" w:rsidP="0027457C">
      <w:pPr>
        <w:spacing w:after="0" w:line="240" w:lineRule="auto"/>
        <w:ind w:left="0" w:right="0"/>
        <w:jc w:val="both"/>
        <w:rPr>
          <w:szCs w:val="20"/>
        </w:rPr>
      </w:pPr>
    </w:p>
    <w:p w14:paraId="2D6BF5D6" w14:textId="77777777" w:rsidR="0027457C" w:rsidRPr="0027457C" w:rsidRDefault="0027457C" w:rsidP="0027457C">
      <w:pPr>
        <w:spacing w:after="0" w:line="240" w:lineRule="auto"/>
        <w:ind w:left="720" w:right="0"/>
        <w:rPr>
          <w:szCs w:val="20"/>
        </w:rPr>
      </w:pPr>
    </w:p>
    <w:p w14:paraId="21C2D295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4A156EAD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p w14:paraId="3343C6CE" w14:textId="77777777" w:rsidR="0027457C" w:rsidRPr="0027457C" w:rsidRDefault="0027457C" w:rsidP="0027457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7457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A15818" w14:textId="77777777" w:rsidR="004303C0" w:rsidRDefault="004303C0">
      <w:r>
        <w:separator/>
      </w:r>
    </w:p>
  </w:endnote>
  <w:endnote w:type="continuationSeparator" w:id="0">
    <w:p w14:paraId="2F8E4E8E" w14:textId="77777777" w:rsidR="004303C0" w:rsidRDefault="004303C0">
      <w:r>
        <w:continuationSeparator/>
      </w:r>
    </w:p>
  </w:endnote>
  <w:endnote w:type="continuationNotice" w:id="1">
    <w:p w14:paraId="1E2DB41E" w14:textId="77777777" w:rsidR="004303C0" w:rsidRDefault="004303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8B28E5" w14:textId="77777777" w:rsidR="004303C0" w:rsidRDefault="004303C0"/>
  </w:footnote>
  <w:footnote w:type="continuationSeparator" w:id="0">
    <w:p w14:paraId="1991CE50" w14:textId="77777777" w:rsidR="004303C0" w:rsidRDefault="004303C0">
      <w:r>
        <w:continuationSeparator/>
      </w:r>
    </w:p>
  </w:footnote>
  <w:footnote w:type="continuationNotice" w:id="1">
    <w:p w14:paraId="0A3711E0" w14:textId="77777777" w:rsidR="004303C0" w:rsidRDefault="004303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055D7B"/>
    <w:multiLevelType w:val="hybridMultilevel"/>
    <w:tmpl w:val="228E1B10"/>
    <w:lvl w:ilvl="0" w:tplc="FFFFFFFF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0514FCB"/>
    <w:multiLevelType w:val="hybridMultilevel"/>
    <w:tmpl w:val="EC864FC8"/>
    <w:lvl w:ilvl="0" w:tplc="FFFFFFFF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183831">
    <w:abstractNumId w:val="19"/>
  </w:num>
  <w:num w:numId="2" w16cid:durableId="609319341">
    <w:abstractNumId w:val="15"/>
  </w:num>
  <w:num w:numId="3" w16cid:durableId="608463592">
    <w:abstractNumId w:val="0"/>
  </w:num>
  <w:num w:numId="4" w16cid:durableId="2103915002">
    <w:abstractNumId w:val="7"/>
  </w:num>
  <w:num w:numId="5" w16cid:durableId="780340369">
    <w:abstractNumId w:val="17"/>
  </w:num>
  <w:num w:numId="6" w16cid:durableId="1284657644">
    <w:abstractNumId w:val="2"/>
  </w:num>
  <w:num w:numId="7" w16cid:durableId="899946488">
    <w:abstractNumId w:val="12"/>
  </w:num>
  <w:num w:numId="8" w16cid:durableId="1723554036">
    <w:abstractNumId w:val="9"/>
  </w:num>
  <w:num w:numId="9" w16cid:durableId="2033139961">
    <w:abstractNumId w:val="1"/>
  </w:num>
  <w:num w:numId="10" w16cid:durableId="403112890">
    <w:abstractNumId w:val="1"/>
  </w:num>
  <w:num w:numId="11" w16cid:durableId="712660054">
    <w:abstractNumId w:val="3"/>
  </w:num>
  <w:num w:numId="12" w16cid:durableId="1609504193">
    <w:abstractNumId w:val="5"/>
  </w:num>
  <w:num w:numId="13" w16cid:durableId="364183788">
    <w:abstractNumId w:val="14"/>
  </w:num>
  <w:num w:numId="14" w16cid:durableId="1987123033">
    <w:abstractNumId w:val="10"/>
  </w:num>
  <w:num w:numId="15" w16cid:durableId="1614247106">
    <w:abstractNumId w:val="8"/>
  </w:num>
  <w:num w:numId="16" w16cid:durableId="2120098318">
    <w:abstractNumId w:val="13"/>
  </w:num>
  <w:num w:numId="17" w16cid:durableId="460922809">
    <w:abstractNumId w:val="6"/>
  </w:num>
  <w:num w:numId="18" w16cid:durableId="1911116524">
    <w:abstractNumId w:val="11"/>
  </w:num>
  <w:num w:numId="19" w16cid:durableId="851796945">
    <w:abstractNumId w:val="18"/>
  </w:num>
  <w:num w:numId="20" w16cid:durableId="1859082391">
    <w:abstractNumId w:val="16"/>
  </w:num>
  <w:num w:numId="21" w16cid:durableId="14658544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E3B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A81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57C"/>
    <w:rsid w:val="002758E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A83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03C0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34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9B1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64D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973"/>
    <w:rsid w:val="00A407AD"/>
    <w:rsid w:val="00A40923"/>
    <w:rsid w:val="00A41C05"/>
    <w:rsid w:val="00A42426"/>
    <w:rsid w:val="00A44A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F8F"/>
    <w:rsid w:val="00B60C6C"/>
    <w:rsid w:val="00B619A9"/>
    <w:rsid w:val="00B62603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4CAF"/>
    <w:rsid w:val="00C07DDB"/>
    <w:rsid w:val="00C4115D"/>
    <w:rsid w:val="00C43BDD"/>
    <w:rsid w:val="00C46801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3F0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2BAC"/>
    <w:rsid w:val="00DA299D"/>
    <w:rsid w:val="00DA65C4"/>
    <w:rsid w:val="00DD2BE0"/>
    <w:rsid w:val="00DE4447"/>
    <w:rsid w:val="00DE5DA2"/>
    <w:rsid w:val="00DF0033"/>
    <w:rsid w:val="00E026BF"/>
    <w:rsid w:val="00E05D4D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  <w:rsid w:val="6BDCE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B626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4</Pages>
  <Words>837</Words>
  <Characters>4440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Knapp - skötsel och komplikationer</vt:lpstr>
    </vt:vector>
  </TitlesOfParts>
  <Manager/>
  <Company/>
  <LinksUpToDate>false</LinksUpToDate>
  <CharactersWithSpaces>5267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Knapp - skötsel och komplikationer</dc:title>
  <dc:subject/>
  <dc:creator>patrik.jens.johansson@vgregion.se</dc:creator>
  <keywords/>
  <lastModifiedBy>Lena Tyllman</lastModifiedBy>
  <revision>17</revision>
  <lastPrinted>2024-04-05T07:53:00.0000000Z</lastPrinted>
  <dcterms:created xsi:type="dcterms:W3CDTF">2022-05-16T03:56:00.0000000Z</dcterms:created>
  <dcterms:modified xsi:type="dcterms:W3CDTF">2024-04-18T06:41:00.0000000Z</dcterms:modified>
</coreProperties>
</file>