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8C8B5A" w14:textId="77777777" w:rsidR="00F20963" w:rsidRDefault="00F20963" w:rsidP="00F35B05">
      <w:pPr>
        <w:pStyle w:val="Rubrik2"/>
        <w:sectPr w:rsidR="00F20963" w:rsidSect="00F2096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F6F6A12" w14:textId="77777777" w:rsidR="00F20963" w:rsidRPr="00F20963" w:rsidRDefault="00F20963" w:rsidP="00F20963">
      <w:pPr>
        <w:spacing w:after="0" w:line="240" w:lineRule="auto"/>
        <w:ind w:left="0" w:right="0"/>
        <w:rPr>
          <w:szCs w:val="20"/>
        </w:rPr>
      </w:pPr>
    </w:p>
    <w:p w14:paraId="704541A0" w14:textId="77777777" w:rsidR="00F20963" w:rsidRPr="00F20963" w:rsidRDefault="00F20963" w:rsidP="00F20963">
      <w:pPr>
        <w:spacing w:after="0" w:line="240" w:lineRule="auto"/>
        <w:ind w:left="0" w:right="0"/>
        <w:rPr>
          <w:szCs w:val="20"/>
        </w:rPr>
      </w:pPr>
    </w:p>
    <w:p w14:paraId="2BF39887" w14:textId="77777777" w:rsidR="00F20963" w:rsidRPr="00F20963" w:rsidRDefault="00F20963" w:rsidP="00F20963">
      <w:pPr>
        <w:tabs>
          <w:tab w:val="left" w:pos="4590"/>
        </w:tabs>
        <w:spacing w:after="0" w:line="240" w:lineRule="auto"/>
        <w:ind w:left="0" w:right="0"/>
        <w:rPr>
          <w:szCs w:val="20"/>
        </w:rPr>
      </w:pPr>
      <w:r w:rsidRPr="00F20963">
        <w:rPr>
          <w:szCs w:val="20"/>
        </w:rPr>
        <w:tab/>
      </w:r>
    </w:p>
    <w:p w14:paraId="3B2F4132" w14:textId="43B0CA5F" w:rsidR="00F20963" w:rsidRPr="00F20963" w:rsidRDefault="00F20963" w:rsidP="00F20963">
      <w:pPr>
        <w:spacing w:after="0" w:line="240" w:lineRule="auto"/>
        <w:ind w:left="0" w:right="0"/>
        <w:rPr>
          <w:szCs w:val="20"/>
        </w:rPr>
      </w:pPr>
      <w:r w:rsidRPr="00F20963">
        <w:rPr>
          <w:noProof/>
          <w:szCs w:val="20"/>
        </w:rPr>
        <mc:AlternateContent>
          <mc:Choice Requires="wps">
            <w:drawing>
              <wp:anchor distT="0" distB="0" distL="114300" distR="114300" simplePos="0" relativeHeight="251659264" behindDoc="0" locked="0" layoutInCell="1" allowOverlap="1" wp14:anchorId="72012855" wp14:editId="207F035D">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754322" w14:textId="77777777" w:rsidR="00F20963" w:rsidRPr="003D37FD" w:rsidRDefault="00F20963" w:rsidP="00F2096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21617</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2012855"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1754322" w14:textId="77777777" w:rsidR="00F20963" w:rsidRPr="003D37FD" w:rsidRDefault="00F20963" w:rsidP="00F2096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21617</w:t>
                      </w:r>
                      <w:proofErr w:type="gramEnd"/>
                      <w:r w:rsidRPr="003D37FD">
                        <w:rPr>
                          <w:rFonts w:ascii="Arial" w:hAnsi="Arial" w:cs="Arial"/>
                          <w:color w:val="FFFFFF"/>
                          <w:sz w:val="18"/>
                          <w:szCs w:val="18"/>
                        </w:rPr>
                        <w:fldChar w:fldCharType="end"/>
                      </w:r>
                    </w:p>
                  </w:txbxContent>
                </v:textbox>
              </v:shape>
            </w:pict>
          </mc:Fallback>
        </mc:AlternateContent>
      </w:r>
    </w:p>
    <w:p w14:paraId="65EF6C61" w14:textId="052315D1" w:rsidR="00F20963" w:rsidRPr="00F20963" w:rsidRDefault="000A578E" w:rsidP="000A578E">
      <w:pPr>
        <w:pStyle w:val="Rubrik1"/>
      </w:pPr>
      <w:bookmarkStart w:id="1" w:name="_1314629194"/>
      <w:bookmarkStart w:id="2" w:name="Rubrik"/>
      <w:bookmarkEnd w:id="1"/>
      <w:bookmarkEnd w:id="2"/>
      <w:r>
        <w:t xml:space="preserve">Knapp – </w:t>
      </w:r>
      <w:r w:rsidR="007A5699">
        <w:t>byte av</w:t>
      </w:r>
    </w:p>
    <w:p w14:paraId="2D1DC3A5" w14:textId="77777777" w:rsidR="00F20963" w:rsidRPr="00F20963" w:rsidRDefault="00F20963" w:rsidP="008C5268">
      <w:pPr>
        <w:pStyle w:val="Rubrik3"/>
      </w:pPr>
      <w:r w:rsidRPr="00F20963">
        <w:t>Bakgrund</w:t>
      </w:r>
    </w:p>
    <w:p w14:paraId="6AAE1238" w14:textId="6EEFF4E5" w:rsidR="00F20963" w:rsidRPr="00F20963" w:rsidRDefault="00F20963" w:rsidP="00B8527E">
      <w:r w:rsidRPr="00F20963">
        <w:t xml:space="preserve">En knapp är en gastrostomiport som hålls på plats i magsäcken av en ballong fylld med </w:t>
      </w:r>
      <w:r w:rsidR="000E29D9" w:rsidRPr="00F20963">
        <w:t>4–5</w:t>
      </w:r>
      <w:r w:rsidRPr="00F20963">
        <w:t xml:space="preserve"> ml vatten. </w:t>
      </w:r>
    </w:p>
    <w:p w14:paraId="4F9EC618" w14:textId="209D3D97" w:rsidR="00F20963" w:rsidRPr="00F20963" w:rsidRDefault="00F20963" w:rsidP="008C5268">
      <w:r w:rsidRPr="00F20963">
        <w:t xml:space="preserve">Gastroknappen som används inom Barn och </w:t>
      </w:r>
      <w:r w:rsidR="00382DF2">
        <w:t>u</w:t>
      </w:r>
      <w:r w:rsidRPr="00F20963">
        <w:t xml:space="preserve">ngdomskliniken är MEDA:s Mic-Key </w:t>
      </w:r>
      <w:r w:rsidR="008154A3">
        <w:t>och Mediplast</w:t>
      </w:r>
      <w:r w:rsidR="00382DF2">
        <w:t>s</w:t>
      </w:r>
      <w:r w:rsidR="008154A3">
        <w:t xml:space="preserve"> Danumed</w:t>
      </w:r>
      <w:r w:rsidRPr="00F20963">
        <w:t xml:space="preserve"> som är uppbyggda på liknande sätt. En del patienter växlar mellan de båda sorterna för att minska granulationstillväxten.</w:t>
      </w:r>
    </w:p>
    <w:p w14:paraId="59EA1C93" w14:textId="42635875" w:rsidR="00F20963" w:rsidRPr="00F20963" w:rsidRDefault="00F20963" w:rsidP="008C5268">
      <w:r w:rsidRPr="00F20963">
        <w:t>Om ballongen går sönder finns det risk att knappen åker ut, någon form av kateter kan sättas in tillfälligt för att hålla stomat öppet, det sluter sig inom någon timma. En knapp i rätt storlek ska finnas i hemmet för byte.</w:t>
      </w:r>
    </w:p>
    <w:p w14:paraId="71CEC9CA" w14:textId="01E1E438" w:rsidR="00F20963" w:rsidRPr="00F20963" w:rsidRDefault="00F20963" w:rsidP="00FE0367">
      <w:r w:rsidRPr="00F20963">
        <w:t>Byte av knapp sker var 3:e till var 6:e månad efter behov</w:t>
      </w:r>
      <w:r w:rsidR="00BE1F44">
        <w:t>.</w:t>
      </w:r>
      <w:r w:rsidR="00FE0367">
        <w:br/>
      </w:r>
      <w:r w:rsidR="00FE0367">
        <w:br/>
      </w:r>
      <w:r w:rsidRPr="00F20963">
        <w:t>Det är bra om barnet inte ätit på två timmar innan</w:t>
      </w:r>
      <w:r w:rsidR="00FE0367">
        <w:t>.</w:t>
      </w:r>
      <w:r w:rsidR="00FE0367">
        <w:br/>
      </w:r>
      <w:r w:rsidRPr="00F20963">
        <w:t>Ta fram rätt storlek det ska vara någon millimeter mellan knapp och hud.</w:t>
      </w:r>
      <w:r w:rsidR="00FE0367">
        <w:br/>
      </w:r>
      <w:r w:rsidRPr="00F20963">
        <w:t xml:space="preserve">Ta fram </w:t>
      </w:r>
      <w:r w:rsidR="000E29D9" w:rsidRPr="00F20963">
        <w:t>2</w:t>
      </w:r>
      <w:r w:rsidR="000E29D9">
        <w:t xml:space="preserve"> styck</w:t>
      </w:r>
      <w:r w:rsidRPr="00F20963">
        <w:t xml:space="preserve"> 5 ml sprutor</w:t>
      </w:r>
      <w:r w:rsidR="00FE0367">
        <w:t>.</w:t>
      </w:r>
      <w:r w:rsidR="00FE0367">
        <w:br/>
      </w:r>
      <w:r w:rsidRPr="00F20963">
        <w:t>Glidslem.  Aldrig olja eller fett</w:t>
      </w:r>
      <w:r w:rsidR="00FE0367">
        <w:t>.</w:t>
      </w:r>
    </w:p>
    <w:p w14:paraId="252039BA" w14:textId="615B0E5A" w:rsidR="00F20963" w:rsidRPr="00F20963" w:rsidRDefault="00F20963" w:rsidP="008C5268">
      <w:r w:rsidRPr="00F20963">
        <w:t>Informera och demonstrera med förberedelsematerialet hur bytet går till</w:t>
      </w:r>
      <w:r w:rsidR="003426E2">
        <w:t>.</w:t>
      </w:r>
    </w:p>
    <w:p w14:paraId="423036B0" w14:textId="759B266A" w:rsidR="00F20963" w:rsidRPr="003426E2" w:rsidRDefault="00F20963" w:rsidP="003426E2">
      <w:r w:rsidRPr="00F20963">
        <w:t>Om barnet skriker spänns bukmusklerna och det är svårt att få in knappen, stora barn informeras om avslappning och andning med djupa andetag,</w:t>
      </w:r>
      <w:r w:rsidR="003426E2">
        <w:t xml:space="preserve"> </w:t>
      </w:r>
      <w:r w:rsidRPr="00F20963">
        <w:t>små barn behöver ev</w:t>
      </w:r>
      <w:r w:rsidR="003426E2">
        <w:t>.</w:t>
      </w:r>
      <w:r w:rsidRPr="00F20963">
        <w:t xml:space="preserve"> Midazolam.</w:t>
      </w:r>
    </w:p>
    <w:p w14:paraId="265EEA89" w14:textId="6B2950D8" w:rsidR="00F20963" w:rsidRPr="00E46AE1" w:rsidRDefault="00F20963" w:rsidP="00E46AE1">
      <w:pPr>
        <w:pStyle w:val="Rubrik3"/>
      </w:pPr>
      <w:r w:rsidRPr="00F20963">
        <w:t>Byte av knapp</w:t>
      </w:r>
    </w:p>
    <w:p w14:paraId="22583DD9" w14:textId="6BF8CB1A" w:rsidR="00F20963" w:rsidRPr="00F20963" w:rsidRDefault="00F20963" w:rsidP="008C5268">
      <w:r w:rsidRPr="00F20963">
        <w:t xml:space="preserve">Ta fram den nya knappen ur förpackningen. Fyll ballongen med </w:t>
      </w:r>
      <w:r w:rsidR="000E29D9" w:rsidRPr="00F20963">
        <w:t>4–5</w:t>
      </w:r>
      <w:r w:rsidRPr="00F20963">
        <w:t xml:space="preserve"> ml kranvatten.</w:t>
      </w:r>
    </w:p>
    <w:p w14:paraId="2E496A86" w14:textId="2B0F6B3A" w:rsidR="00F20963" w:rsidRPr="00F20963" w:rsidRDefault="00F20963" w:rsidP="008C5268">
      <w:r w:rsidRPr="00F20963">
        <w:lastRenderedPageBreak/>
        <w:t>Ta bort sprutan och kontrollera att ballongen är hel, snurra ballongen mellan fingrarna, ballongen ska vara symmetrisk. Töm ballongen</w:t>
      </w:r>
      <w:r w:rsidR="00E46AE1">
        <w:t>.</w:t>
      </w:r>
    </w:p>
    <w:p w14:paraId="51887577" w14:textId="77777777" w:rsidR="00F20963" w:rsidRPr="00F20963" w:rsidRDefault="00F20963" w:rsidP="008C5268">
      <w:r w:rsidRPr="00F20963">
        <w:t>För att ta bort den gamla knappen, sätt en tom spruta på ballongventilen på knappen som är i patientens mage, dra tillbaka kolven tills allt vatten som fyllt ballongen är ute.</w:t>
      </w:r>
    </w:p>
    <w:p w14:paraId="7B0F2773" w14:textId="77777777" w:rsidR="00F20963" w:rsidRPr="00F20963" w:rsidRDefault="00F20963" w:rsidP="008C5268">
      <w:r w:rsidRPr="00F20963">
        <w:t>Dra ut den gamla knappen, sätt två fingrar vid gastrostomin samtidigt som du drar uppåt. Den kan sitta ganska hårt.</w:t>
      </w:r>
    </w:p>
    <w:p w14:paraId="0F696316" w14:textId="4E853629" w:rsidR="00F20963" w:rsidRPr="00F20963" w:rsidRDefault="00F20963" w:rsidP="008C5268">
      <w:r w:rsidRPr="00F20963">
        <w:t xml:space="preserve">Doppa den nya knappen i vatten </w:t>
      </w:r>
      <w:r w:rsidR="000E29D9" w:rsidRPr="00F20963">
        <w:t>ev.</w:t>
      </w:r>
      <w:r w:rsidRPr="00F20963">
        <w:t xml:space="preserve"> i glidslem.</w:t>
      </w:r>
    </w:p>
    <w:p w14:paraId="590B03A7" w14:textId="77777777" w:rsidR="00F20963" w:rsidRPr="00F20963" w:rsidRDefault="00F20963" w:rsidP="008C5268">
      <w:r w:rsidRPr="00F20963">
        <w:t>Med jämnt tryck styrs den nya knappen in i stomat. För in den tills den ligger platt an mot huden. Om barnet skriker spänns bukmusklerna och man får inte in knappen, håll då spetsen på knappen i stomat och vänta tills bukmusklerna slappnar av.</w:t>
      </w:r>
    </w:p>
    <w:p w14:paraId="16981482" w14:textId="0EB6CD43" w:rsidR="00F20963" w:rsidRPr="00F20963" w:rsidRDefault="00F20963" w:rsidP="008C5268">
      <w:r w:rsidRPr="00F20963">
        <w:t xml:space="preserve">Håll knappen på plats och fyll med kranvatten ca </w:t>
      </w:r>
      <w:r w:rsidR="000E29D9" w:rsidRPr="00F20963">
        <w:t>3–5</w:t>
      </w:r>
      <w:r w:rsidRPr="00F20963">
        <w:t xml:space="preserve"> ml aldrig mer än 8 ml Använd </w:t>
      </w:r>
      <w:r w:rsidRPr="00F20963">
        <w:rPr>
          <w:u w:val="single"/>
        </w:rPr>
        <w:t xml:space="preserve">aldrig </w:t>
      </w:r>
      <w:r w:rsidRPr="00F20963">
        <w:t xml:space="preserve">luft eller natriumklorid.  Det ska inte göra ont när ballongen fylls, ta då kontakt med läkare.  </w:t>
      </w:r>
    </w:p>
    <w:p w14:paraId="635775D9" w14:textId="72CAEC0D" w:rsidR="00F20963" w:rsidRPr="00F20963" w:rsidRDefault="00F20963" w:rsidP="008C5268">
      <w:r w:rsidRPr="00F20963">
        <w:t>Torka bort vätska/smörjmedel</w:t>
      </w:r>
      <w:r w:rsidR="00303DB1">
        <w:t>.</w:t>
      </w:r>
    </w:p>
    <w:p w14:paraId="1505DF9D" w14:textId="00A270B8" w:rsidR="00F20963" w:rsidRPr="003426E2" w:rsidRDefault="00F20963" w:rsidP="003426E2">
      <w:r w:rsidRPr="00F20963">
        <w:t>Notera hur mycket vatten man fyllt ballongen med</w:t>
      </w:r>
      <w:r w:rsidR="00303DB1">
        <w:t>.</w:t>
      </w:r>
    </w:p>
    <w:p w14:paraId="1D6041A2" w14:textId="77777777" w:rsidR="00F20963" w:rsidRPr="00F20963" w:rsidRDefault="00F20963" w:rsidP="00F20963">
      <w:pPr>
        <w:spacing w:after="0" w:line="240" w:lineRule="auto"/>
        <w:ind w:left="0" w:right="0"/>
        <w:rPr>
          <w:szCs w:val="20"/>
        </w:rPr>
      </w:pPr>
    </w:p>
    <w:p w14:paraId="3F555AEB" w14:textId="77777777" w:rsidR="00F20963" w:rsidRPr="00F20963" w:rsidRDefault="00F20963" w:rsidP="00F20963">
      <w:pPr>
        <w:spacing w:after="0" w:line="240" w:lineRule="auto"/>
        <w:ind w:left="0" w:right="0"/>
        <w:rPr>
          <w:szCs w:val="20"/>
        </w:rPr>
      </w:pPr>
    </w:p>
    <w:p w14:paraId="488DC921" w14:textId="77777777" w:rsidR="00F20963" w:rsidRPr="00F20963" w:rsidRDefault="00F20963" w:rsidP="00F20963">
      <w:pPr>
        <w:spacing w:after="0" w:line="240" w:lineRule="auto"/>
        <w:ind w:left="0" w:right="0"/>
        <w:rPr>
          <w:szCs w:val="20"/>
        </w:rPr>
      </w:pPr>
    </w:p>
    <w:p w14:paraId="2238D534" w14:textId="77777777" w:rsidR="00B8527E" w:rsidRDefault="00F20963" w:rsidP="00F20963">
      <w:pPr>
        <w:tabs>
          <w:tab w:val="left" w:pos="6405"/>
        </w:tabs>
        <w:spacing w:after="0" w:line="240" w:lineRule="auto"/>
        <w:ind w:left="0" w:right="0"/>
        <w:rPr>
          <w:szCs w:val="20"/>
        </w:rPr>
      </w:pPr>
      <w:r w:rsidRPr="00F20963">
        <w:rPr>
          <w:szCs w:val="20"/>
        </w:rPr>
        <w:t>Referenser Vårdhandboken, MEDA:s handbok om MIC-KEY – vägledning för korrekt användning och vård</w:t>
      </w:r>
      <w:r w:rsidR="00B8527E">
        <w:rPr>
          <w:szCs w:val="20"/>
        </w:rPr>
        <w:t xml:space="preserve">. </w:t>
      </w:r>
    </w:p>
    <w:p w14:paraId="0269D614" w14:textId="4709AF19" w:rsidR="00F20963" w:rsidRPr="00F20963" w:rsidRDefault="00B8527E" w:rsidP="00F20963">
      <w:pPr>
        <w:tabs>
          <w:tab w:val="left" w:pos="6405"/>
        </w:tabs>
        <w:spacing w:after="0" w:line="240" w:lineRule="auto"/>
        <w:ind w:left="0" w:right="0"/>
        <w:rPr>
          <w:szCs w:val="20"/>
        </w:rPr>
      </w:pPr>
      <w:r>
        <w:rPr>
          <w:szCs w:val="20"/>
        </w:rPr>
        <w:t>Se även</w:t>
      </w:r>
      <w:r w:rsidR="00A56E88">
        <w:rPr>
          <w:szCs w:val="20"/>
        </w:rPr>
        <w:t>:</w:t>
      </w:r>
      <w:r>
        <w:rPr>
          <w:szCs w:val="20"/>
        </w:rPr>
        <w:t xml:space="preserve"> Barnonokologihandboken, kapitel</w:t>
      </w:r>
      <w:r w:rsidR="00A56E88">
        <w:rPr>
          <w:szCs w:val="20"/>
        </w:rPr>
        <w:t>;</w:t>
      </w:r>
      <w:r>
        <w:rPr>
          <w:szCs w:val="20"/>
        </w:rPr>
        <w:t xml:space="preserve"> Enteral nutrition</w:t>
      </w:r>
      <w:r w:rsidR="00C72680">
        <w:rPr>
          <w:szCs w:val="20"/>
        </w:rPr>
        <w:t>.</w:t>
      </w:r>
      <w:r w:rsidR="00F20963" w:rsidRPr="00F20963">
        <w:rPr>
          <w:szCs w:val="20"/>
        </w:rPr>
        <w:tab/>
        <w:t xml:space="preserve"> </w:t>
      </w:r>
    </w:p>
    <w:p w14:paraId="31465DA3" w14:textId="77777777" w:rsidR="00F20963" w:rsidRPr="00F20963" w:rsidRDefault="00F20963" w:rsidP="00F20963">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F2096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4664777">
    <w:abstractNumId w:val="17"/>
  </w:num>
  <w:num w:numId="2" w16cid:durableId="494492076">
    <w:abstractNumId w:val="14"/>
  </w:num>
  <w:num w:numId="3" w16cid:durableId="352269520">
    <w:abstractNumId w:val="0"/>
  </w:num>
  <w:num w:numId="4" w16cid:durableId="1156189159">
    <w:abstractNumId w:val="6"/>
  </w:num>
  <w:num w:numId="5" w16cid:durableId="390466269">
    <w:abstractNumId w:val="15"/>
  </w:num>
  <w:num w:numId="6" w16cid:durableId="1794052784">
    <w:abstractNumId w:val="2"/>
  </w:num>
  <w:num w:numId="7" w16cid:durableId="1559973805">
    <w:abstractNumId w:val="11"/>
  </w:num>
  <w:num w:numId="8" w16cid:durableId="102112216">
    <w:abstractNumId w:val="8"/>
  </w:num>
  <w:num w:numId="9" w16cid:durableId="687871117">
    <w:abstractNumId w:val="1"/>
  </w:num>
  <w:num w:numId="10" w16cid:durableId="1660160065">
    <w:abstractNumId w:val="1"/>
  </w:num>
  <w:num w:numId="11" w16cid:durableId="1428186858">
    <w:abstractNumId w:val="3"/>
  </w:num>
  <w:num w:numId="12" w16cid:durableId="1517693960">
    <w:abstractNumId w:val="4"/>
  </w:num>
  <w:num w:numId="13" w16cid:durableId="38434368">
    <w:abstractNumId w:val="13"/>
  </w:num>
  <w:num w:numId="14" w16cid:durableId="1085346709">
    <w:abstractNumId w:val="9"/>
  </w:num>
  <w:num w:numId="15" w16cid:durableId="1941715817">
    <w:abstractNumId w:val="7"/>
  </w:num>
  <w:num w:numId="16" w16cid:durableId="122816846">
    <w:abstractNumId w:val="12"/>
  </w:num>
  <w:num w:numId="17" w16cid:durableId="1019426310">
    <w:abstractNumId w:val="5"/>
  </w:num>
  <w:num w:numId="18" w16cid:durableId="1477602939">
    <w:abstractNumId w:val="10"/>
  </w:num>
  <w:num w:numId="19" w16cid:durableId="186439519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578E"/>
    <w:rsid w:val="000A611A"/>
    <w:rsid w:val="000B12D9"/>
    <w:rsid w:val="000B4536"/>
    <w:rsid w:val="000B7715"/>
    <w:rsid w:val="000E29D9"/>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3DB1"/>
    <w:rsid w:val="003066D0"/>
    <w:rsid w:val="00311401"/>
    <w:rsid w:val="003203D7"/>
    <w:rsid w:val="00320F86"/>
    <w:rsid w:val="00324171"/>
    <w:rsid w:val="00326C24"/>
    <w:rsid w:val="00337F99"/>
    <w:rsid w:val="003426E2"/>
    <w:rsid w:val="0034307B"/>
    <w:rsid w:val="00345EB1"/>
    <w:rsid w:val="00350CC4"/>
    <w:rsid w:val="00360E0D"/>
    <w:rsid w:val="0036357D"/>
    <w:rsid w:val="00363B23"/>
    <w:rsid w:val="0036594C"/>
    <w:rsid w:val="00367D19"/>
    <w:rsid w:val="00371BED"/>
    <w:rsid w:val="00382DF2"/>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699"/>
    <w:rsid w:val="007A5C6F"/>
    <w:rsid w:val="007D4241"/>
    <w:rsid w:val="007D4317"/>
    <w:rsid w:val="007D4EA3"/>
    <w:rsid w:val="007F1CFF"/>
    <w:rsid w:val="007F5DD5"/>
    <w:rsid w:val="008154A3"/>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5268"/>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6E88"/>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193F"/>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527E"/>
    <w:rsid w:val="00B86453"/>
    <w:rsid w:val="00B90054"/>
    <w:rsid w:val="00B92C14"/>
    <w:rsid w:val="00BA0066"/>
    <w:rsid w:val="00BB69DB"/>
    <w:rsid w:val="00BC322E"/>
    <w:rsid w:val="00BC44CD"/>
    <w:rsid w:val="00BC48A6"/>
    <w:rsid w:val="00BE1F44"/>
    <w:rsid w:val="00BE7978"/>
    <w:rsid w:val="00C07DDB"/>
    <w:rsid w:val="00C4115D"/>
    <w:rsid w:val="00C43BDD"/>
    <w:rsid w:val="00C47778"/>
    <w:rsid w:val="00C5011E"/>
    <w:rsid w:val="00C50EE5"/>
    <w:rsid w:val="00C5240A"/>
    <w:rsid w:val="00C5398F"/>
    <w:rsid w:val="00C556F5"/>
    <w:rsid w:val="00C70E19"/>
    <w:rsid w:val="00C72574"/>
    <w:rsid w:val="00C72680"/>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46AE1"/>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0963"/>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0367"/>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TotalTime>
  <Pages>2</Pages>
  <Words>385</Words>
  <Characters>1934</Characters>
  <Application>Microsoft Office Word</Application>
  <DocSecurity>0</DocSecurity>
  <Lines>16</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2315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Knapp - byte av, användning av mätsticka</dc:title>
  <dc:subject/>
  <dc:creator>patrik.jens.johansson@vgregion.se</dc:creator>
  <keywords/>
  <lastModifiedBy>Lena Tyllman</lastModifiedBy>
  <revision>17</revision>
  <lastPrinted>2016-03-31T10:56:00.0000000Z</lastPrinted>
  <dcterms:created xsi:type="dcterms:W3CDTF">2022-05-16T03:55:00.0000000Z</dcterms:created>
  <dcterms:modified xsi:type="dcterms:W3CDTF">2024-04-05T07:39:00.0000000Z</dcterms:modified>
</coreProperties>
</file>