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7CD62A97" w:rsidR="00536A5A" w:rsidRDefault="00536A5A" w:rsidP="00375D5D"/>
    <w:p w14:paraId="505012BB" w14:textId="77777777" w:rsidR="00BA50BE" w:rsidRDefault="00BA50BE" w:rsidP="00061B4F">
      <w:pPr>
        <w:pStyle w:val="Rubrik2"/>
        <w:ind w:left="0"/>
      </w:pPr>
      <w:bookmarkStart w:id="0" w:name="_Toc321146591"/>
    </w:p>
    <w:p w14:paraId="098A86AE" w14:textId="77777777" w:rsidR="00061B4F" w:rsidRPr="00061B4F" w:rsidRDefault="00061B4F" w:rsidP="00061B4F">
      <w:pPr>
        <w:ind w:left="0"/>
        <w:sectPr w:rsidR="00061B4F" w:rsidRPr="00061B4F" w:rsidSect="00D919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225D72AA" w14:textId="77777777" w:rsidR="00BA50BE" w:rsidRPr="00D919CD" w:rsidRDefault="00BA50BE" w:rsidP="00BA50BE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BA50BE" w:rsidRPr="00D919CD" w14:paraId="2E3DF004" w14:textId="77777777" w:rsidTr="0085219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7604B919" w14:textId="16CD8863" w:rsidR="00BA50BE" w:rsidRPr="00D919CD" w:rsidRDefault="00BA50BE" w:rsidP="00A47D99">
            <w:pPr>
              <w:pStyle w:val="Rubrik1"/>
            </w:pPr>
            <w:r w:rsidRPr="00D919CD">
              <w:t xml:space="preserve">Intubationsvagn </w:t>
            </w:r>
            <w:r w:rsidR="00943F5A">
              <w:t>och</w:t>
            </w:r>
            <w:r w:rsidRPr="00D919CD">
              <w:t xml:space="preserve"> grön intubationsväska</w:t>
            </w:r>
            <w:r>
              <w:t xml:space="preserve"> för svår luftväg</w:t>
            </w:r>
            <w:r w:rsidR="00943F5A">
              <w:t xml:space="preserve"> Neonatal</w:t>
            </w:r>
          </w:p>
        </w:tc>
      </w:tr>
    </w:tbl>
    <w:p w14:paraId="192D8DB7" w14:textId="77777777" w:rsidR="00BA50BE" w:rsidRPr="00D919CD" w:rsidRDefault="00BA50BE" w:rsidP="00BA50BE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03A26B2B" w14:textId="77777777" w:rsidR="00BA50BE" w:rsidRPr="00D919CD" w:rsidRDefault="00BA50BE" w:rsidP="00BA50BE">
      <w:pPr>
        <w:spacing w:after="0" w:line="240" w:lineRule="auto"/>
        <w:ind w:left="0" w:right="0"/>
        <w:rPr>
          <w:szCs w:val="20"/>
        </w:rPr>
      </w:pPr>
    </w:p>
    <w:p w14:paraId="08F60141" w14:textId="77777777" w:rsidR="00BA50BE" w:rsidRDefault="00BA50BE" w:rsidP="00943F5A">
      <w:pPr>
        <w:pStyle w:val="Rubrik2"/>
      </w:pPr>
      <w:bookmarkStart w:id="1" w:name="_Toc501440350"/>
      <w:r w:rsidRPr="00D919CD">
        <w:t>Sammanfattning/syfte</w:t>
      </w:r>
      <w:bookmarkEnd w:id="1"/>
    </w:p>
    <w:p w14:paraId="05933D61" w14:textId="77777777" w:rsidR="00943F5A" w:rsidRPr="00943F5A" w:rsidRDefault="00943F5A" w:rsidP="00943F5A"/>
    <w:p w14:paraId="609AC9AB" w14:textId="77777777" w:rsidR="00BA50BE" w:rsidRPr="00D919CD" w:rsidRDefault="00BA50BE" w:rsidP="00BA50BE">
      <w:pPr>
        <w:spacing w:after="0" w:line="259" w:lineRule="auto"/>
        <w:ind w:left="0" w:right="-130"/>
        <w:rPr>
          <w:szCs w:val="20"/>
        </w:rPr>
      </w:pPr>
      <w:bookmarkStart w:id="2" w:name="_Toc501440351"/>
      <w:r w:rsidRPr="00D919CD">
        <w:rPr>
          <w:szCs w:val="20"/>
        </w:rPr>
        <w:t xml:space="preserve">Utrustningen i intubationsvagnen kontrolleras en gång/mån i samband med att laryngoskopsbatteri kontrolleras av apparatansvarig personal. </w:t>
      </w:r>
    </w:p>
    <w:p w14:paraId="2D3781A9" w14:textId="77777777" w:rsidR="00BA50BE" w:rsidRPr="00D919CD" w:rsidRDefault="00BA50BE" w:rsidP="00BA50BE">
      <w:pPr>
        <w:spacing w:after="0" w:line="240" w:lineRule="auto"/>
        <w:ind w:left="0" w:right="931"/>
        <w:rPr>
          <w:szCs w:val="20"/>
        </w:rPr>
      </w:pPr>
      <w:r w:rsidRPr="00D919CD">
        <w:rPr>
          <w:szCs w:val="20"/>
        </w:rPr>
        <w:t>Vagnen är plomberad och detta kontrolleras varje dag av grönmarkerad sjuksköterska som arbetar en C-tur.</w:t>
      </w:r>
    </w:p>
    <w:p w14:paraId="4575F062" w14:textId="77777777" w:rsidR="00BA50BE" w:rsidRPr="00D919CD" w:rsidRDefault="00BA50BE" w:rsidP="00BA50BE">
      <w:pPr>
        <w:spacing w:after="0" w:line="240" w:lineRule="auto"/>
        <w:ind w:left="0" w:right="931"/>
        <w:rPr>
          <w:szCs w:val="20"/>
        </w:rPr>
      </w:pPr>
    </w:p>
    <w:p w14:paraId="5893BE16" w14:textId="77777777" w:rsidR="00BA50BE" w:rsidRPr="00D919CD" w:rsidRDefault="00BA50BE" w:rsidP="00BA50BE">
      <w:pPr>
        <w:spacing w:after="507" w:line="240" w:lineRule="auto"/>
        <w:ind w:left="0" w:right="931"/>
        <w:rPr>
          <w:szCs w:val="20"/>
          <w:u w:val="single"/>
        </w:rPr>
      </w:pPr>
      <w:r w:rsidRPr="00D919CD">
        <w:rPr>
          <w:rFonts w:ascii="Arial" w:eastAsia="Arial" w:hAnsi="Arial" w:cs="Arial"/>
          <w:b/>
          <w:szCs w:val="20"/>
          <w:u w:val="single"/>
        </w:rPr>
        <w:t>Utrustning intubationsvagn:</w:t>
      </w:r>
    </w:p>
    <w:p w14:paraId="36F02DB5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  <w:lang w:val="en-US"/>
        </w:rPr>
      </w:pPr>
      <w:r w:rsidRPr="00D919CD">
        <w:rPr>
          <w:szCs w:val="20"/>
          <w:lang w:val="en-US"/>
        </w:rPr>
        <w:t xml:space="preserve">Laryngoskoplblad strl. </w:t>
      </w:r>
      <w:r w:rsidRPr="00D919CD">
        <w:rPr>
          <w:b/>
          <w:szCs w:val="20"/>
          <w:lang w:val="en-US"/>
        </w:rPr>
        <w:t>1</w:t>
      </w:r>
      <w:r w:rsidRPr="00D919CD">
        <w:rPr>
          <w:szCs w:val="20"/>
          <w:lang w:val="en-US"/>
        </w:rPr>
        <w:t xml:space="preserve"> – 2st.   </w:t>
      </w:r>
      <w:r w:rsidRPr="00D919CD">
        <w:rPr>
          <w:b/>
          <w:szCs w:val="20"/>
          <w:lang w:val="en-US"/>
        </w:rPr>
        <w:t>0</w:t>
      </w:r>
      <w:r w:rsidRPr="00D919CD">
        <w:rPr>
          <w:szCs w:val="20"/>
          <w:lang w:val="en-US"/>
        </w:rPr>
        <w:t xml:space="preserve"> – 2st.   </w:t>
      </w:r>
      <w:r w:rsidRPr="00D919CD">
        <w:rPr>
          <w:b/>
          <w:szCs w:val="20"/>
          <w:lang w:val="en-US"/>
        </w:rPr>
        <w:t>00</w:t>
      </w:r>
      <w:r w:rsidRPr="00D919CD">
        <w:rPr>
          <w:szCs w:val="20"/>
          <w:lang w:val="en-US"/>
        </w:rPr>
        <w:t xml:space="preserve"> – 2st.</w:t>
      </w:r>
    </w:p>
    <w:p w14:paraId="371638D2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>Laryngoskopshandtag 2st.</w:t>
      </w:r>
    </w:p>
    <w:p w14:paraId="6A8E8F60" w14:textId="0899E4ED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141"/>
        <w:rPr>
          <w:szCs w:val="20"/>
        </w:rPr>
      </w:pPr>
      <w:r w:rsidRPr="00D919CD">
        <w:rPr>
          <w:szCs w:val="20"/>
        </w:rPr>
        <w:t xml:space="preserve">Trakealtub grön (med extra lumen för läkemedel)              </w:t>
      </w:r>
      <w:r w:rsidRPr="00D919CD">
        <w:rPr>
          <w:b/>
          <w:szCs w:val="20"/>
        </w:rPr>
        <w:t>2,5</w:t>
      </w:r>
      <w:r w:rsidRPr="00D919CD">
        <w:rPr>
          <w:szCs w:val="20"/>
        </w:rPr>
        <w:t xml:space="preserve"> – 2st   </w:t>
      </w:r>
      <w:r w:rsidRPr="00D919CD">
        <w:rPr>
          <w:b/>
          <w:szCs w:val="20"/>
        </w:rPr>
        <w:t>3,0</w:t>
      </w:r>
      <w:r w:rsidRPr="00D919CD">
        <w:rPr>
          <w:szCs w:val="20"/>
        </w:rPr>
        <w:t xml:space="preserve"> – 2st   </w:t>
      </w:r>
      <w:r w:rsidRPr="00D919CD">
        <w:rPr>
          <w:b/>
          <w:szCs w:val="20"/>
        </w:rPr>
        <w:t>3,5</w:t>
      </w:r>
      <w:r w:rsidRPr="00D919CD">
        <w:rPr>
          <w:szCs w:val="20"/>
        </w:rPr>
        <w:t xml:space="preserve"> – 2st  </w:t>
      </w:r>
      <w:r w:rsidRPr="00D919CD">
        <w:rPr>
          <w:b/>
          <w:szCs w:val="20"/>
        </w:rPr>
        <w:t xml:space="preserve">4,0 </w:t>
      </w:r>
      <w:r w:rsidRPr="00D919CD">
        <w:rPr>
          <w:szCs w:val="20"/>
        </w:rPr>
        <w:t>– 1st</w:t>
      </w:r>
    </w:p>
    <w:p w14:paraId="7A1F53D4" w14:textId="77777777" w:rsidR="00BA50BE" w:rsidRPr="00D919CD" w:rsidRDefault="00BA50BE" w:rsidP="00BA50BE">
      <w:pPr>
        <w:numPr>
          <w:ilvl w:val="0"/>
          <w:numId w:val="20"/>
        </w:numPr>
        <w:spacing w:after="226" w:line="249" w:lineRule="auto"/>
        <w:ind w:right="931"/>
        <w:rPr>
          <w:szCs w:val="20"/>
        </w:rPr>
      </w:pPr>
      <w:r w:rsidRPr="00D919CD">
        <w:rPr>
          <w:szCs w:val="20"/>
        </w:rPr>
        <w:t xml:space="preserve">Trakealtub vit (med extra lumen för läkemedel) </w:t>
      </w:r>
      <w:r w:rsidRPr="00D919CD">
        <w:rPr>
          <w:b/>
          <w:szCs w:val="20"/>
        </w:rPr>
        <w:t>ENDAST FÖR SVÅRINUBERADE BARN!</w:t>
      </w:r>
    </w:p>
    <w:p w14:paraId="1EDFD2D2" w14:textId="77777777" w:rsidR="00BA50BE" w:rsidRPr="00D919CD" w:rsidRDefault="00BA50BE" w:rsidP="00BA50BE">
      <w:pPr>
        <w:spacing w:after="310" w:line="240" w:lineRule="auto"/>
        <w:ind w:left="1873" w:right="931"/>
        <w:rPr>
          <w:szCs w:val="20"/>
        </w:rPr>
      </w:pPr>
      <w:r w:rsidRPr="00D919CD">
        <w:rPr>
          <w:b/>
          <w:szCs w:val="20"/>
        </w:rPr>
        <w:t xml:space="preserve">2,0 - 2,5 – 3,0 – 3,5 </w:t>
      </w:r>
      <w:r w:rsidRPr="00D919CD">
        <w:rPr>
          <w:szCs w:val="20"/>
        </w:rPr>
        <w:t xml:space="preserve"> 1st av varje storlek.</w:t>
      </w:r>
    </w:p>
    <w:p w14:paraId="0BA77DDC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 xml:space="preserve">Mangills tång, </w:t>
      </w:r>
      <w:r w:rsidRPr="00D919CD">
        <w:rPr>
          <w:b/>
          <w:szCs w:val="20"/>
        </w:rPr>
        <w:t xml:space="preserve">liten  2 </w:t>
      </w:r>
      <w:r w:rsidRPr="00D919CD">
        <w:rPr>
          <w:szCs w:val="20"/>
        </w:rPr>
        <w:t xml:space="preserve">st </w:t>
      </w:r>
    </w:p>
    <w:p w14:paraId="339423E9" w14:textId="77777777" w:rsidR="00BA50BE" w:rsidRPr="00D919CD" w:rsidRDefault="00BA50BE" w:rsidP="00BA50BE">
      <w:pPr>
        <w:numPr>
          <w:ilvl w:val="0"/>
          <w:numId w:val="20"/>
        </w:numPr>
        <w:spacing w:after="1" w:line="455" w:lineRule="auto"/>
        <w:ind w:right="931"/>
        <w:rPr>
          <w:szCs w:val="20"/>
        </w:rPr>
      </w:pPr>
      <w:r w:rsidRPr="00D919CD">
        <w:rPr>
          <w:szCs w:val="20"/>
        </w:rPr>
        <w:lastRenderedPageBreak/>
        <w:t xml:space="preserve">Ledare 1st. / rum. (Behöver inte vara steril) </w:t>
      </w:r>
    </w:p>
    <w:p w14:paraId="553263F5" w14:textId="77777777" w:rsidR="00BA50BE" w:rsidRPr="00D919CD" w:rsidRDefault="00BA50BE" w:rsidP="00BA50BE">
      <w:pPr>
        <w:numPr>
          <w:ilvl w:val="0"/>
          <w:numId w:val="20"/>
        </w:numPr>
        <w:spacing w:after="1" w:line="455" w:lineRule="auto"/>
        <w:ind w:right="931"/>
        <w:rPr>
          <w:szCs w:val="20"/>
        </w:rPr>
      </w:pPr>
      <w:r w:rsidRPr="00D919CD">
        <w:rPr>
          <w:szCs w:val="20"/>
        </w:rPr>
        <w:t>Cavilon 2st.  Remove</w:t>
      </w:r>
    </w:p>
    <w:p w14:paraId="09317E55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 xml:space="preserve">Masker till Revivator, </w:t>
      </w:r>
      <w:r w:rsidRPr="00D919CD">
        <w:rPr>
          <w:b/>
          <w:szCs w:val="20"/>
        </w:rPr>
        <w:t>liten, medium, stor,</w:t>
      </w:r>
      <w:r w:rsidRPr="00D919CD">
        <w:rPr>
          <w:szCs w:val="20"/>
        </w:rPr>
        <w:t xml:space="preserve"> 1st av varje storlek.</w:t>
      </w:r>
    </w:p>
    <w:p w14:paraId="4AC82B91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 xml:space="preserve">Svaljtuber, </w:t>
      </w:r>
      <w:r w:rsidRPr="00D919CD">
        <w:rPr>
          <w:b/>
          <w:szCs w:val="20"/>
        </w:rPr>
        <w:t>000 – 4 – 5.</w:t>
      </w:r>
      <w:r w:rsidRPr="00D919CD">
        <w:rPr>
          <w:szCs w:val="20"/>
        </w:rPr>
        <w:t xml:space="preserve"> 1st av varje storlek.</w:t>
      </w:r>
    </w:p>
    <w:p w14:paraId="7C3C255A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>Emma capnograph</w:t>
      </w:r>
    </w:p>
    <w:p w14:paraId="2A71D912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  <w:lang w:val="en-US"/>
        </w:rPr>
        <w:t xml:space="preserve">Emma air way adapter 2st. </w:t>
      </w:r>
      <w:r w:rsidRPr="00D919CD">
        <w:rPr>
          <w:szCs w:val="20"/>
        </w:rPr>
        <w:t>(fler finns i skåp på sal 1)</w:t>
      </w:r>
    </w:p>
    <w:p w14:paraId="6CA14640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>Tubhäfta.</w:t>
      </w:r>
    </w:p>
    <w:p w14:paraId="021106BB" w14:textId="77777777" w:rsidR="00BA50BE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>Xylokaingel 2%. 1 st</w:t>
      </w:r>
      <w:r>
        <w:rPr>
          <w:szCs w:val="20"/>
        </w:rPr>
        <w:t xml:space="preserve"> </w:t>
      </w:r>
    </w:p>
    <w:p w14:paraId="623BE29D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>
        <w:rPr>
          <w:szCs w:val="20"/>
        </w:rPr>
        <w:t xml:space="preserve">Optilube 2 st </w:t>
      </w:r>
    </w:p>
    <w:p w14:paraId="2E718119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>Häftsax.</w:t>
      </w:r>
    </w:p>
    <w:p w14:paraId="53726151" w14:textId="77777777" w:rsidR="00BA50BE" w:rsidRPr="00D919CD" w:rsidRDefault="00BA50BE" w:rsidP="00BA50BE">
      <w:pPr>
        <w:numPr>
          <w:ilvl w:val="0"/>
          <w:numId w:val="20"/>
        </w:numPr>
        <w:spacing w:after="216" w:line="249" w:lineRule="auto"/>
        <w:ind w:right="931"/>
        <w:rPr>
          <w:szCs w:val="20"/>
        </w:rPr>
      </w:pPr>
      <w:r w:rsidRPr="00D919CD">
        <w:rPr>
          <w:szCs w:val="20"/>
        </w:rPr>
        <w:t xml:space="preserve">Näskantalell, strl Nr </w:t>
      </w:r>
      <w:r w:rsidRPr="00D919CD">
        <w:rPr>
          <w:b/>
          <w:szCs w:val="20"/>
        </w:rPr>
        <w:t>12 och 14</w:t>
      </w:r>
      <w:r w:rsidRPr="00D919CD">
        <w:rPr>
          <w:szCs w:val="20"/>
        </w:rPr>
        <w:t>. 1st av varje storlek.</w:t>
      </w:r>
    </w:p>
    <w:p w14:paraId="660C33F8" w14:textId="77777777" w:rsidR="00BA50BE" w:rsidRPr="009F4E8C" w:rsidRDefault="00BA50BE" w:rsidP="00BA50BE">
      <w:pPr>
        <w:numPr>
          <w:ilvl w:val="0"/>
          <w:numId w:val="20"/>
        </w:numPr>
        <w:spacing w:after="160" w:line="259" w:lineRule="auto"/>
        <w:ind w:right="931"/>
        <w:rPr>
          <w:rFonts w:ascii="Arial" w:eastAsia="Arial" w:hAnsi="Arial" w:cs="Arial"/>
          <w:b/>
          <w:szCs w:val="20"/>
        </w:rPr>
      </w:pPr>
      <w:r w:rsidRPr="00D919CD">
        <w:rPr>
          <w:szCs w:val="20"/>
        </w:rPr>
        <w:t>Larynxmask 2-3 kg   1 st</w:t>
      </w:r>
      <w:r>
        <w:rPr>
          <w:szCs w:val="20"/>
        </w:rPr>
        <w:t xml:space="preserve">  &amp; 1 st &lt; 1kg</w:t>
      </w:r>
    </w:p>
    <w:p w14:paraId="7D329F3C" w14:textId="77777777" w:rsidR="00BA50BE" w:rsidRDefault="00BA50BE" w:rsidP="00BA50BE">
      <w:pPr>
        <w:spacing w:after="160" w:line="259" w:lineRule="auto"/>
        <w:ind w:right="931"/>
        <w:rPr>
          <w:szCs w:val="20"/>
        </w:rPr>
      </w:pPr>
    </w:p>
    <w:p w14:paraId="1A13C174" w14:textId="77777777" w:rsidR="00BA50BE" w:rsidRDefault="00BA50BE" w:rsidP="00BA50BE">
      <w:pPr>
        <w:spacing w:after="160" w:line="259" w:lineRule="auto"/>
        <w:ind w:right="931"/>
        <w:rPr>
          <w:szCs w:val="20"/>
        </w:rPr>
      </w:pPr>
    </w:p>
    <w:p w14:paraId="02F12DFA" w14:textId="77777777" w:rsidR="00BA50BE" w:rsidRPr="009F4E8C" w:rsidRDefault="00BA50BE" w:rsidP="00BA50BE">
      <w:pPr>
        <w:spacing w:after="160" w:line="259" w:lineRule="auto"/>
        <w:ind w:right="931"/>
        <w:rPr>
          <w:rFonts w:ascii="Arial" w:eastAsia="Arial" w:hAnsi="Arial" w:cs="Arial"/>
          <w:b/>
        </w:rPr>
      </w:pPr>
    </w:p>
    <w:p w14:paraId="4DA1F779" w14:textId="77777777" w:rsidR="008866BA" w:rsidRDefault="00BA50BE" w:rsidP="00BA50BE">
      <w:pPr>
        <w:numPr>
          <w:ilvl w:val="0"/>
          <w:numId w:val="20"/>
        </w:numPr>
        <w:spacing w:after="160" w:line="259" w:lineRule="auto"/>
        <w:ind w:right="931"/>
        <w:rPr>
          <w:rFonts w:ascii="Arial" w:eastAsia="Arial" w:hAnsi="Arial" w:cs="Arial"/>
          <w:b/>
          <w:szCs w:val="20"/>
        </w:rPr>
      </w:pPr>
      <w:r w:rsidRPr="00D919CD">
        <w:rPr>
          <w:rFonts w:ascii="Arial" w:eastAsia="Arial" w:hAnsi="Arial" w:cs="Arial"/>
          <w:b/>
          <w:szCs w:val="20"/>
        </w:rPr>
        <w:br w:type="page"/>
      </w:r>
    </w:p>
    <w:p w14:paraId="5F400143" w14:textId="77777777" w:rsidR="008866BA" w:rsidRDefault="008866BA" w:rsidP="008866BA">
      <w:pPr>
        <w:spacing w:after="160" w:line="259" w:lineRule="auto"/>
        <w:ind w:left="1873" w:right="931"/>
        <w:rPr>
          <w:rFonts w:ascii="Arial" w:eastAsia="Arial" w:hAnsi="Arial" w:cs="Arial"/>
          <w:b/>
          <w:szCs w:val="20"/>
        </w:rPr>
      </w:pPr>
    </w:p>
    <w:p w14:paraId="24706E66" w14:textId="77777777" w:rsidR="008866BA" w:rsidRDefault="008866BA" w:rsidP="008866BA">
      <w:pPr>
        <w:spacing w:after="160" w:line="259" w:lineRule="auto"/>
        <w:ind w:left="1873" w:right="931"/>
        <w:rPr>
          <w:rFonts w:ascii="Arial" w:eastAsia="Arial" w:hAnsi="Arial" w:cs="Arial"/>
          <w:b/>
          <w:szCs w:val="20"/>
        </w:rPr>
      </w:pPr>
    </w:p>
    <w:p w14:paraId="797D7116" w14:textId="62302D69" w:rsidR="00BA50BE" w:rsidRPr="00D919CD" w:rsidRDefault="00BA50BE" w:rsidP="00BA50BE">
      <w:pPr>
        <w:numPr>
          <w:ilvl w:val="0"/>
          <w:numId w:val="20"/>
        </w:numPr>
        <w:spacing w:after="160" w:line="259" w:lineRule="auto"/>
        <w:ind w:right="931"/>
        <w:rPr>
          <w:rFonts w:ascii="Arial" w:eastAsia="Arial" w:hAnsi="Arial" w:cs="Arial"/>
          <w:b/>
          <w:szCs w:val="20"/>
        </w:rPr>
      </w:pPr>
      <w:r w:rsidRPr="00D919CD">
        <w:rPr>
          <w:rFonts w:ascii="Arial" w:eastAsia="Arial" w:hAnsi="Arial" w:cs="Arial"/>
          <w:b/>
          <w:szCs w:val="20"/>
        </w:rPr>
        <w:t>Innehåll grön Intubationsväska.</w:t>
      </w:r>
    </w:p>
    <w:p w14:paraId="5C684BB5" w14:textId="16899A3E" w:rsidR="00BA50BE" w:rsidRPr="00D919CD" w:rsidRDefault="00BA50BE" w:rsidP="00BA50BE">
      <w:pPr>
        <w:spacing w:after="543" w:line="240" w:lineRule="auto"/>
        <w:ind w:left="0" w:right="931"/>
        <w:rPr>
          <w:szCs w:val="20"/>
        </w:rPr>
      </w:pPr>
      <w:r w:rsidRPr="00D919CD">
        <w:rPr>
          <w:szCs w:val="20"/>
        </w:rPr>
        <w:t>Vid komplicerad intubation där det krävs andra tuber, hämta grön intubationsväska i läkemedelsrummet.</w:t>
      </w:r>
    </w:p>
    <w:p w14:paraId="282D531F" w14:textId="3EB4CE77" w:rsidR="00BA50BE" w:rsidRPr="00D919CD" w:rsidRDefault="00BA50BE" w:rsidP="00BA50BE">
      <w:pPr>
        <w:spacing w:after="301" w:line="259" w:lineRule="auto"/>
        <w:ind w:left="1163" w:right="0"/>
        <w:rPr>
          <w:szCs w:val="20"/>
        </w:rPr>
      </w:pPr>
      <w:r w:rsidRPr="00D919CD">
        <w:rPr>
          <w:rFonts w:ascii="Arial" w:eastAsia="Arial" w:hAnsi="Arial" w:cs="Arial"/>
          <w:b/>
          <w:szCs w:val="20"/>
        </w:rPr>
        <w:t>Utrustning:</w:t>
      </w:r>
    </w:p>
    <w:p w14:paraId="6DDA831B" w14:textId="37CEFC16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 xml:space="preserve">Portex Tracheal Tube 2 st av varje storlek. </w:t>
      </w:r>
      <w:r w:rsidRPr="00D919CD">
        <w:rPr>
          <w:b/>
          <w:szCs w:val="20"/>
        </w:rPr>
        <w:t>2,5 – 3,0 – 3,5 – 4,0.</w:t>
      </w:r>
    </w:p>
    <w:p w14:paraId="72E4A182" w14:textId="77777777" w:rsidR="00BA50BE" w:rsidRPr="00D919CD" w:rsidRDefault="00BA50BE" w:rsidP="00BA50BE">
      <w:pPr>
        <w:numPr>
          <w:ilvl w:val="0"/>
          <w:numId w:val="20"/>
        </w:numPr>
        <w:spacing w:after="262" w:line="259" w:lineRule="auto"/>
        <w:ind w:right="931"/>
        <w:rPr>
          <w:szCs w:val="20"/>
        </w:rPr>
      </w:pPr>
      <w:r w:rsidRPr="00D919CD">
        <w:rPr>
          <w:szCs w:val="20"/>
        </w:rPr>
        <w:t xml:space="preserve">Covidien / Satin Soft Contour 2 st av varje storlek. </w:t>
      </w:r>
      <w:r w:rsidRPr="00D919CD">
        <w:rPr>
          <w:b/>
          <w:szCs w:val="20"/>
        </w:rPr>
        <w:t>2,5 – 3,0 – 3,5 – 4,0.</w:t>
      </w:r>
    </w:p>
    <w:p w14:paraId="4814FE6C" w14:textId="77777777" w:rsidR="00BA50BE" w:rsidRPr="00D919CD" w:rsidRDefault="00BA50BE" w:rsidP="00BA50BE">
      <w:pPr>
        <w:numPr>
          <w:ilvl w:val="0"/>
          <w:numId w:val="20"/>
        </w:numPr>
        <w:spacing w:after="271" w:line="249" w:lineRule="auto"/>
        <w:ind w:right="931"/>
        <w:rPr>
          <w:szCs w:val="20"/>
        </w:rPr>
      </w:pPr>
      <w:r w:rsidRPr="00D919CD">
        <w:rPr>
          <w:szCs w:val="20"/>
        </w:rPr>
        <w:t xml:space="preserve">RÜSCH näskantarell. 2 st </w:t>
      </w:r>
      <w:r w:rsidRPr="00D919CD">
        <w:rPr>
          <w:b/>
          <w:szCs w:val="20"/>
        </w:rPr>
        <w:t>12Ch 4,0mm.</w:t>
      </w:r>
    </w:p>
    <w:p w14:paraId="68715B5C" w14:textId="0FB12382" w:rsidR="00BA50BE" w:rsidRPr="00D919CD" w:rsidRDefault="00BA50BE" w:rsidP="00BA50BE">
      <w:pPr>
        <w:numPr>
          <w:ilvl w:val="0"/>
          <w:numId w:val="20"/>
        </w:numPr>
        <w:spacing w:after="190" w:line="259" w:lineRule="auto"/>
        <w:ind w:right="-872"/>
        <w:rPr>
          <w:szCs w:val="20"/>
        </w:rPr>
      </w:pPr>
      <w:r w:rsidRPr="00D919CD">
        <w:rPr>
          <w:szCs w:val="20"/>
        </w:rPr>
        <w:t xml:space="preserve">Svaljtuber. 2st av varje storlek. </w:t>
      </w:r>
      <w:r w:rsidRPr="00D919CD">
        <w:rPr>
          <w:b/>
          <w:szCs w:val="20"/>
        </w:rPr>
        <w:t xml:space="preserve">4,0 – 5,0 </w:t>
      </w:r>
    </w:p>
    <w:p w14:paraId="5FCAC85D" w14:textId="77777777" w:rsidR="00BA50BE" w:rsidRPr="00D919CD" w:rsidRDefault="00BA50BE" w:rsidP="00BA50BE">
      <w:pPr>
        <w:spacing w:after="0" w:line="259" w:lineRule="auto"/>
        <w:ind w:left="2758" w:right="0"/>
        <w:rPr>
          <w:szCs w:val="20"/>
        </w:rPr>
      </w:pPr>
    </w:p>
    <w:p w14:paraId="01757FDD" w14:textId="77777777" w:rsidR="00BA50BE" w:rsidRPr="00D919CD" w:rsidRDefault="00BA50BE" w:rsidP="00BA50BE">
      <w:pPr>
        <w:spacing w:after="0" w:line="240" w:lineRule="auto"/>
        <w:ind w:left="0" w:right="0"/>
        <w:rPr>
          <w:szCs w:val="20"/>
        </w:rPr>
      </w:pPr>
    </w:p>
    <w:bookmarkEnd w:id="2"/>
    <w:p w14:paraId="13B7003A" w14:textId="77777777" w:rsidR="00BA50BE" w:rsidRPr="00D919CD" w:rsidRDefault="00BA50BE" w:rsidP="00BA50BE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p w14:paraId="6E907AB9" w14:textId="77777777" w:rsidR="00BA50BE" w:rsidRPr="00536A5A" w:rsidRDefault="00BA50BE" w:rsidP="00BA50BE">
      <w:pPr>
        <w:spacing w:after="0" w:line="240" w:lineRule="auto"/>
        <w:ind w:left="0" w:right="0"/>
      </w:pPr>
    </w:p>
    <w:p w14:paraId="02F60D44" w14:textId="77777777" w:rsidR="00BA50BE" w:rsidRPr="00BA50BE" w:rsidRDefault="00BA50BE" w:rsidP="00BA50BE"/>
    <w:sectPr w:rsidR="00BA50BE" w:rsidRPr="00BA50BE" w:rsidSect="00EE265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484E5E" w14:textId="77777777" w:rsidR="00A03FE0" w:rsidRDefault="00A03FE0">
      <w:r>
        <w:separator/>
      </w:r>
    </w:p>
  </w:endnote>
  <w:endnote w:type="continuationSeparator" w:id="0">
    <w:p w14:paraId="7ED40378" w14:textId="77777777" w:rsidR="00A03FE0" w:rsidRDefault="00A03FE0">
      <w:r>
        <w:continuationSeparator/>
      </w:r>
    </w:p>
  </w:endnote>
  <w:endnote w:type="continuationNotice" w:id="1">
    <w:p w14:paraId="665ECDA6" w14:textId="77777777" w:rsidR="00A03FE0" w:rsidRDefault="00A03F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83541" w14:textId="77777777" w:rsidR="00BA50BE" w:rsidRDefault="00BA50B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13FEBC9" w14:textId="77777777" w:rsidR="00BA50BE" w:rsidRDefault="00BA50B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392034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945DBBE" w14:textId="77777777" w:rsidR="00BA50BE" w:rsidRPr="00EC0A68" w:rsidRDefault="00BA50B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B136D" w14:textId="77777777" w:rsidR="00BA50BE" w:rsidRDefault="00BA50B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99E0BA7" wp14:editId="6F31F96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D5DF2" w14:textId="77777777" w:rsidR="00A03FE0" w:rsidRDefault="00A03FE0"/>
  </w:footnote>
  <w:footnote w:type="continuationSeparator" w:id="0">
    <w:p w14:paraId="089E1801" w14:textId="77777777" w:rsidR="00A03FE0" w:rsidRDefault="00A03FE0">
      <w:r>
        <w:continuationSeparator/>
      </w:r>
    </w:p>
  </w:footnote>
  <w:footnote w:type="continuationNotice" w:id="1">
    <w:p w14:paraId="38547465" w14:textId="77777777" w:rsidR="00A03FE0" w:rsidRDefault="00A03F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93999" w14:textId="77777777" w:rsidR="00BA50BE" w:rsidRPr="00DA65C4" w:rsidRDefault="00BA50B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FC75D37" wp14:editId="1E4FF80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684E7BA" w14:textId="77777777" w:rsidR="00BA50BE" w:rsidRDefault="00BA50B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FC75D37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684E7BA" w14:textId="77777777" w:rsidR="00BA50BE" w:rsidRDefault="00BA50B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3BE9A" w14:textId="77777777" w:rsidR="00BA50BE" w:rsidRDefault="00BA50B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CEBC1F1" wp14:editId="7B7C35B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" name="Textruta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798E078" w14:textId="77777777" w:rsidR="00BA50BE" w:rsidRDefault="00BA50B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CEBC1F1" id="_x0000_t202" coordsize="21600,21600" o:spt="202" path="m,l,21600r21600,l21600,xe">
              <v:stroke joinstyle="miter"/>
              <v:path gradientshapeok="t" o:connecttype="rect"/>
            </v:shapetype>
            <v:shape id="Textruta 11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798E078" w14:textId="77777777" w:rsidR="00BA50BE" w:rsidRDefault="00BA50B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7263873" wp14:editId="405074C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D3554D"/>
    <w:multiLevelType w:val="hybridMultilevel"/>
    <w:tmpl w:val="3B941AF8"/>
    <w:lvl w:ilvl="0" w:tplc="0E02C724">
      <w:start w:val="1"/>
      <w:numFmt w:val="bullet"/>
      <w:lvlText w:val="•"/>
      <w:lvlJc w:val="left"/>
      <w:pPr>
        <w:ind w:left="1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AA1AB2">
      <w:start w:val="1"/>
      <w:numFmt w:val="bullet"/>
      <w:lvlText w:val="o"/>
      <w:lvlJc w:val="left"/>
      <w:pPr>
        <w:ind w:left="23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B8AA90">
      <w:start w:val="1"/>
      <w:numFmt w:val="bullet"/>
      <w:lvlText w:val="▪"/>
      <w:lvlJc w:val="left"/>
      <w:pPr>
        <w:ind w:left="30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4C026E">
      <w:start w:val="1"/>
      <w:numFmt w:val="bullet"/>
      <w:lvlText w:val="•"/>
      <w:lvlJc w:val="left"/>
      <w:pPr>
        <w:ind w:left="3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A03B8A">
      <w:start w:val="1"/>
      <w:numFmt w:val="bullet"/>
      <w:lvlText w:val="o"/>
      <w:lvlJc w:val="left"/>
      <w:pPr>
        <w:ind w:left="44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E5A0D70">
      <w:start w:val="1"/>
      <w:numFmt w:val="bullet"/>
      <w:lvlText w:val="▪"/>
      <w:lvlJc w:val="left"/>
      <w:pPr>
        <w:ind w:left="51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E4021E">
      <w:start w:val="1"/>
      <w:numFmt w:val="bullet"/>
      <w:lvlText w:val="•"/>
      <w:lvlJc w:val="left"/>
      <w:pPr>
        <w:ind w:left="5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E0F52A">
      <w:start w:val="1"/>
      <w:numFmt w:val="bullet"/>
      <w:lvlText w:val="o"/>
      <w:lvlJc w:val="left"/>
      <w:pPr>
        <w:ind w:left="66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321922">
      <w:start w:val="1"/>
      <w:numFmt w:val="bullet"/>
      <w:lvlText w:val="▪"/>
      <w:lvlJc w:val="left"/>
      <w:pPr>
        <w:ind w:left="73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21924917">
    <w:abstractNumId w:val="18"/>
  </w:num>
  <w:num w:numId="2" w16cid:durableId="170724791">
    <w:abstractNumId w:val="15"/>
  </w:num>
  <w:num w:numId="3" w16cid:durableId="1316452084">
    <w:abstractNumId w:val="0"/>
  </w:num>
  <w:num w:numId="4" w16cid:durableId="1041172301">
    <w:abstractNumId w:val="6"/>
  </w:num>
  <w:num w:numId="5" w16cid:durableId="544755378">
    <w:abstractNumId w:val="16"/>
  </w:num>
  <w:num w:numId="6" w16cid:durableId="899023537">
    <w:abstractNumId w:val="2"/>
  </w:num>
  <w:num w:numId="7" w16cid:durableId="1692999022">
    <w:abstractNumId w:val="12"/>
  </w:num>
  <w:num w:numId="8" w16cid:durableId="1273394475">
    <w:abstractNumId w:val="9"/>
  </w:num>
  <w:num w:numId="9" w16cid:durableId="1555698487">
    <w:abstractNumId w:val="1"/>
  </w:num>
  <w:num w:numId="10" w16cid:durableId="95752007">
    <w:abstractNumId w:val="1"/>
  </w:num>
  <w:num w:numId="11" w16cid:durableId="1944846853">
    <w:abstractNumId w:val="3"/>
  </w:num>
  <w:num w:numId="12" w16cid:durableId="159974650">
    <w:abstractNumId w:val="4"/>
  </w:num>
  <w:num w:numId="13" w16cid:durableId="1719742032">
    <w:abstractNumId w:val="14"/>
  </w:num>
  <w:num w:numId="14" w16cid:durableId="1681590940">
    <w:abstractNumId w:val="10"/>
  </w:num>
  <w:num w:numId="15" w16cid:durableId="2143305969">
    <w:abstractNumId w:val="7"/>
  </w:num>
  <w:num w:numId="16" w16cid:durableId="1588730892">
    <w:abstractNumId w:val="13"/>
  </w:num>
  <w:num w:numId="17" w16cid:durableId="486945776">
    <w:abstractNumId w:val="5"/>
  </w:num>
  <w:num w:numId="18" w16cid:durableId="1707221143">
    <w:abstractNumId w:val="11"/>
  </w:num>
  <w:num w:numId="19" w16cid:durableId="1038354496">
    <w:abstractNumId w:val="17"/>
  </w:num>
  <w:num w:numId="20" w16cid:durableId="76519868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B4F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0DD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D5D"/>
    <w:rsid w:val="00384019"/>
    <w:rsid w:val="003854F1"/>
    <w:rsid w:val="00385DAC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02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6B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F5A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FE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D9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0B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652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236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Intubationsvagn och grön intubationsväska för svår luftväg Neonatal</dc:title>
  <dc:subject/>
  <dc:creator>patrik.jens.johansson@vgregion.se</dc:creator>
  <keywords/>
  <lastModifiedBy>Elisabet Mattsson</lastModifiedBy>
  <revision>9</revision>
  <lastPrinted>2016-03-31T10:56:00.0000000Z</lastPrinted>
  <dcterms:created xsi:type="dcterms:W3CDTF">2022-05-16T03:55:00.0000000Z</dcterms:created>
  <dcterms:modified xsi:type="dcterms:W3CDTF">2024-04-05T11:16:00.0000000Z</dcterms:modified>
</coreProperties>
</file>