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CA2C9F" w14:textId="622E0A4F" w:rsidR="00ED7647" w:rsidRDefault="00ED7647" w:rsidP="00CF4F72"/>
    <w:p w14:paraId="0F8890D4" w14:textId="77777777" w:rsidR="00486974" w:rsidRPr="00486974" w:rsidRDefault="00486974" w:rsidP="00486974"/>
    <w:p w14:paraId="1158F751" w14:textId="77777777" w:rsidR="00486974" w:rsidRPr="00486974" w:rsidRDefault="00486974" w:rsidP="00486974"/>
    <w:p w14:paraId="3C80F64F" w14:textId="77777777" w:rsidR="00486974" w:rsidRPr="00486974" w:rsidRDefault="00486974" w:rsidP="00486974"/>
    <w:p w14:paraId="5F324921" w14:textId="77777777" w:rsidR="00486974" w:rsidRPr="00486974" w:rsidRDefault="00486974" w:rsidP="00486974"/>
    <w:p w14:paraId="6CCC082A" w14:textId="77777777" w:rsidR="00486974" w:rsidRPr="00486974" w:rsidRDefault="00486974" w:rsidP="00486974"/>
    <w:p w14:paraId="52465FAB" w14:textId="77777777" w:rsidR="00486974" w:rsidRDefault="00486974" w:rsidP="00486974"/>
    <w:p w14:paraId="1D629115" w14:textId="77777777" w:rsidR="00486974" w:rsidRDefault="00486974" w:rsidP="00486974"/>
    <w:p w14:paraId="078E2964" w14:textId="42D01971" w:rsidR="00486974" w:rsidRDefault="00486974" w:rsidP="00486974">
      <w:pPr>
        <w:pStyle w:val="Rubrik1"/>
        <w:rPr>
          <w:rFonts w:ascii="Segoe UI" w:hAnsi="Segoe UI" w:cs="Segoe UI"/>
          <w:sz w:val="18"/>
          <w:szCs w:val="18"/>
        </w:rPr>
      </w:pPr>
      <w:r>
        <w:rPr>
          <w:rStyle w:val="eop"/>
        </w:rPr>
        <w:t> </w:t>
      </w:r>
      <w:r>
        <w:rPr>
          <w:rStyle w:val="normaltextrun"/>
          <w:rFonts w:cs="Calibri"/>
          <w:szCs w:val="48"/>
        </w:rPr>
        <w:t>Intensivvård av icke neonatala barn under 6 månader </w:t>
      </w:r>
      <w:r>
        <w:rPr>
          <w:rStyle w:val="eop"/>
          <w:rFonts w:cs="Calibri"/>
          <w:szCs w:val="48"/>
        </w:rPr>
        <w:t> </w:t>
      </w:r>
    </w:p>
    <w:p w14:paraId="73D688D0"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084B8934"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normaltextrun"/>
        </w:rPr>
        <w:t>Neonatalbakjouren har ansvaret för intensivvårdsdelen (andnings- och cirkulationsinsufficiens) av behandlingen av barn upp till 6 mån korrigerad ålder.  </w:t>
      </w:r>
      <w:r>
        <w:rPr>
          <w:rStyle w:val="eop"/>
        </w:rPr>
        <w:t> </w:t>
      </w:r>
    </w:p>
    <w:p w14:paraId="54DB4A42"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7BBCB2EB"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normaltextrun"/>
        </w:rPr>
        <w:t>Barn upp till 6 månaders korrigerad ålder som behöver, eller snart beräknas behöva intensivvård ska beredas plats på avd 34 vb. Vid smittrisk företrädesvis på neonatalt infektionsrum. Avd 34 ansvarar för att bemanna intensivvård för barn &lt; 6 mån korrigerad ålder. Neonatalbakjouren ansvarar för bedömning av intensivvårdsbehov (vb MIG bedömning) och beslutar i samråd med Barnbakjour om ev förflyttning till Avd 34. Neonatalbakjour kontaktas via Primärjour Barn eller Bakjour Barn.   </w:t>
      </w:r>
      <w:r>
        <w:rPr>
          <w:rStyle w:val="eop"/>
        </w:rPr>
        <w:t> </w:t>
      </w:r>
    </w:p>
    <w:p w14:paraId="1128E59F"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68FDCF2A"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normaltextrun"/>
        </w:rPr>
        <w:t>Rond sker på avd 34 alla dagar med gemensam avstämning av läkare från avd 23 och 34. Neonatolog/neonatalbakjouren ansvarar för intensivvårdsdelen (andnings-och cirkulationsinsufficiens) och Avd.läkare avd 23/Bakjour Barn ansvarar för övrig medicinsk bedömning (= likställ om äldre barn ligger på IVA).</w:t>
      </w:r>
      <w:r>
        <w:rPr>
          <w:rStyle w:val="eop"/>
        </w:rPr>
        <w:t> </w:t>
      </w:r>
    </w:p>
    <w:p w14:paraId="6C016642"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0CBCD051"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normaltextrun"/>
        </w:rPr>
        <w:t>Grundprincipen är att barnet överflyttas tillbaka till avd 23 för fortsatt vård, utskrivning och planering när ej intensivvårdsinstatser behövs längre. Jmfr lånad plats på IVA/HIA</w:t>
      </w:r>
      <w:r>
        <w:rPr>
          <w:rStyle w:val="eop"/>
        </w:rPr>
        <w:t> </w:t>
      </w:r>
    </w:p>
    <w:p w14:paraId="42905AEA"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36FC9248"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1284B4BE"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081695AC"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6578A73F"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60B50BD4"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1C93AC18"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683DD3A8"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26EDC40D"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0A86EF68"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759B2399"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50865D12" w14:textId="77777777" w:rsidR="00550D00" w:rsidRDefault="00550D00" w:rsidP="00486974">
      <w:pPr>
        <w:pStyle w:val="paragraph"/>
        <w:spacing w:before="0" w:beforeAutospacing="0" w:after="0" w:afterAutospacing="0"/>
        <w:ind w:left="1155" w:right="1770"/>
        <w:textAlignment w:val="baseline"/>
        <w:rPr>
          <w:rStyle w:val="normaltextrun"/>
        </w:rPr>
      </w:pPr>
    </w:p>
    <w:p w14:paraId="0CB4474B" w14:textId="77777777" w:rsidR="00550D00" w:rsidRDefault="00550D00" w:rsidP="00486974">
      <w:pPr>
        <w:pStyle w:val="paragraph"/>
        <w:spacing w:before="0" w:beforeAutospacing="0" w:after="0" w:afterAutospacing="0"/>
        <w:ind w:left="1155" w:right="1770"/>
        <w:textAlignment w:val="baseline"/>
        <w:rPr>
          <w:rStyle w:val="normaltextrun"/>
        </w:rPr>
      </w:pPr>
    </w:p>
    <w:p w14:paraId="0DFB1CA8" w14:textId="77777777" w:rsidR="00550D00" w:rsidRDefault="00550D00" w:rsidP="00486974">
      <w:pPr>
        <w:pStyle w:val="paragraph"/>
        <w:spacing w:before="0" w:beforeAutospacing="0" w:after="0" w:afterAutospacing="0"/>
        <w:ind w:left="1155" w:right="1770"/>
        <w:textAlignment w:val="baseline"/>
        <w:rPr>
          <w:rStyle w:val="normaltextrun"/>
        </w:rPr>
      </w:pPr>
    </w:p>
    <w:p w14:paraId="574E3C0A" w14:textId="77777777" w:rsidR="00550D00" w:rsidRDefault="00550D00" w:rsidP="00486974">
      <w:pPr>
        <w:pStyle w:val="paragraph"/>
        <w:spacing w:before="0" w:beforeAutospacing="0" w:after="0" w:afterAutospacing="0"/>
        <w:ind w:left="1155" w:right="1770"/>
        <w:textAlignment w:val="baseline"/>
        <w:rPr>
          <w:rStyle w:val="normaltextrun"/>
        </w:rPr>
      </w:pPr>
    </w:p>
    <w:p w14:paraId="22A36BE0" w14:textId="77777777" w:rsidR="00550D00" w:rsidRDefault="00550D00" w:rsidP="00486974">
      <w:pPr>
        <w:pStyle w:val="paragraph"/>
        <w:spacing w:before="0" w:beforeAutospacing="0" w:after="0" w:afterAutospacing="0"/>
        <w:ind w:left="1155" w:right="1770"/>
        <w:textAlignment w:val="baseline"/>
        <w:rPr>
          <w:rStyle w:val="normaltextrun"/>
        </w:rPr>
      </w:pPr>
    </w:p>
    <w:p w14:paraId="066DB35B" w14:textId="77777777" w:rsidR="00550D00" w:rsidRDefault="00550D00" w:rsidP="00486974">
      <w:pPr>
        <w:pStyle w:val="paragraph"/>
        <w:spacing w:before="0" w:beforeAutospacing="0" w:after="0" w:afterAutospacing="0"/>
        <w:ind w:left="1155" w:right="1770"/>
        <w:textAlignment w:val="baseline"/>
        <w:rPr>
          <w:rStyle w:val="normaltextrun"/>
        </w:rPr>
      </w:pPr>
    </w:p>
    <w:p w14:paraId="703B3F68" w14:textId="77777777" w:rsidR="00550D00" w:rsidRDefault="00550D00" w:rsidP="00486974">
      <w:pPr>
        <w:pStyle w:val="paragraph"/>
        <w:spacing w:before="0" w:beforeAutospacing="0" w:after="0" w:afterAutospacing="0"/>
        <w:ind w:left="1155" w:right="1770"/>
        <w:textAlignment w:val="baseline"/>
        <w:rPr>
          <w:rStyle w:val="normaltextrun"/>
        </w:rPr>
      </w:pPr>
    </w:p>
    <w:p w14:paraId="1004E9EF" w14:textId="77777777" w:rsidR="00550D00" w:rsidRDefault="00550D00" w:rsidP="00486974">
      <w:pPr>
        <w:pStyle w:val="paragraph"/>
        <w:spacing w:before="0" w:beforeAutospacing="0" w:after="0" w:afterAutospacing="0"/>
        <w:ind w:left="1155" w:right="1770"/>
        <w:textAlignment w:val="baseline"/>
        <w:rPr>
          <w:rStyle w:val="normaltextrun"/>
        </w:rPr>
      </w:pPr>
    </w:p>
    <w:p w14:paraId="3C5B07AF" w14:textId="77777777" w:rsidR="00550D00" w:rsidRDefault="00550D00" w:rsidP="00486974">
      <w:pPr>
        <w:pStyle w:val="paragraph"/>
        <w:spacing w:before="0" w:beforeAutospacing="0" w:after="0" w:afterAutospacing="0"/>
        <w:ind w:left="1155" w:right="1770"/>
        <w:textAlignment w:val="baseline"/>
        <w:rPr>
          <w:rStyle w:val="normaltextrun"/>
        </w:rPr>
      </w:pPr>
    </w:p>
    <w:p w14:paraId="173CA93E" w14:textId="77777777" w:rsidR="00550D00" w:rsidRDefault="00550D00" w:rsidP="00486974">
      <w:pPr>
        <w:pStyle w:val="paragraph"/>
        <w:spacing w:before="0" w:beforeAutospacing="0" w:after="0" w:afterAutospacing="0"/>
        <w:ind w:left="1155" w:right="1770"/>
        <w:textAlignment w:val="baseline"/>
        <w:rPr>
          <w:rStyle w:val="normaltextrun"/>
        </w:rPr>
      </w:pPr>
    </w:p>
    <w:p w14:paraId="53A82E3B" w14:textId="77777777" w:rsidR="00550D00" w:rsidRDefault="00550D00" w:rsidP="00486974">
      <w:pPr>
        <w:pStyle w:val="paragraph"/>
        <w:spacing w:before="0" w:beforeAutospacing="0" w:after="0" w:afterAutospacing="0"/>
        <w:ind w:left="1155" w:right="1770"/>
        <w:textAlignment w:val="baseline"/>
        <w:rPr>
          <w:rStyle w:val="normaltextrun"/>
        </w:rPr>
      </w:pPr>
    </w:p>
    <w:p w14:paraId="58BEB1E1" w14:textId="77777777" w:rsidR="00550D00" w:rsidRDefault="00550D00" w:rsidP="00486974">
      <w:pPr>
        <w:pStyle w:val="paragraph"/>
        <w:spacing w:before="0" w:beforeAutospacing="0" w:after="0" w:afterAutospacing="0"/>
        <w:ind w:left="1155" w:right="1770"/>
        <w:textAlignment w:val="baseline"/>
        <w:rPr>
          <w:rStyle w:val="normaltextrun"/>
        </w:rPr>
      </w:pPr>
    </w:p>
    <w:p w14:paraId="6D523EE5" w14:textId="77777777" w:rsidR="00550D00" w:rsidRDefault="00550D00" w:rsidP="00486974">
      <w:pPr>
        <w:pStyle w:val="paragraph"/>
        <w:spacing w:before="0" w:beforeAutospacing="0" w:after="0" w:afterAutospacing="0"/>
        <w:ind w:left="1155" w:right="1770"/>
        <w:textAlignment w:val="baseline"/>
        <w:rPr>
          <w:rStyle w:val="normaltextrun"/>
        </w:rPr>
      </w:pPr>
    </w:p>
    <w:p w14:paraId="508890FD" w14:textId="77777777" w:rsidR="00550D00" w:rsidRDefault="00550D00" w:rsidP="00486974">
      <w:pPr>
        <w:pStyle w:val="paragraph"/>
        <w:spacing w:before="0" w:beforeAutospacing="0" w:after="0" w:afterAutospacing="0"/>
        <w:ind w:left="1155" w:right="1770"/>
        <w:textAlignment w:val="baseline"/>
        <w:rPr>
          <w:rStyle w:val="normaltextrun"/>
        </w:rPr>
      </w:pPr>
    </w:p>
    <w:p w14:paraId="05B90009" w14:textId="77777777" w:rsidR="00550D00" w:rsidRDefault="00550D00" w:rsidP="00486974">
      <w:pPr>
        <w:pStyle w:val="paragraph"/>
        <w:spacing w:before="0" w:beforeAutospacing="0" w:after="0" w:afterAutospacing="0"/>
        <w:ind w:left="1155" w:right="1770"/>
        <w:textAlignment w:val="baseline"/>
        <w:rPr>
          <w:rStyle w:val="normaltextrun"/>
        </w:rPr>
      </w:pPr>
    </w:p>
    <w:p w14:paraId="16D43E01" w14:textId="77777777" w:rsidR="00550D00" w:rsidRDefault="00550D00" w:rsidP="00486974">
      <w:pPr>
        <w:pStyle w:val="paragraph"/>
        <w:spacing w:before="0" w:beforeAutospacing="0" w:after="0" w:afterAutospacing="0"/>
        <w:ind w:left="1155" w:right="1770"/>
        <w:textAlignment w:val="baseline"/>
        <w:rPr>
          <w:rStyle w:val="normaltextrun"/>
        </w:rPr>
      </w:pPr>
    </w:p>
    <w:p w14:paraId="37D1A8C5" w14:textId="77777777" w:rsidR="00550D00" w:rsidRDefault="00550D00" w:rsidP="00486974">
      <w:pPr>
        <w:pStyle w:val="paragraph"/>
        <w:spacing w:before="0" w:beforeAutospacing="0" w:after="0" w:afterAutospacing="0"/>
        <w:ind w:left="1155" w:right="1770"/>
        <w:textAlignment w:val="baseline"/>
        <w:rPr>
          <w:rStyle w:val="normaltextrun"/>
        </w:rPr>
      </w:pPr>
    </w:p>
    <w:p w14:paraId="3648C916" w14:textId="77777777" w:rsidR="00550D00" w:rsidRDefault="00550D00" w:rsidP="00486974">
      <w:pPr>
        <w:pStyle w:val="paragraph"/>
        <w:spacing w:before="0" w:beforeAutospacing="0" w:after="0" w:afterAutospacing="0"/>
        <w:ind w:left="1155" w:right="1770"/>
        <w:textAlignment w:val="baseline"/>
        <w:rPr>
          <w:rStyle w:val="normaltextrun"/>
        </w:rPr>
      </w:pPr>
    </w:p>
    <w:p w14:paraId="5BB194F9" w14:textId="01445A4C"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normaltextrun"/>
        </w:rPr>
        <w:t>I de fall där Neonatalbakjouren ej anser sig ha tillräcklig intensivvårdskompetens för angivna åldersintervall kontaktas Barn-IVA Dsbs av neonatalbakjouren och rapport sker mellan dessa.</w:t>
      </w:r>
      <w:r>
        <w:rPr>
          <w:rStyle w:val="eop"/>
        </w:rPr>
        <w:t> </w:t>
      </w:r>
    </w:p>
    <w:p w14:paraId="46ACFFFB"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75E50CC2"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normaltextrun"/>
        </w:rPr>
        <w:t>I de fall barnets medicinska tillstånd kräver annan kompetens på Dsbs  kontaktas Dsbs av Bakjour Barn och rapport sker mellan Bakjour Barn och ny ansvarig läkare Dsbs.</w:t>
      </w:r>
      <w:r>
        <w:rPr>
          <w:rStyle w:val="eop"/>
        </w:rPr>
        <w:t> </w:t>
      </w:r>
    </w:p>
    <w:p w14:paraId="6F2760BD"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eop"/>
        </w:rPr>
        <w:t> </w:t>
      </w:r>
    </w:p>
    <w:p w14:paraId="54B73303"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normaltextrun"/>
        </w:rPr>
        <w:t>Vid behov av transport till annat sjukhus ordnas detta i första hand av Neonatalbakjouren. </w:t>
      </w:r>
      <w:r>
        <w:rPr>
          <w:rStyle w:val="eop"/>
        </w:rPr>
        <w:t> </w:t>
      </w:r>
    </w:p>
    <w:p w14:paraId="132CD9C7"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normaltextrun"/>
        </w:rPr>
        <w:t>Neonatala tranportteamet VGR kan transportera barn upp till ca 6 kg/3 mån korrigerad ålder.</w:t>
      </w:r>
      <w:r>
        <w:rPr>
          <w:rStyle w:val="eop"/>
        </w:rPr>
        <w:t> </w:t>
      </w:r>
    </w:p>
    <w:p w14:paraId="3AAB590C" w14:textId="77777777" w:rsidR="00486974" w:rsidRDefault="00486974" w:rsidP="00486974">
      <w:pPr>
        <w:pStyle w:val="paragraph"/>
        <w:spacing w:before="0" w:beforeAutospacing="0" w:after="0" w:afterAutospacing="0"/>
        <w:ind w:left="1155" w:right="1770"/>
        <w:textAlignment w:val="baseline"/>
        <w:rPr>
          <w:rFonts w:ascii="Segoe UI" w:hAnsi="Segoe UI" w:cs="Segoe UI"/>
          <w:sz w:val="18"/>
          <w:szCs w:val="18"/>
        </w:rPr>
      </w:pPr>
      <w:r>
        <w:rPr>
          <w:rStyle w:val="normaltextrun"/>
        </w:rPr>
        <w:t xml:space="preserve">Alternativa transporter kan vara VGR Helikopter med IVA-läkare (kontakt via SOS) samt PETS-teamet utgånget från Stockholm (kontakt via växel Karolinska Sjukhuset, be om PETS-jouren). </w:t>
      </w:r>
      <w:r>
        <w:rPr>
          <w:rStyle w:val="tabchar"/>
          <w:rFonts w:ascii="Calibri" w:hAnsi="Calibri" w:cs="Calibri"/>
        </w:rPr>
        <w:tab/>
      </w:r>
      <w:r>
        <w:rPr>
          <w:rStyle w:val="eop"/>
        </w:rPr>
        <w:t> </w:t>
      </w:r>
    </w:p>
    <w:p w14:paraId="77DD3CBE" w14:textId="77777777" w:rsidR="00486974" w:rsidRPr="00486974" w:rsidRDefault="00486974" w:rsidP="00486974"/>
    <w:sectPr w:rsidR="00486974" w:rsidRPr="00486974" w:rsidSect="0046311A">
      <w:headerReference w:type="default" r:id="rId12"/>
      <w:footerReference w:type="even" r:id="rId13"/>
      <w:footerReference w:type="default" r:id="rId14"/>
      <w:headerReference w:type="first" r:id="rId15"/>
      <w:footerReference w:type="first" r:id="rId16"/>
      <w:type w:val="continuous"/>
      <w:pgSz w:w="11900" w:h="16840"/>
      <w:pgMar w:top="720" w:right="720" w:bottom="720" w:left="72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C6279E" w14:textId="77777777" w:rsidR="00BB7A01" w:rsidRDefault="00BB7A01">
      <w:r>
        <w:separator/>
      </w:r>
    </w:p>
  </w:endnote>
  <w:endnote w:type="continuationSeparator" w:id="0">
    <w:p w14:paraId="0ABBD4CA" w14:textId="77777777" w:rsidR="00BB7A01" w:rsidRDefault="00BB7A01">
      <w:r>
        <w:continuationSeparator/>
      </w:r>
    </w:p>
  </w:endnote>
  <w:endnote w:type="continuationNotice" w:id="1">
    <w:p w14:paraId="1F32BA1F" w14:textId="77777777" w:rsidR="00BB7A01" w:rsidRDefault="00BB7A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E39CF75"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344F31" w14:textId="77777777" w:rsidR="00BB7A01" w:rsidRDefault="00BB7A01"/>
  </w:footnote>
  <w:footnote w:type="continuationSeparator" w:id="0">
    <w:p w14:paraId="0C372175" w14:textId="77777777" w:rsidR="00BB7A01" w:rsidRDefault="00BB7A01">
      <w:r>
        <w:continuationSeparator/>
      </w:r>
    </w:p>
  </w:footnote>
  <w:footnote w:type="continuationNotice" w:id="1">
    <w:p w14:paraId="5CDD781C" w14:textId="77777777" w:rsidR="00BB7A01" w:rsidRDefault="00BB7A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4590631">
    <w:abstractNumId w:val="17"/>
  </w:num>
  <w:num w:numId="2" w16cid:durableId="1237200769">
    <w:abstractNumId w:val="14"/>
  </w:num>
  <w:num w:numId="3" w16cid:durableId="2012639329">
    <w:abstractNumId w:val="0"/>
  </w:num>
  <w:num w:numId="4" w16cid:durableId="1658611286">
    <w:abstractNumId w:val="6"/>
  </w:num>
  <w:num w:numId="5" w16cid:durableId="213277489">
    <w:abstractNumId w:val="15"/>
  </w:num>
  <w:num w:numId="6" w16cid:durableId="1134519126">
    <w:abstractNumId w:val="2"/>
  </w:num>
  <w:num w:numId="7" w16cid:durableId="67771984">
    <w:abstractNumId w:val="11"/>
  </w:num>
  <w:num w:numId="8" w16cid:durableId="466124610">
    <w:abstractNumId w:val="8"/>
  </w:num>
  <w:num w:numId="9" w16cid:durableId="1016417829">
    <w:abstractNumId w:val="1"/>
  </w:num>
  <w:num w:numId="10" w16cid:durableId="1973098497">
    <w:abstractNumId w:val="1"/>
  </w:num>
  <w:num w:numId="11" w16cid:durableId="496382829">
    <w:abstractNumId w:val="3"/>
  </w:num>
  <w:num w:numId="12" w16cid:durableId="118954688">
    <w:abstractNumId w:val="4"/>
  </w:num>
  <w:num w:numId="13" w16cid:durableId="1366297576">
    <w:abstractNumId w:val="13"/>
  </w:num>
  <w:num w:numId="14" w16cid:durableId="659702004">
    <w:abstractNumId w:val="9"/>
  </w:num>
  <w:num w:numId="15" w16cid:durableId="1558932013">
    <w:abstractNumId w:val="7"/>
  </w:num>
  <w:num w:numId="16" w16cid:durableId="2135366261">
    <w:abstractNumId w:val="12"/>
  </w:num>
  <w:num w:numId="17" w16cid:durableId="1439332284">
    <w:abstractNumId w:val="5"/>
  </w:num>
  <w:num w:numId="18" w16cid:durableId="741559891">
    <w:abstractNumId w:val="10"/>
  </w:num>
  <w:num w:numId="19" w16cid:durableId="8138344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311A"/>
    <w:rsid w:val="00465651"/>
    <w:rsid w:val="00470CE7"/>
    <w:rsid w:val="00470F4F"/>
    <w:rsid w:val="00472482"/>
    <w:rsid w:val="00480DC7"/>
    <w:rsid w:val="00486974"/>
    <w:rsid w:val="004876F6"/>
    <w:rsid w:val="0049236A"/>
    <w:rsid w:val="00492718"/>
    <w:rsid w:val="004A355D"/>
    <w:rsid w:val="004A4970"/>
    <w:rsid w:val="004B2183"/>
    <w:rsid w:val="004B2A01"/>
    <w:rsid w:val="004C0DC5"/>
    <w:rsid w:val="004C2559"/>
    <w:rsid w:val="004D7BA3"/>
    <w:rsid w:val="004F4518"/>
    <w:rsid w:val="004F4C62"/>
    <w:rsid w:val="00501433"/>
    <w:rsid w:val="00511CC4"/>
    <w:rsid w:val="005204D9"/>
    <w:rsid w:val="00531E60"/>
    <w:rsid w:val="00536A5A"/>
    <w:rsid w:val="00541D07"/>
    <w:rsid w:val="00544BAB"/>
    <w:rsid w:val="00545F31"/>
    <w:rsid w:val="00550D00"/>
    <w:rsid w:val="005578FA"/>
    <w:rsid w:val="00565129"/>
    <w:rsid w:val="00565CD0"/>
    <w:rsid w:val="00567820"/>
    <w:rsid w:val="005770AD"/>
    <w:rsid w:val="00581414"/>
    <w:rsid w:val="00582490"/>
    <w:rsid w:val="005826FA"/>
    <w:rsid w:val="00585061"/>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1F4D"/>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3EF8"/>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3720D"/>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B7A01"/>
    <w:rsid w:val="00BC322E"/>
    <w:rsid w:val="00BC44CD"/>
    <w:rsid w:val="00BC48A6"/>
    <w:rsid w:val="00BE7978"/>
    <w:rsid w:val="00C07DDB"/>
    <w:rsid w:val="00C1041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0AB"/>
    <w:rsid w:val="00CC52D9"/>
    <w:rsid w:val="00CD6647"/>
    <w:rsid w:val="00CE4B73"/>
    <w:rsid w:val="00CF4F72"/>
    <w:rsid w:val="00CF70BB"/>
    <w:rsid w:val="00D074DB"/>
    <w:rsid w:val="00D139CF"/>
    <w:rsid w:val="00D37E7F"/>
    <w:rsid w:val="00D47AD7"/>
    <w:rsid w:val="00D51529"/>
    <w:rsid w:val="00D81A05"/>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647"/>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649695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486974"/>
    <w:pPr>
      <w:spacing w:before="100" w:beforeAutospacing="1" w:after="100" w:afterAutospacing="1" w:line="240" w:lineRule="auto"/>
      <w:ind w:left="0" w:right="0"/>
    </w:pPr>
  </w:style>
  <w:style w:type="character" w:customStyle="1" w:styleId="eop">
    <w:name w:val="eop"/>
    <w:basedOn w:val="Standardstycketeckensnitt"/>
    <w:rsid w:val="00486974"/>
  </w:style>
  <w:style w:type="character" w:customStyle="1" w:styleId="normaltextrun">
    <w:name w:val="normaltextrun"/>
    <w:basedOn w:val="Standardstycketeckensnitt"/>
    <w:rsid w:val="00486974"/>
  </w:style>
  <w:style w:type="character" w:customStyle="1" w:styleId="tabchar">
    <w:name w:val="tabchar"/>
    <w:basedOn w:val="Standardstycketeckensnitt"/>
    <w:rsid w:val="004869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96777229">
      <w:bodyDiv w:val="1"/>
      <w:marLeft w:val="0"/>
      <w:marRight w:val="0"/>
      <w:marTop w:val="0"/>
      <w:marBottom w:val="0"/>
      <w:divBdr>
        <w:top w:val="none" w:sz="0" w:space="0" w:color="auto"/>
        <w:left w:val="none" w:sz="0" w:space="0" w:color="auto"/>
        <w:bottom w:val="none" w:sz="0" w:space="0" w:color="auto"/>
        <w:right w:val="none" w:sz="0" w:space="0" w:color="auto"/>
      </w:divBdr>
      <w:divsChild>
        <w:div w:id="1659454496">
          <w:marLeft w:val="0"/>
          <w:marRight w:val="0"/>
          <w:marTop w:val="0"/>
          <w:marBottom w:val="0"/>
          <w:divBdr>
            <w:top w:val="none" w:sz="0" w:space="0" w:color="auto"/>
            <w:left w:val="none" w:sz="0" w:space="0" w:color="auto"/>
            <w:bottom w:val="none" w:sz="0" w:space="0" w:color="auto"/>
            <w:right w:val="none" w:sz="0" w:space="0" w:color="auto"/>
          </w:divBdr>
        </w:div>
        <w:div w:id="403188567">
          <w:marLeft w:val="0"/>
          <w:marRight w:val="0"/>
          <w:marTop w:val="0"/>
          <w:marBottom w:val="0"/>
          <w:divBdr>
            <w:top w:val="none" w:sz="0" w:space="0" w:color="auto"/>
            <w:left w:val="none" w:sz="0" w:space="0" w:color="auto"/>
            <w:bottom w:val="none" w:sz="0" w:space="0" w:color="auto"/>
            <w:right w:val="none" w:sz="0" w:space="0" w:color="auto"/>
          </w:divBdr>
        </w:div>
        <w:div w:id="768156725">
          <w:marLeft w:val="0"/>
          <w:marRight w:val="0"/>
          <w:marTop w:val="0"/>
          <w:marBottom w:val="0"/>
          <w:divBdr>
            <w:top w:val="none" w:sz="0" w:space="0" w:color="auto"/>
            <w:left w:val="none" w:sz="0" w:space="0" w:color="auto"/>
            <w:bottom w:val="none" w:sz="0" w:space="0" w:color="auto"/>
            <w:right w:val="none" w:sz="0" w:space="0" w:color="auto"/>
          </w:divBdr>
        </w:div>
        <w:div w:id="181365024">
          <w:marLeft w:val="0"/>
          <w:marRight w:val="0"/>
          <w:marTop w:val="0"/>
          <w:marBottom w:val="0"/>
          <w:divBdr>
            <w:top w:val="none" w:sz="0" w:space="0" w:color="auto"/>
            <w:left w:val="none" w:sz="0" w:space="0" w:color="auto"/>
            <w:bottom w:val="none" w:sz="0" w:space="0" w:color="auto"/>
            <w:right w:val="none" w:sz="0" w:space="0" w:color="auto"/>
          </w:divBdr>
        </w:div>
        <w:div w:id="527988251">
          <w:marLeft w:val="0"/>
          <w:marRight w:val="0"/>
          <w:marTop w:val="0"/>
          <w:marBottom w:val="0"/>
          <w:divBdr>
            <w:top w:val="none" w:sz="0" w:space="0" w:color="auto"/>
            <w:left w:val="none" w:sz="0" w:space="0" w:color="auto"/>
            <w:bottom w:val="none" w:sz="0" w:space="0" w:color="auto"/>
            <w:right w:val="none" w:sz="0" w:space="0" w:color="auto"/>
          </w:divBdr>
        </w:div>
        <w:div w:id="58410265">
          <w:marLeft w:val="0"/>
          <w:marRight w:val="0"/>
          <w:marTop w:val="0"/>
          <w:marBottom w:val="0"/>
          <w:divBdr>
            <w:top w:val="none" w:sz="0" w:space="0" w:color="auto"/>
            <w:left w:val="none" w:sz="0" w:space="0" w:color="auto"/>
            <w:bottom w:val="none" w:sz="0" w:space="0" w:color="auto"/>
            <w:right w:val="none" w:sz="0" w:space="0" w:color="auto"/>
          </w:divBdr>
        </w:div>
        <w:div w:id="1960451937">
          <w:marLeft w:val="0"/>
          <w:marRight w:val="0"/>
          <w:marTop w:val="0"/>
          <w:marBottom w:val="0"/>
          <w:divBdr>
            <w:top w:val="none" w:sz="0" w:space="0" w:color="auto"/>
            <w:left w:val="none" w:sz="0" w:space="0" w:color="auto"/>
            <w:bottom w:val="none" w:sz="0" w:space="0" w:color="auto"/>
            <w:right w:val="none" w:sz="0" w:space="0" w:color="auto"/>
          </w:divBdr>
        </w:div>
        <w:div w:id="1778527488">
          <w:marLeft w:val="0"/>
          <w:marRight w:val="0"/>
          <w:marTop w:val="0"/>
          <w:marBottom w:val="0"/>
          <w:divBdr>
            <w:top w:val="none" w:sz="0" w:space="0" w:color="auto"/>
            <w:left w:val="none" w:sz="0" w:space="0" w:color="auto"/>
            <w:bottom w:val="none" w:sz="0" w:space="0" w:color="auto"/>
            <w:right w:val="none" w:sz="0" w:space="0" w:color="auto"/>
          </w:divBdr>
        </w:div>
        <w:div w:id="1976370353">
          <w:marLeft w:val="0"/>
          <w:marRight w:val="0"/>
          <w:marTop w:val="0"/>
          <w:marBottom w:val="0"/>
          <w:divBdr>
            <w:top w:val="none" w:sz="0" w:space="0" w:color="auto"/>
            <w:left w:val="none" w:sz="0" w:space="0" w:color="auto"/>
            <w:bottom w:val="none" w:sz="0" w:space="0" w:color="auto"/>
            <w:right w:val="none" w:sz="0" w:space="0" w:color="auto"/>
          </w:divBdr>
        </w:div>
        <w:div w:id="165025912">
          <w:marLeft w:val="0"/>
          <w:marRight w:val="0"/>
          <w:marTop w:val="0"/>
          <w:marBottom w:val="0"/>
          <w:divBdr>
            <w:top w:val="none" w:sz="0" w:space="0" w:color="auto"/>
            <w:left w:val="none" w:sz="0" w:space="0" w:color="auto"/>
            <w:bottom w:val="none" w:sz="0" w:space="0" w:color="auto"/>
            <w:right w:val="none" w:sz="0" w:space="0" w:color="auto"/>
          </w:divBdr>
        </w:div>
        <w:div w:id="1388259786">
          <w:marLeft w:val="0"/>
          <w:marRight w:val="0"/>
          <w:marTop w:val="0"/>
          <w:marBottom w:val="0"/>
          <w:divBdr>
            <w:top w:val="none" w:sz="0" w:space="0" w:color="auto"/>
            <w:left w:val="none" w:sz="0" w:space="0" w:color="auto"/>
            <w:bottom w:val="none" w:sz="0" w:space="0" w:color="auto"/>
            <w:right w:val="none" w:sz="0" w:space="0" w:color="auto"/>
          </w:divBdr>
        </w:div>
        <w:div w:id="770590686">
          <w:marLeft w:val="0"/>
          <w:marRight w:val="0"/>
          <w:marTop w:val="0"/>
          <w:marBottom w:val="0"/>
          <w:divBdr>
            <w:top w:val="none" w:sz="0" w:space="0" w:color="auto"/>
            <w:left w:val="none" w:sz="0" w:space="0" w:color="auto"/>
            <w:bottom w:val="none" w:sz="0" w:space="0" w:color="auto"/>
            <w:right w:val="none" w:sz="0" w:space="0" w:color="auto"/>
          </w:divBdr>
        </w:div>
        <w:div w:id="437138559">
          <w:marLeft w:val="0"/>
          <w:marRight w:val="0"/>
          <w:marTop w:val="0"/>
          <w:marBottom w:val="0"/>
          <w:divBdr>
            <w:top w:val="none" w:sz="0" w:space="0" w:color="auto"/>
            <w:left w:val="none" w:sz="0" w:space="0" w:color="auto"/>
            <w:bottom w:val="none" w:sz="0" w:space="0" w:color="auto"/>
            <w:right w:val="none" w:sz="0" w:space="0" w:color="auto"/>
          </w:divBdr>
        </w:div>
        <w:div w:id="2063940309">
          <w:marLeft w:val="0"/>
          <w:marRight w:val="0"/>
          <w:marTop w:val="0"/>
          <w:marBottom w:val="0"/>
          <w:divBdr>
            <w:top w:val="none" w:sz="0" w:space="0" w:color="auto"/>
            <w:left w:val="none" w:sz="0" w:space="0" w:color="auto"/>
            <w:bottom w:val="none" w:sz="0" w:space="0" w:color="auto"/>
            <w:right w:val="none" w:sz="0" w:space="0" w:color="auto"/>
          </w:divBdr>
        </w:div>
        <w:div w:id="336008505">
          <w:marLeft w:val="0"/>
          <w:marRight w:val="0"/>
          <w:marTop w:val="0"/>
          <w:marBottom w:val="0"/>
          <w:divBdr>
            <w:top w:val="none" w:sz="0" w:space="0" w:color="auto"/>
            <w:left w:val="none" w:sz="0" w:space="0" w:color="auto"/>
            <w:bottom w:val="none" w:sz="0" w:space="0" w:color="auto"/>
            <w:right w:val="none" w:sz="0" w:space="0" w:color="auto"/>
          </w:divBdr>
        </w:div>
        <w:div w:id="824588211">
          <w:marLeft w:val="0"/>
          <w:marRight w:val="0"/>
          <w:marTop w:val="0"/>
          <w:marBottom w:val="0"/>
          <w:divBdr>
            <w:top w:val="none" w:sz="0" w:space="0" w:color="auto"/>
            <w:left w:val="none" w:sz="0" w:space="0" w:color="auto"/>
            <w:bottom w:val="none" w:sz="0" w:space="0" w:color="auto"/>
            <w:right w:val="none" w:sz="0" w:space="0" w:color="auto"/>
          </w:divBdr>
        </w:div>
        <w:div w:id="1586723961">
          <w:marLeft w:val="0"/>
          <w:marRight w:val="0"/>
          <w:marTop w:val="0"/>
          <w:marBottom w:val="0"/>
          <w:divBdr>
            <w:top w:val="none" w:sz="0" w:space="0" w:color="auto"/>
            <w:left w:val="none" w:sz="0" w:space="0" w:color="auto"/>
            <w:bottom w:val="none" w:sz="0" w:space="0" w:color="auto"/>
            <w:right w:val="none" w:sz="0" w:space="0" w:color="auto"/>
          </w:divBdr>
        </w:div>
        <w:div w:id="1529758256">
          <w:marLeft w:val="0"/>
          <w:marRight w:val="0"/>
          <w:marTop w:val="0"/>
          <w:marBottom w:val="0"/>
          <w:divBdr>
            <w:top w:val="none" w:sz="0" w:space="0" w:color="auto"/>
            <w:left w:val="none" w:sz="0" w:space="0" w:color="auto"/>
            <w:bottom w:val="none" w:sz="0" w:space="0" w:color="auto"/>
            <w:right w:val="none" w:sz="0" w:space="0" w:color="auto"/>
          </w:divBdr>
        </w:div>
        <w:div w:id="1001927844">
          <w:marLeft w:val="0"/>
          <w:marRight w:val="0"/>
          <w:marTop w:val="0"/>
          <w:marBottom w:val="0"/>
          <w:divBdr>
            <w:top w:val="none" w:sz="0" w:space="0" w:color="auto"/>
            <w:left w:val="none" w:sz="0" w:space="0" w:color="auto"/>
            <w:bottom w:val="none" w:sz="0" w:space="0" w:color="auto"/>
            <w:right w:val="none" w:sz="0" w:space="0" w:color="auto"/>
          </w:divBdr>
        </w:div>
        <w:div w:id="305203361">
          <w:marLeft w:val="0"/>
          <w:marRight w:val="0"/>
          <w:marTop w:val="0"/>
          <w:marBottom w:val="0"/>
          <w:divBdr>
            <w:top w:val="none" w:sz="0" w:space="0" w:color="auto"/>
            <w:left w:val="none" w:sz="0" w:space="0" w:color="auto"/>
            <w:bottom w:val="none" w:sz="0" w:space="0" w:color="auto"/>
            <w:right w:val="none" w:sz="0" w:space="0" w:color="auto"/>
          </w:divBdr>
        </w:div>
        <w:div w:id="608776439">
          <w:marLeft w:val="0"/>
          <w:marRight w:val="0"/>
          <w:marTop w:val="0"/>
          <w:marBottom w:val="0"/>
          <w:divBdr>
            <w:top w:val="none" w:sz="0" w:space="0" w:color="auto"/>
            <w:left w:val="none" w:sz="0" w:space="0" w:color="auto"/>
            <w:bottom w:val="none" w:sz="0" w:space="0" w:color="auto"/>
            <w:right w:val="none" w:sz="0" w:space="0" w:color="auto"/>
          </w:divBdr>
        </w:div>
        <w:div w:id="2099515746">
          <w:marLeft w:val="0"/>
          <w:marRight w:val="0"/>
          <w:marTop w:val="0"/>
          <w:marBottom w:val="0"/>
          <w:divBdr>
            <w:top w:val="none" w:sz="0" w:space="0" w:color="auto"/>
            <w:left w:val="none" w:sz="0" w:space="0" w:color="auto"/>
            <w:bottom w:val="none" w:sz="0" w:space="0" w:color="auto"/>
            <w:right w:val="none" w:sz="0" w:space="0" w:color="auto"/>
          </w:divBdr>
        </w:div>
        <w:div w:id="1699547177">
          <w:marLeft w:val="0"/>
          <w:marRight w:val="0"/>
          <w:marTop w:val="0"/>
          <w:marBottom w:val="0"/>
          <w:divBdr>
            <w:top w:val="none" w:sz="0" w:space="0" w:color="auto"/>
            <w:left w:val="none" w:sz="0" w:space="0" w:color="auto"/>
            <w:bottom w:val="none" w:sz="0" w:space="0" w:color="auto"/>
            <w:right w:val="none" w:sz="0" w:space="0" w:color="auto"/>
          </w:divBdr>
        </w:div>
        <w:div w:id="562763709">
          <w:marLeft w:val="0"/>
          <w:marRight w:val="0"/>
          <w:marTop w:val="0"/>
          <w:marBottom w:val="0"/>
          <w:divBdr>
            <w:top w:val="none" w:sz="0" w:space="0" w:color="auto"/>
            <w:left w:val="none" w:sz="0" w:space="0" w:color="auto"/>
            <w:bottom w:val="none" w:sz="0" w:space="0" w:color="auto"/>
            <w:right w:val="none" w:sz="0" w:space="0" w:color="auto"/>
          </w:divBdr>
        </w:div>
        <w:div w:id="1268735689">
          <w:marLeft w:val="0"/>
          <w:marRight w:val="0"/>
          <w:marTop w:val="0"/>
          <w:marBottom w:val="0"/>
          <w:divBdr>
            <w:top w:val="none" w:sz="0" w:space="0" w:color="auto"/>
            <w:left w:val="none" w:sz="0" w:space="0" w:color="auto"/>
            <w:bottom w:val="none" w:sz="0" w:space="0" w:color="auto"/>
            <w:right w:val="none" w:sz="0" w:space="0" w:color="auto"/>
          </w:divBdr>
        </w:div>
        <w:div w:id="1478569217">
          <w:marLeft w:val="0"/>
          <w:marRight w:val="0"/>
          <w:marTop w:val="0"/>
          <w:marBottom w:val="0"/>
          <w:divBdr>
            <w:top w:val="none" w:sz="0" w:space="0" w:color="auto"/>
            <w:left w:val="none" w:sz="0" w:space="0" w:color="auto"/>
            <w:bottom w:val="none" w:sz="0" w:space="0" w:color="auto"/>
            <w:right w:val="none" w:sz="0" w:space="0" w:color="auto"/>
          </w:divBdr>
        </w:div>
        <w:div w:id="290794200">
          <w:marLeft w:val="0"/>
          <w:marRight w:val="0"/>
          <w:marTop w:val="0"/>
          <w:marBottom w:val="0"/>
          <w:divBdr>
            <w:top w:val="none" w:sz="0" w:space="0" w:color="auto"/>
            <w:left w:val="none" w:sz="0" w:space="0" w:color="auto"/>
            <w:bottom w:val="none" w:sz="0" w:space="0" w:color="auto"/>
            <w:right w:val="none" w:sz="0" w:space="0" w:color="auto"/>
          </w:divBdr>
        </w:div>
        <w:div w:id="738676899">
          <w:marLeft w:val="0"/>
          <w:marRight w:val="0"/>
          <w:marTop w:val="0"/>
          <w:marBottom w:val="0"/>
          <w:divBdr>
            <w:top w:val="none" w:sz="0" w:space="0" w:color="auto"/>
            <w:left w:val="none" w:sz="0" w:space="0" w:color="auto"/>
            <w:bottom w:val="none" w:sz="0" w:space="0" w:color="auto"/>
            <w:right w:val="none" w:sz="0" w:space="0" w:color="auto"/>
          </w:divBdr>
        </w:div>
        <w:div w:id="654066821">
          <w:marLeft w:val="0"/>
          <w:marRight w:val="0"/>
          <w:marTop w:val="0"/>
          <w:marBottom w:val="0"/>
          <w:divBdr>
            <w:top w:val="none" w:sz="0" w:space="0" w:color="auto"/>
            <w:left w:val="none" w:sz="0" w:space="0" w:color="auto"/>
            <w:bottom w:val="none" w:sz="0" w:space="0" w:color="auto"/>
            <w:right w:val="none" w:sz="0" w:space="0" w:color="auto"/>
          </w:divBdr>
        </w:div>
        <w:div w:id="1181550661">
          <w:marLeft w:val="0"/>
          <w:marRight w:val="0"/>
          <w:marTop w:val="0"/>
          <w:marBottom w:val="0"/>
          <w:divBdr>
            <w:top w:val="none" w:sz="0" w:space="0" w:color="auto"/>
            <w:left w:val="none" w:sz="0" w:space="0" w:color="auto"/>
            <w:bottom w:val="none" w:sz="0" w:space="0" w:color="auto"/>
            <w:right w:val="none" w:sz="0" w:space="0" w:color="auto"/>
          </w:divBdr>
        </w:div>
        <w:div w:id="969481620">
          <w:marLeft w:val="0"/>
          <w:marRight w:val="0"/>
          <w:marTop w:val="0"/>
          <w:marBottom w:val="0"/>
          <w:divBdr>
            <w:top w:val="none" w:sz="0" w:space="0" w:color="auto"/>
            <w:left w:val="none" w:sz="0" w:space="0" w:color="auto"/>
            <w:bottom w:val="none" w:sz="0" w:space="0" w:color="auto"/>
            <w:right w:val="none" w:sz="0" w:space="0" w:color="auto"/>
          </w:divBdr>
        </w:div>
        <w:div w:id="943810511">
          <w:marLeft w:val="0"/>
          <w:marRight w:val="0"/>
          <w:marTop w:val="0"/>
          <w:marBottom w:val="0"/>
          <w:divBdr>
            <w:top w:val="none" w:sz="0" w:space="0" w:color="auto"/>
            <w:left w:val="none" w:sz="0" w:space="0" w:color="auto"/>
            <w:bottom w:val="none" w:sz="0" w:space="0" w:color="auto"/>
            <w:right w:val="none" w:sz="0" w:space="0" w:color="auto"/>
          </w:divBdr>
        </w:div>
        <w:div w:id="53955872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312</Words>
  <Characters>1658</Characters>
  <Application>Microsoft Office Word</Application>
  <DocSecurity>0</DocSecurity>
  <Lines>13</Lines>
  <Paragraphs>3</Paragraphs>
  <ScaleCrop>false</ScaleCrop>
  <Manager/>
  <Company/>
  <LinksUpToDate>false</LinksUpToDate>
  <CharactersWithSpaces>1967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Intensivvård av icke neonatala barn under 6 månader</dc:title>
  <dc:subject/>
  <dc:creator>patrik.jens.johansson@vgregion.se</dc:creator>
  <keywords/>
  <lastModifiedBy>Elisabet Mattsson</lastModifiedBy>
  <revision>13</revision>
  <lastPrinted>2016-03-31T10:56:00.0000000Z</lastPrinted>
  <dcterms:created xsi:type="dcterms:W3CDTF">2022-05-16T03:55:00.0000000Z</dcterms:created>
  <dcterms:modified xsi:type="dcterms:W3CDTF">2024-02-07T09:52:00.0000000Z</dcterms:modified>
</coreProperties>
</file>