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D41A799" w:rsidR="00184167" w:rsidRDefault="591A149A" w:rsidP="00CF617A">
      <w:pPr>
        <w:pStyle w:val="Rubrik1"/>
      </w:pPr>
      <w:r>
        <w:t xml:space="preserve">Ultraljud </w:t>
      </w:r>
      <w:r w:rsidRPr="00CF617A">
        <w:t>lunga</w:t>
      </w:r>
      <w:r>
        <w:t xml:space="preserve"> Neonatal</w:t>
      </w:r>
      <w:r w:rsidR="00A264BE">
        <w:t xml:space="preserve"> </w:t>
      </w:r>
      <w:bookmarkStart w:id="0" w:name="_Toc321146591"/>
      <w:bookmarkStart w:id="1" w:name="_Toc72840807"/>
      <w:bookmarkEnd w:id="0"/>
      <w:bookmarkEnd w:id="1"/>
    </w:p>
    <w:p w14:paraId="4240DF6B" w14:textId="77777777" w:rsidR="008973E3" w:rsidRDefault="008973E3" w:rsidP="008973E3"/>
    <w:p w14:paraId="518FE506" w14:textId="77777777" w:rsidR="008973E3" w:rsidRDefault="008973E3" w:rsidP="008973E3">
      <w:pPr>
        <w:pStyle w:val="Rubrik2"/>
      </w:pPr>
      <w:r>
        <w:t>Syfte</w:t>
      </w:r>
    </w:p>
    <w:p w14:paraId="1851EB67" w14:textId="77777777" w:rsidR="008973E3" w:rsidRDefault="008973E3" w:rsidP="006D4798">
      <w:r>
        <w:t xml:space="preserve">Ultraljud lunga är en undersökningsmetod för diagnostik och gradering av lungsjukdomar. Denna riktlinje syftar till att beskriva indikationer, genomförande och tolkning av ultraljudsundersökningar i neonatalperioden. </w:t>
      </w:r>
    </w:p>
    <w:p w14:paraId="19C08831" w14:textId="77777777" w:rsidR="008973E3" w:rsidRDefault="008973E3" w:rsidP="008973E3">
      <w:pPr>
        <w:pStyle w:val="Rubrik2"/>
      </w:pPr>
      <w:r>
        <w:t>Bakgrund</w:t>
      </w:r>
    </w:p>
    <w:p w14:paraId="0A357501" w14:textId="75A2EDCA" w:rsidR="008973E3" w:rsidRDefault="008973E3" w:rsidP="008973E3">
      <w:r w:rsidRPr="3FC36408">
        <w:t>Ultraljud lunga är en icke-</w:t>
      </w:r>
      <w:proofErr w:type="spellStart"/>
      <w:r w:rsidRPr="3FC36408">
        <w:t>invasiv</w:t>
      </w:r>
      <w:proofErr w:type="spellEnd"/>
      <w:r w:rsidRPr="3FC36408">
        <w:t xml:space="preserve"> undersökning utan joniserande strålning. Det kan ersätta eller komplettera konventionell röntgen av lungorna för vissa frågeställningar. Lungultraljud kan genomföras som en del i en </w:t>
      </w:r>
      <w:proofErr w:type="spellStart"/>
      <w:r w:rsidRPr="3FC36408">
        <w:t>urakut</w:t>
      </w:r>
      <w:proofErr w:type="spellEnd"/>
      <w:r w:rsidRPr="3FC36408">
        <w:t xml:space="preserve"> undersökning på instabilt barn eller som diagnostik och gradering av lungsjukdomar som </w:t>
      </w:r>
      <w:proofErr w:type="gramStart"/>
      <w:r w:rsidRPr="3FC36408">
        <w:t>t.ex.</w:t>
      </w:r>
      <w:proofErr w:type="gramEnd"/>
      <w:r w:rsidRPr="3FC36408">
        <w:t xml:space="preserve"> RDS.  </w:t>
      </w:r>
      <w:r>
        <w:br/>
      </w:r>
      <w:r w:rsidRPr="3FC36408">
        <w:t xml:space="preserve">I studier har lungultraljud med RDS score (se nedan) kunnat förutse behov av </w:t>
      </w:r>
      <w:proofErr w:type="spellStart"/>
      <w:r w:rsidRPr="3FC36408">
        <w:t>surfaktant</w:t>
      </w:r>
      <w:proofErr w:type="spellEnd"/>
      <w:r w:rsidRPr="3FC36408">
        <w:t xml:space="preserve"> även om syrgasbehovet är lågt. RDS score som </w:t>
      </w:r>
      <w:proofErr w:type="spellStart"/>
      <w:r w:rsidRPr="3FC36408">
        <w:t>prediktor</w:t>
      </w:r>
      <w:proofErr w:type="spellEnd"/>
      <w:r w:rsidRPr="3FC36408">
        <w:t xml:space="preserve"> för </w:t>
      </w:r>
      <w:proofErr w:type="spellStart"/>
      <w:r w:rsidRPr="3FC36408">
        <w:t>surfaktan</w:t>
      </w:r>
      <w:r w:rsidR="007B5F86">
        <w:t>t</w:t>
      </w:r>
      <w:r w:rsidRPr="3FC36408">
        <w:t>behov</w:t>
      </w:r>
      <w:proofErr w:type="spellEnd"/>
      <w:r w:rsidRPr="3FC36408">
        <w:t xml:space="preserve"> är mest pålitligt under </w:t>
      </w:r>
      <w:proofErr w:type="spellStart"/>
      <w:r w:rsidRPr="3FC36408">
        <w:t>gestationsvecka</w:t>
      </w:r>
      <w:proofErr w:type="spellEnd"/>
      <w:r w:rsidRPr="3FC36408">
        <w:t xml:space="preserve"> 31 och skall helst genomföras inom 3 timmar efter födseln. RDS score kan också förutse behov av förnyad ytterligare </w:t>
      </w:r>
      <w:proofErr w:type="spellStart"/>
      <w:r w:rsidRPr="3FC36408">
        <w:t>surfaktantdos</w:t>
      </w:r>
      <w:proofErr w:type="spellEnd"/>
      <w:r w:rsidRPr="3FC36408">
        <w:t xml:space="preserve">.  </w:t>
      </w:r>
    </w:p>
    <w:p w14:paraId="2EADE041" w14:textId="77777777" w:rsidR="0014121A" w:rsidRDefault="0014121A" w:rsidP="008973E3">
      <w:pPr>
        <w:pStyle w:val="Rubrik2"/>
      </w:pPr>
    </w:p>
    <w:p w14:paraId="3D5D8785" w14:textId="77777777" w:rsidR="0014121A" w:rsidRDefault="0014121A" w:rsidP="008973E3">
      <w:pPr>
        <w:pStyle w:val="Rubrik2"/>
      </w:pPr>
    </w:p>
    <w:p w14:paraId="01A0FE32" w14:textId="77777777" w:rsidR="0014121A" w:rsidRPr="0014121A" w:rsidRDefault="0014121A" w:rsidP="0014121A"/>
    <w:p w14:paraId="3FD6597E" w14:textId="13F1C69F" w:rsidR="008973E3" w:rsidRDefault="008973E3" w:rsidP="008973E3">
      <w:pPr>
        <w:pStyle w:val="Rubrik2"/>
      </w:pPr>
      <w:r>
        <w:lastRenderedPageBreak/>
        <w:t>Förberedelser</w:t>
      </w:r>
    </w:p>
    <w:p w14:paraId="1D33FE1C" w14:textId="77777777" w:rsidR="008973E3" w:rsidRDefault="008973E3" w:rsidP="008973E3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3FC36408">
        <w:t xml:space="preserve">Hur mycket förberedelser som görs varierar beroende på hur akut undersökningen är samt vad syftet med undersökningen är. </w:t>
      </w:r>
    </w:p>
    <w:p w14:paraId="6EA828A6" w14:textId="77777777" w:rsidR="008973E3" w:rsidRDefault="008973E3" w:rsidP="008973E3">
      <w:pPr>
        <w:pStyle w:val="Punktlista"/>
        <w:spacing w:line="288" w:lineRule="auto"/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3FC36408">
        <w:t>Använd varm gel om möjligt, finns i värmeskåpet i korridoren.</w:t>
      </w:r>
    </w:p>
    <w:p w14:paraId="442C5626" w14:textId="77777777" w:rsidR="008973E3" w:rsidRDefault="008973E3" w:rsidP="008973E3">
      <w:pPr>
        <w:pStyle w:val="Punktlista"/>
        <w:spacing w:line="288" w:lineRule="auto"/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3FC36408">
        <w:t xml:space="preserve">För bättre möjlighet till sidojämförelse bör barnet undersökas i rygg eller möjligtvis </w:t>
      </w:r>
      <w:proofErr w:type="spellStart"/>
      <w:r w:rsidRPr="3FC36408">
        <w:t>bukläge</w:t>
      </w:r>
      <w:proofErr w:type="spellEnd"/>
      <w:r w:rsidRPr="3FC36408">
        <w:t xml:space="preserve">. Behöver barnet undersökas i sidoläge får detta beaktas när bilderna bedöms. </w:t>
      </w:r>
    </w:p>
    <w:p w14:paraId="73F1D4BB" w14:textId="77777777" w:rsidR="008973E3" w:rsidRDefault="008973E3" w:rsidP="008973E3">
      <w:pPr>
        <w:pStyle w:val="Punktlista"/>
        <w:spacing w:line="288" w:lineRule="auto"/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3FC36408">
        <w:t xml:space="preserve">Barnet skall ha ett bekvämt kroppsläge med adekvat stöttning beroende på ålder och klinik. </w:t>
      </w:r>
    </w:p>
    <w:p w14:paraId="1F7AFD7A" w14:textId="77777777" w:rsidR="008973E3" w:rsidRDefault="008973E3" w:rsidP="008973E3">
      <w:pPr>
        <w:pStyle w:val="Punktlista"/>
        <w:spacing w:line="288" w:lineRule="auto"/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3FC36408">
        <w:t>Om planerad undersökning och önskemål om att lagra bilder skriv gärna remiss i förhand enligt rutin. Annars kan bilder sparas i efterhand (spara då bilderna på rätt personnummer i apparaten och skriv därefter en vanlig röntgenremiss med frågeställning att spara bilder)</w:t>
      </w:r>
    </w:p>
    <w:p w14:paraId="4C5AE864" w14:textId="77777777" w:rsidR="008973E3" w:rsidRDefault="008973E3" w:rsidP="008973E3"/>
    <w:p w14:paraId="56923193" w14:textId="77777777" w:rsidR="008973E3" w:rsidRDefault="008973E3" w:rsidP="008973E3">
      <w:pPr>
        <w:pStyle w:val="Rubrik2"/>
      </w:pPr>
      <w:r>
        <w:t>Genomförande</w:t>
      </w:r>
    </w:p>
    <w:p w14:paraId="4184A7CC" w14:textId="77777777" w:rsidR="008973E3" w:rsidRDefault="008973E3" w:rsidP="008973E3">
      <w:r w:rsidRPr="3FC36408">
        <w:t xml:space="preserve">Undersök barnet så standardiserat som möjligt. På GE </w:t>
      </w:r>
      <w:proofErr w:type="spellStart"/>
      <w:r w:rsidRPr="3FC36408">
        <w:t>Venue</w:t>
      </w:r>
      <w:proofErr w:type="spellEnd"/>
      <w:r w:rsidRPr="3FC36408">
        <w:t xml:space="preserve"> finns “</w:t>
      </w:r>
      <w:proofErr w:type="spellStart"/>
      <w:r w:rsidRPr="3FC36408">
        <w:t>Neo</w:t>
      </w:r>
      <w:proofErr w:type="spellEnd"/>
      <w:r w:rsidRPr="3FC36408">
        <w:t xml:space="preserve"> </w:t>
      </w:r>
      <w:proofErr w:type="spellStart"/>
      <w:r w:rsidRPr="3FC36408">
        <w:t>Lung</w:t>
      </w:r>
      <w:proofErr w:type="spellEnd"/>
      <w:r w:rsidRPr="3FC36408">
        <w:t xml:space="preserve">” som förinställt mode för samtliga </w:t>
      </w:r>
      <w:proofErr w:type="spellStart"/>
      <w:r w:rsidRPr="3FC36408">
        <w:t>prober</w:t>
      </w:r>
      <w:proofErr w:type="spellEnd"/>
      <w:r w:rsidRPr="3FC36408">
        <w:t xml:space="preserve"> men L8-18i (hockeystick-</w:t>
      </w:r>
      <w:proofErr w:type="spellStart"/>
      <w:r w:rsidRPr="3FC36408">
        <w:t>proben</w:t>
      </w:r>
      <w:proofErr w:type="spellEnd"/>
      <w:r w:rsidRPr="3FC36408">
        <w:t xml:space="preserve">) rekommenderas i första hand. </w:t>
      </w:r>
      <w:r>
        <w:br/>
      </w:r>
      <w:r w:rsidRPr="3FC36408">
        <w:t>Om du vill spara bilder: När “</w:t>
      </w:r>
      <w:proofErr w:type="spellStart"/>
      <w:r w:rsidRPr="3FC36408">
        <w:t>Neo</w:t>
      </w:r>
      <w:proofErr w:type="spellEnd"/>
      <w:r w:rsidRPr="3FC36408">
        <w:t xml:space="preserve"> </w:t>
      </w:r>
      <w:proofErr w:type="spellStart"/>
      <w:r w:rsidRPr="3FC36408">
        <w:t>Lung</w:t>
      </w:r>
      <w:proofErr w:type="spellEnd"/>
      <w:r w:rsidRPr="3FC36408">
        <w:t xml:space="preserve">” används finns en förvald ordning för vilka fält som undersöks, vill du spara bilder i annan ordning eller ej samtliga, klicka på det fält du undersöker så bilden hamnar rätt. Spara helst rörlig bild då ultraljudsbilder på lunga är svårbedömbara som stillbilder. </w:t>
      </w:r>
    </w:p>
    <w:p w14:paraId="19261D52" w14:textId="77777777" w:rsidR="008973E3" w:rsidRDefault="008973E3" w:rsidP="008973E3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3FC36408">
        <w:t>För dokumentation se avsnitt nedan.</w:t>
      </w:r>
    </w:p>
    <w:p w14:paraId="4AEFBD4D" w14:textId="77777777" w:rsidR="005B700F" w:rsidRDefault="005B700F" w:rsidP="008973E3">
      <w:pPr>
        <w:pStyle w:val="Rubrik3"/>
      </w:pPr>
    </w:p>
    <w:p w14:paraId="6B86A1D3" w14:textId="77777777" w:rsidR="005B700F" w:rsidRDefault="005B700F" w:rsidP="008973E3">
      <w:pPr>
        <w:pStyle w:val="Rubrik3"/>
      </w:pPr>
    </w:p>
    <w:p w14:paraId="5C70B36A" w14:textId="77777777" w:rsidR="005B700F" w:rsidRDefault="005B700F" w:rsidP="008973E3">
      <w:pPr>
        <w:pStyle w:val="Rubrik3"/>
      </w:pPr>
    </w:p>
    <w:p w14:paraId="2F872899" w14:textId="6F2D441B" w:rsidR="005B700F" w:rsidRDefault="005B700F">
      <w:pPr>
        <w:spacing w:after="0" w:line="240" w:lineRule="auto"/>
        <w:ind w:left="0" w:right="0"/>
      </w:pPr>
      <w:r>
        <w:br w:type="page"/>
      </w:r>
    </w:p>
    <w:p w14:paraId="663F8EF4" w14:textId="05E27A0B" w:rsidR="008973E3" w:rsidRDefault="008973E3" w:rsidP="008973E3">
      <w:pPr>
        <w:pStyle w:val="Rubrik3"/>
      </w:pPr>
      <w:r>
        <w:lastRenderedPageBreak/>
        <w:t>Lathund för ultraljudsfynd</w:t>
      </w:r>
    </w:p>
    <w:p w14:paraId="2F5C2160" w14:textId="77777777" w:rsidR="008973E3" w:rsidRDefault="008973E3" w:rsidP="008973E3">
      <w:pPr>
        <w:pStyle w:val="MellanrubrikVGR"/>
      </w:pPr>
      <w:r>
        <w:t>Bilder</w:t>
      </w:r>
    </w:p>
    <w:p w14:paraId="7C792794" w14:textId="77777777" w:rsidR="008973E3" w:rsidRDefault="008973E3" w:rsidP="008973E3">
      <w:r>
        <w:t xml:space="preserve">Samtliga bilder hämtade från: </w:t>
      </w:r>
    </w:p>
    <w:p w14:paraId="4EF05273" w14:textId="77777777" w:rsidR="008973E3" w:rsidRDefault="008973E3" w:rsidP="008973E3">
      <w:pPr>
        <w:rPr>
          <w:sz w:val="20"/>
          <w:szCs w:val="20"/>
        </w:rPr>
      </w:pPr>
      <w:r w:rsidRPr="3FC36408">
        <w:rPr>
          <w:sz w:val="20"/>
          <w:szCs w:val="20"/>
          <w:lang w:val="en-US"/>
        </w:rPr>
        <w:t xml:space="preserve">Maheshwari, Akhil &amp; </w:t>
      </w:r>
      <w:proofErr w:type="spellStart"/>
      <w:r w:rsidRPr="3FC36408">
        <w:rPr>
          <w:sz w:val="20"/>
          <w:szCs w:val="20"/>
          <w:lang w:val="en-US"/>
        </w:rPr>
        <w:t>Suryawanshi</w:t>
      </w:r>
      <w:proofErr w:type="spellEnd"/>
      <w:r w:rsidRPr="3FC36408">
        <w:rPr>
          <w:sz w:val="20"/>
          <w:szCs w:val="20"/>
          <w:lang w:val="en-US"/>
        </w:rPr>
        <w:t xml:space="preserve">, Pradeep &amp; Paul, Abhishek &amp; </w:t>
      </w:r>
      <w:proofErr w:type="spellStart"/>
      <w:r w:rsidRPr="3FC36408">
        <w:rPr>
          <w:sz w:val="20"/>
          <w:szCs w:val="20"/>
          <w:lang w:val="en-US"/>
        </w:rPr>
        <w:t>Tekleab</w:t>
      </w:r>
      <w:proofErr w:type="spellEnd"/>
      <w:r w:rsidRPr="3FC36408">
        <w:rPr>
          <w:sz w:val="20"/>
          <w:szCs w:val="20"/>
          <w:lang w:val="en-US"/>
        </w:rPr>
        <w:t xml:space="preserve">, </w:t>
      </w:r>
      <w:proofErr w:type="spellStart"/>
      <w:r w:rsidRPr="3FC36408">
        <w:rPr>
          <w:sz w:val="20"/>
          <w:szCs w:val="20"/>
          <w:lang w:val="en-US"/>
        </w:rPr>
        <w:t>Atnafu</w:t>
      </w:r>
      <w:proofErr w:type="spellEnd"/>
      <w:r w:rsidRPr="3FC36408">
        <w:rPr>
          <w:sz w:val="20"/>
          <w:szCs w:val="20"/>
          <w:lang w:val="en-US"/>
        </w:rPr>
        <w:t xml:space="preserve"> &amp; Lui, Kei &amp; Verma, Arjun &amp; Lodha, Abhay &amp; Klimek, Jan. (2023). Lung Ultrasound in Neonates: An Emerging Tool for Monitoring Critically Ill Infants. Newborn. 2. 80-90. 10.5005/jp-journals-11002-0057.</w:t>
      </w:r>
    </w:p>
    <w:p w14:paraId="7497DF04" w14:textId="77777777" w:rsidR="008973E3" w:rsidRDefault="008973E3" w:rsidP="008973E3">
      <w:pPr>
        <w:rPr>
          <w:color w:val="000000" w:themeColor="text2"/>
          <w:lang w:val="en-US"/>
        </w:rPr>
      </w:pPr>
      <w:r>
        <w:rPr>
          <w:noProof/>
        </w:rPr>
        <w:drawing>
          <wp:inline distT="0" distB="0" distL="0" distR="0" wp14:anchorId="7F4CD846" wp14:editId="67A113D4">
            <wp:extent cx="5124450" cy="3600450"/>
            <wp:effectExtent l="0" t="0" r="0" b="0"/>
            <wp:docPr id="1227821142" name="drawing" descr="En bild som visar Medicinsk bildtagning, radiologi, Medicinsk radiografi, skärmbild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7821142" name="drawing" descr="En bild som visar Medicinsk bildtagning, radiologi, Medicinsk radiografi, skärmbild&#10;&#10;AI-genererat innehåll kan vara felaktigt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445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53831C" w14:textId="77777777" w:rsidR="008973E3" w:rsidRDefault="008973E3" w:rsidP="008973E3">
      <w:pPr>
        <w:rPr>
          <w:color w:val="000000" w:themeColor="text2"/>
          <w:lang w:val="en-US"/>
        </w:rPr>
      </w:pPr>
      <w:r>
        <w:rPr>
          <w:noProof/>
        </w:rPr>
        <w:drawing>
          <wp:inline distT="0" distB="0" distL="0" distR="0" wp14:anchorId="452323F2" wp14:editId="2982967B">
            <wp:extent cx="4981575" cy="3257550"/>
            <wp:effectExtent l="0" t="0" r="0" b="0"/>
            <wp:docPr id="1896604893" name="drawing" descr="En bild som visar text, skärmbild, flaska, röntgenfilm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6604893" name="drawing" descr="En bild som visar text, skärmbild, flaska, röntgenfilm&#10;&#10;AI-genererat innehåll kan vara felaktigt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81575" cy="3257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D976F3" w14:textId="77777777" w:rsidR="008973E3" w:rsidRDefault="008973E3" w:rsidP="008973E3">
      <w:pPr>
        <w:rPr>
          <w:color w:val="000000" w:themeColor="text2"/>
          <w:lang w:val="en-US"/>
        </w:rPr>
      </w:pPr>
      <w:r>
        <w:rPr>
          <w:noProof/>
        </w:rPr>
        <w:lastRenderedPageBreak/>
        <w:drawing>
          <wp:inline distT="0" distB="0" distL="0" distR="0" wp14:anchorId="1B60F170" wp14:editId="11D3BB83">
            <wp:extent cx="5772150" cy="2076450"/>
            <wp:effectExtent l="0" t="0" r="0" b="0"/>
            <wp:docPr id="1830390106" name="drawing" descr="En bild som visar text, röntgenfilm, skärmbild, Medicinsk bildtagning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0390106" name="drawing" descr="En bild som visar text, röntgenfilm, skärmbild, Medicinsk bildtagning&#10;&#10;AI-genererat innehåll kan vara felaktigt.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72150" cy="2076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B547CE" w14:textId="77777777" w:rsidR="008973E3" w:rsidRDefault="008973E3" w:rsidP="008973E3">
      <w:pPr>
        <w:rPr>
          <w:rFonts w:ascii="Calibri" w:eastAsia="Calibri" w:hAnsi="Calibri" w:cs="Calibri"/>
          <w:color w:val="000000" w:themeColor="text2"/>
          <w:sz w:val="18"/>
          <w:szCs w:val="18"/>
          <w:lang w:val="en-US"/>
        </w:rPr>
      </w:pPr>
      <w:r>
        <w:rPr>
          <w:noProof/>
        </w:rPr>
        <w:drawing>
          <wp:inline distT="0" distB="0" distL="0" distR="0" wp14:anchorId="352A22B5" wp14:editId="02CD475E">
            <wp:extent cx="5705475" cy="4105275"/>
            <wp:effectExtent l="0" t="0" r="0" b="0"/>
            <wp:docPr id="641483257" name="drawing" descr="En bild som visar text, skärmbild, Hushållsappara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1483257" name="drawing" descr="En bild som visar text, skärmbild, Hushållsapparat&#10;&#10;AI-genererat innehåll kan vara felaktigt.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5475" cy="4105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90950F" w14:textId="77777777" w:rsidR="008973E3" w:rsidRDefault="008973E3" w:rsidP="008973E3">
      <w:pPr>
        <w:ind w:left="0"/>
        <w:rPr>
          <w:rFonts w:ascii="Calibri" w:eastAsia="Calibri" w:hAnsi="Calibri" w:cs="Calibri"/>
          <w:color w:val="000000" w:themeColor="text2"/>
          <w:sz w:val="18"/>
          <w:szCs w:val="18"/>
          <w:lang w:val="en-US"/>
        </w:rPr>
      </w:pPr>
    </w:p>
    <w:p w14:paraId="36B33784" w14:textId="77777777" w:rsidR="008973E3" w:rsidRDefault="008973E3" w:rsidP="008973E3">
      <w:r>
        <w:rPr>
          <w:noProof/>
        </w:rPr>
        <w:lastRenderedPageBreak/>
        <w:drawing>
          <wp:inline distT="0" distB="0" distL="0" distR="0" wp14:anchorId="1CB15835" wp14:editId="18378C29">
            <wp:extent cx="6057900" cy="2400300"/>
            <wp:effectExtent l="0" t="0" r="0" b="0"/>
            <wp:docPr id="533435238" name="drawing" descr="En bild som visar text, skärmbild, Teckensnitt, linje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3435238" name="drawing" descr="En bild som visar text, skärmbild, Teckensnitt, linje&#10;&#10;AI-genererat innehåll kan vara felaktigt.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57900" cy="2400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B39E6A" w14:textId="5106EE6D" w:rsidR="005B415E" w:rsidRDefault="005B415E" w:rsidP="005B415E">
      <w:pPr>
        <w:ind w:left="0"/>
      </w:pPr>
    </w:p>
    <w:p w14:paraId="762D978A" w14:textId="470D9901" w:rsidR="008973E3" w:rsidRDefault="008973E3" w:rsidP="008973E3">
      <w:pPr>
        <w:pStyle w:val="MellanrubrikVGR"/>
      </w:pPr>
      <w:r>
        <w:t>RDS score</w:t>
      </w:r>
    </w:p>
    <w:p w14:paraId="4E1B8A75" w14:textId="77777777" w:rsidR="008973E3" w:rsidRDefault="008973E3" w:rsidP="008973E3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3FC36408">
        <w:t>Poängsättning:</w:t>
      </w:r>
    </w:p>
    <w:p w14:paraId="119B9821" w14:textId="77777777" w:rsidR="008973E3" w:rsidRDefault="008973E3" w:rsidP="00496452">
      <w:pPr>
        <w:pStyle w:val="Liststycke"/>
        <w:numPr>
          <w:ilvl w:val="0"/>
          <w:numId w:val="20"/>
        </w:numPr>
        <w:spacing w:line="288" w:lineRule="auto"/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3FC36408">
        <w:t>0 poäng (endast A-</w:t>
      </w:r>
      <w:proofErr w:type="spellStart"/>
      <w:r w:rsidRPr="3FC36408">
        <w:t>lines</w:t>
      </w:r>
      <w:proofErr w:type="spellEnd"/>
      <w:r w:rsidRPr="3FC36408">
        <w:t xml:space="preserve"> samt </w:t>
      </w:r>
      <w:proofErr w:type="gramStart"/>
      <w:r w:rsidRPr="3FC36408">
        <w:t>0-2</w:t>
      </w:r>
      <w:proofErr w:type="gramEnd"/>
      <w:r w:rsidRPr="3FC36408">
        <w:t xml:space="preserve"> B-</w:t>
      </w:r>
      <w:proofErr w:type="spellStart"/>
      <w:r w:rsidRPr="3FC36408">
        <w:t>lines</w:t>
      </w:r>
      <w:proofErr w:type="spellEnd"/>
      <w:r w:rsidRPr="3FC36408">
        <w:t xml:space="preserve"> mellan 2 revben)</w:t>
      </w:r>
    </w:p>
    <w:p w14:paraId="1927D380" w14:textId="77777777" w:rsidR="008973E3" w:rsidRDefault="008973E3" w:rsidP="00496452">
      <w:pPr>
        <w:pStyle w:val="Liststycke"/>
        <w:numPr>
          <w:ilvl w:val="0"/>
          <w:numId w:val="20"/>
        </w:numPr>
        <w:spacing w:line="288" w:lineRule="auto"/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3FC36408">
        <w:t>1 poäng (minst 3 B-</w:t>
      </w:r>
      <w:proofErr w:type="spellStart"/>
      <w:r w:rsidRPr="3FC36408">
        <w:t>lines</w:t>
      </w:r>
      <w:proofErr w:type="spellEnd"/>
      <w:r w:rsidRPr="3FC36408">
        <w:t xml:space="preserve"> mellan två revben, mindre tydliga A-</w:t>
      </w:r>
      <w:proofErr w:type="spellStart"/>
      <w:r w:rsidRPr="3FC36408">
        <w:t>lines</w:t>
      </w:r>
      <w:proofErr w:type="spellEnd"/>
      <w:r w:rsidRPr="3FC36408">
        <w:t>)</w:t>
      </w:r>
    </w:p>
    <w:p w14:paraId="27E9A11B" w14:textId="77777777" w:rsidR="008973E3" w:rsidRDefault="008973E3" w:rsidP="00496452">
      <w:pPr>
        <w:pStyle w:val="Liststycke"/>
        <w:numPr>
          <w:ilvl w:val="0"/>
          <w:numId w:val="20"/>
        </w:numPr>
        <w:spacing w:line="288" w:lineRule="auto"/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3FC36408">
        <w:t>2 poäng (</w:t>
      </w:r>
      <w:proofErr w:type="spellStart"/>
      <w:r w:rsidRPr="3FC36408">
        <w:t>konfulerande</w:t>
      </w:r>
      <w:proofErr w:type="spellEnd"/>
      <w:r w:rsidRPr="3FC36408">
        <w:t xml:space="preserve"> B-</w:t>
      </w:r>
      <w:proofErr w:type="spellStart"/>
      <w:r w:rsidRPr="3FC36408">
        <w:t>lines</w:t>
      </w:r>
      <w:proofErr w:type="spellEnd"/>
      <w:r w:rsidRPr="3FC36408">
        <w:t xml:space="preserve">, kan ha små (&lt;1 cm) </w:t>
      </w:r>
      <w:proofErr w:type="spellStart"/>
      <w:r w:rsidRPr="3FC36408">
        <w:t>subpleurala</w:t>
      </w:r>
      <w:proofErr w:type="spellEnd"/>
      <w:r w:rsidRPr="3FC36408">
        <w:t xml:space="preserve"> konsolideringar</w:t>
      </w:r>
    </w:p>
    <w:p w14:paraId="48D646D9" w14:textId="77777777" w:rsidR="008973E3" w:rsidRDefault="008973E3" w:rsidP="00496452">
      <w:pPr>
        <w:pStyle w:val="Liststycke"/>
        <w:numPr>
          <w:ilvl w:val="0"/>
          <w:numId w:val="20"/>
        </w:numPr>
        <w:spacing w:line="288" w:lineRule="auto"/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3FC36408">
        <w:t>3 poäng (större eller djupare konsolideringar)</w:t>
      </w:r>
    </w:p>
    <w:p w14:paraId="5F68DBF4" w14:textId="77777777" w:rsidR="008973E3" w:rsidRDefault="008973E3" w:rsidP="008973E3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3FC36408">
        <w:t xml:space="preserve">Score sätts för varje fält och kan således </w:t>
      </w:r>
      <w:proofErr w:type="gramStart"/>
      <w:r w:rsidRPr="3FC36408">
        <w:t>blir</w:t>
      </w:r>
      <w:proofErr w:type="gramEnd"/>
      <w:r w:rsidRPr="3FC36408">
        <w:t xml:space="preserve"> mellan 0-18. </w:t>
      </w:r>
    </w:p>
    <w:p w14:paraId="54CB19C6" w14:textId="77777777" w:rsidR="008973E3" w:rsidRDefault="008973E3" w:rsidP="008973E3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3FC36408">
        <w:t xml:space="preserve">Vid RDS score &gt;8 tidigt i förloppet finns indikation för </w:t>
      </w:r>
      <w:proofErr w:type="spellStart"/>
      <w:r w:rsidRPr="3FC36408">
        <w:t>surfaktant</w:t>
      </w:r>
      <w:proofErr w:type="spellEnd"/>
      <w:r w:rsidRPr="3FC36408">
        <w:t xml:space="preserve"> även om syrgasbehovet är lågt. </w:t>
      </w:r>
    </w:p>
    <w:p w14:paraId="68F563FA" w14:textId="77777777" w:rsidR="003F3DF4" w:rsidRDefault="003F3DF4">
      <w:pPr>
        <w:spacing w:after="0" w:line="240" w:lineRule="auto"/>
        <w:ind w:left="0" w:right="0"/>
        <w:rPr>
          <w:rFonts w:ascii="Verdana" w:hAnsi="Verdana"/>
          <w:b/>
          <w:color w:val="000000"/>
          <w:szCs w:val="18"/>
        </w:rPr>
      </w:pPr>
      <w:r>
        <w:br w:type="page"/>
      </w:r>
    </w:p>
    <w:p w14:paraId="0EA89D9F" w14:textId="676D58D2" w:rsidR="008973E3" w:rsidRDefault="008973E3" w:rsidP="008973E3">
      <w:pPr>
        <w:pStyle w:val="MellanrubrikVGR"/>
      </w:pPr>
      <w:r w:rsidRPr="3FC36408">
        <w:lastRenderedPageBreak/>
        <w:t>Dokumentation</w:t>
      </w:r>
    </w:p>
    <w:p w14:paraId="75B38452" w14:textId="77777777" w:rsidR="008973E3" w:rsidRDefault="008973E3" w:rsidP="008973E3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3FC36408">
        <w:t xml:space="preserve">Oavsett om bilder sparas eller inte skall undersökningen dokumenteras. Dokumentera helst i separat anteckning. Inkludera väsentlig information, bakgrund, ålder, andningsstöd, klinik mm. RDS-score kan skrivas ut i löpande text eller sammanfattas i poäng direkt. </w:t>
      </w:r>
    </w:p>
    <w:p w14:paraId="02E83A66" w14:textId="77777777" w:rsidR="008973E3" w:rsidRDefault="008973E3" w:rsidP="008973E3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3FC36408">
        <w:t xml:space="preserve">Beskriv: </w:t>
      </w:r>
    </w:p>
    <w:p w14:paraId="2215113B" w14:textId="77777777" w:rsidR="008973E3" w:rsidRDefault="008973E3" w:rsidP="000E18C6">
      <w:pPr>
        <w:pStyle w:val="Liststycke"/>
        <w:numPr>
          <w:ilvl w:val="0"/>
          <w:numId w:val="21"/>
        </w:numPr>
        <w:spacing w:line="288" w:lineRule="auto"/>
        <w:rPr>
          <w:rFonts w:ascii="Calibri" w:eastAsia="Calibri" w:hAnsi="Calibri" w:cs="Calibri"/>
          <w:color w:val="000000" w:themeColor="text2"/>
          <w:sz w:val="22"/>
          <w:szCs w:val="22"/>
        </w:rPr>
      </w:pPr>
      <w:proofErr w:type="spellStart"/>
      <w:r w:rsidRPr="3FC36408">
        <w:t>Lungsliding</w:t>
      </w:r>
      <w:proofErr w:type="spellEnd"/>
      <w:r w:rsidRPr="3FC36408">
        <w:t xml:space="preserve">? Utseende </w:t>
      </w:r>
      <w:proofErr w:type="spellStart"/>
      <w:r w:rsidRPr="3FC36408">
        <w:t>pleuraline</w:t>
      </w:r>
      <w:proofErr w:type="spellEnd"/>
      <w:r w:rsidRPr="3FC36408">
        <w:t>? (Förtjockad, regelbunden?)</w:t>
      </w:r>
    </w:p>
    <w:p w14:paraId="1D42C46D" w14:textId="77777777" w:rsidR="008973E3" w:rsidRDefault="008973E3" w:rsidP="000E18C6">
      <w:pPr>
        <w:pStyle w:val="Liststycke"/>
        <w:numPr>
          <w:ilvl w:val="0"/>
          <w:numId w:val="21"/>
        </w:numPr>
        <w:spacing w:line="288" w:lineRule="auto"/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3FC36408">
        <w:t>A-</w:t>
      </w:r>
      <w:proofErr w:type="spellStart"/>
      <w:r w:rsidRPr="3FC36408">
        <w:t>lines</w:t>
      </w:r>
      <w:proofErr w:type="spellEnd"/>
      <w:r w:rsidRPr="3FC36408">
        <w:t xml:space="preserve"> (är reflektioner av </w:t>
      </w:r>
      <w:proofErr w:type="spellStart"/>
      <w:r w:rsidRPr="3FC36408">
        <w:t>pleura</w:t>
      </w:r>
      <w:proofErr w:type="spellEnd"/>
      <w:r w:rsidRPr="3FC36408">
        <w:t>, tyder på luftinnehåll, obs pneumothorax)</w:t>
      </w:r>
    </w:p>
    <w:p w14:paraId="257658B9" w14:textId="77777777" w:rsidR="008973E3" w:rsidRDefault="008973E3" w:rsidP="000E18C6">
      <w:pPr>
        <w:pStyle w:val="Liststycke"/>
        <w:numPr>
          <w:ilvl w:val="0"/>
          <w:numId w:val="21"/>
        </w:numPr>
        <w:spacing w:line="288" w:lineRule="auto"/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3FC36408">
        <w:t>B-</w:t>
      </w:r>
      <w:proofErr w:type="spellStart"/>
      <w:r w:rsidRPr="3FC36408">
        <w:t>lines</w:t>
      </w:r>
      <w:proofErr w:type="spellEnd"/>
      <w:r w:rsidRPr="3FC36408">
        <w:t xml:space="preserve">? (tyder på </w:t>
      </w:r>
      <w:proofErr w:type="spellStart"/>
      <w:r w:rsidRPr="3FC36408">
        <w:t>interstitiell</w:t>
      </w:r>
      <w:proofErr w:type="spellEnd"/>
      <w:r w:rsidRPr="3FC36408">
        <w:t xml:space="preserve"> vätska, enstaka, </w:t>
      </w:r>
      <w:proofErr w:type="spellStart"/>
      <w:r w:rsidRPr="3FC36408">
        <w:t>konfuerande</w:t>
      </w:r>
      <w:proofErr w:type="spellEnd"/>
      <w:r w:rsidRPr="3FC36408">
        <w:t>?)</w:t>
      </w:r>
    </w:p>
    <w:p w14:paraId="483683DA" w14:textId="77777777" w:rsidR="008973E3" w:rsidRDefault="008973E3" w:rsidP="000E18C6">
      <w:pPr>
        <w:pStyle w:val="Liststycke"/>
        <w:numPr>
          <w:ilvl w:val="0"/>
          <w:numId w:val="21"/>
        </w:numPr>
        <w:spacing w:line="288" w:lineRule="auto"/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3FC36408">
        <w:t>Konsolideringar? (storlek, flera?)</w:t>
      </w:r>
    </w:p>
    <w:p w14:paraId="6E6D2972" w14:textId="77777777" w:rsidR="008973E3" w:rsidRDefault="008973E3" w:rsidP="000E18C6">
      <w:pPr>
        <w:pStyle w:val="Liststycke"/>
        <w:numPr>
          <w:ilvl w:val="0"/>
          <w:numId w:val="21"/>
        </w:numPr>
        <w:spacing w:line="288" w:lineRule="auto"/>
        <w:rPr>
          <w:rFonts w:ascii="Calibri" w:eastAsia="Calibri" w:hAnsi="Calibri" w:cs="Calibri"/>
          <w:color w:val="000000" w:themeColor="text2"/>
          <w:sz w:val="22"/>
          <w:szCs w:val="22"/>
        </w:rPr>
      </w:pPr>
      <w:proofErr w:type="spellStart"/>
      <w:r w:rsidRPr="3FC36408">
        <w:t>Pleuravätska</w:t>
      </w:r>
      <w:proofErr w:type="spellEnd"/>
      <w:r w:rsidRPr="3FC36408">
        <w:t>?</w:t>
      </w:r>
    </w:p>
    <w:p w14:paraId="6CDBDFCA" w14:textId="77777777" w:rsidR="008973E3" w:rsidRDefault="008973E3" w:rsidP="000E18C6">
      <w:pPr>
        <w:pStyle w:val="Liststycke"/>
        <w:numPr>
          <w:ilvl w:val="0"/>
          <w:numId w:val="21"/>
        </w:numPr>
        <w:spacing w:line="288" w:lineRule="auto"/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3FC36408">
        <w:t xml:space="preserve">Annat? Lungpuls? Double </w:t>
      </w:r>
      <w:proofErr w:type="spellStart"/>
      <w:r w:rsidRPr="3FC36408">
        <w:t>lung</w:t>
      </w:r>
      <w:proofErr w:type="spellEnd"/>
      <w:r w:rsidRPr="3FC36408">
        <w:t xml:space="preserve"> </w:t>
      </w:r>
      <w:proofErr w:type="spellStart"/>
      <w:r w:rsidRPr="3FC36408">
        <w:t>point</w:t>
      </w:r>
      <w:proofErr w:type="spellEnd"/>
      <w:r w:rsidRPr="3FC36408">
        <w:t xml:space="preserve">? </w:t>
      </w:r>
      <w:proofErr w:type="spellStart"/>
      <w:r w:rsidRPr="3FC36408">
        <w:t>Tarmslyngor</w:t>
      </w:r>
      <w:proofErr w:type="spellEnd"/>
      <w:r w:rsidRPr="3FC36408">
        <w:t xml:space="preserve"> i thorax? </w:t>
      </w:r>
    </w:p>
    <w:p w14:paraId="4A253F72" w14:textId="77777777" w:rsidR="008973E3" w:rsidRDefault="008973E3" w:rsidP="008973E3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3FC36408">
        <w:t xml:space="preserve">Exempel: </w:t>
      </w:r>
      <w:r>
        <w:br/>
      </w:r>
      <w:r w:rsidRPr="3FC36408">
        <w:rPr>
          <w:i/>
          <w:iCs/>
        </w:rPr>
        <w:t xml:space="preserve">Gosse född v 31+1, nu 2 timmar gammal. CPAP 7 cm, 28 % syrgas. </w:t>
      </w:r>
      <w:proofErr w:type="spellStart"/>
      <w:r w:rsidRPr="3FC36408">
        <w:rPr>
          <w:i/>
          <w:iCs/>
        </w:rPr>
        <w:t>Takypné</w:t>
      </w:r>
      <w:proofErr w:type="spellEnd"/>
      <w:r w:rsidRPr="3FC36408">
        <w:rPr>
          <w:i/>
          <w:iCs/>
        </w:rPr>
        <w:t xml:space="preserve">, gnyr. Undersöks i ryggläge. </w:t>
      </w:r>
      <w:r>
        <w:br/>
      </w:r>
      <w:r w:rsidRPr="3FC36408">
        <w:rPr>
          <w:i/>
          <w:iCs/>
        </w:rPr>
        <w:t xml:space="preserve">Fullständigt LUS. Ingen pneumothorax, ingen </w:t>
      </w:r>
      <w:proofErr w:type="spellStart"/>
      <w:r w:rsidRPr="3FC36408">
        <w:rPr>
          <w:i/>
          <w:iCs/>
        </w:rPr>
        <w:t>pleuravätska</w:t>
      </w:r>
      <w:proofErr w:type="spellEnd"/>
      <w:r w:rsidRPr="3FC36408">
        <w:rPr>
          <w:i/>
          <w:iCs/>
        </w:rPr>
        <w:t>. Inga A-</w:t>
      </w:r>
      <w:proofErr w:type="spellStart"/>
      <w:r w:rsidRPr="3FC36408">
        <w:rPr>
          <w:i/>
          <w:iCs/>
        </w:rPr>
        <w:t>lines</w:t>
      </w:r>
      <w:proofErr w:type="spellEnd"/>
      <w:r w:rsidRPr="3FC36408">
        <w:rPr>
          <w:i/>
          <w:iCs/>
        </w:rPr>
        <w:t xml:space="preserve">, </w:t>
      </w:r>
      <w:proofErr w:type="spellStart"/>
      <w:r w:rsidRPr="3FC36408">
        <w:rPr>
          <w:i/>
          <w:iCs/>
        </w:rPr>
        <w:t>konfluerande</w:t>
      </w:r>
      <w:proofErr w:type="spellEnd"/>
      <w:r w:rsidRPr="3FC36408">
        <w:rPr>
          <w:i/>
          <w:iCs/>
        </w:rPr>
        <w:t xml:space="preserve"> B-</w:t>
      </w:r>
      <w:proofErr w:type="spellStart"/>
      <w:r w:rsidRPr="3FC36408">
        <w:rPr>
          <w:i/>
          <w:iCs/>
        </w:rPr>
        <w:t>lines</w:t>
      </w:r>
      <w:proofErr w:type="spellEnd"/>
      <w:r w:rsidRPr="3FC36408">
        <w:rPr>
          <w:i/>
          <w:iCs/>
        </w:rPr>
        <w:t xml:space="preserve"> i samtliga fält, inga stora konsolideringar. RDS-score: Höger 2+2+2, Vänster 2+2+2. Totalt 12 poäng - bedöms ha indikation för </w:t>
      </w:r>
      <w:proofErr w:type="spellStart"/>
      <w:r w:rsidRPr="3FC36408">
        <w:rPr>
          <w:i/>
          <w:iCs/>
        </w:rPr>
        <w:t>surfaktant</w:t>
      </w:r>
      <w:proofErr w:type="spellEnd"/>
      <w:r w:rsidRPr="3FC36408">
        <w:rPr>
          <w:i/>
          <w:iCs/>
        </w:rPr>
        <w:t>. Bilder finns sparade i SECTRA.</w:t>
      </w:r>
    </w:p>
    <w:p w14:paraId="11FFC405" w14:textId="77777777" w:rsidR="008973E3" w:rsidRDefault="008973E3" w:rsidP="008973E3"/>
    <w:p w14:paraId="1C0FB1DC" w14:textId="77777777" w:rsidR="008973E3" w:rsidRDefault="008973E3" w:rsidP="008973E3">
      <w:pPr>
        <w:pStyle w:val="Rubrik2"/>
      </w:pPr>
    </w:p>
    <w:p w14:paraId="212707AF" w14:textId="77777777" w:rsidR="008973E3" w:rsidRDefault="008973E3" w:rsidP="008973E3">
      <w:r>
        <w:br w:type="page"/>
      </w:r>
    </w:p>
    <w:p w14:paraId="715E9857" w14:textId="77777777" w:rsidR="008973E3" w:rsidRDefault="008973E3" w:rsidP="008973E3">
      <w:pPr>
        <w:pStyle w:val="Rubrik2"/>
      </w:pPr>
      <w:r>
        <w:lastRenderedPageBreak/>
        <w:t>Referenser och relaterade dokument</w:t>
      </w:r>
    </w:p>
    <w:p w14:paraId="550744A7" w14:textId="77777777" w:rsidR="008973E3" w:rsidRDefault="008973E3" w:rsidP="008973E3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3FC36408">
        <w:rPr>
          <w:lang w:val="en-US"/>
        </w:rPr>
        <w:t xml:space="preserve">Maheshwari, Akhil &amp; </w:t>
      </w:r>
      <w:proofErr w:type="spellStart"/>
      <w:r w:rsidRPr="3FC36408">
        <w:rPr>
          <w:lang w:val="en-US"/>
        </w:rPr>
        <w:t>Suryawanshi</w:t>
      </w:r>
      <w:proofErr w:type="spellEnd"/>
      <w:r w:rsidRPr="3FC36408">
        <w:rPr>
          <w:lang w:val="en-US"/>
        </w:rPr>
        <w:t xml:space="preserve">, Pradeep &amp; Paul, Abhishek &amp; </w:t>
      </w:r>
      <w:proofErr w:type="spellStart"/>
      <w:r w:rsidRPr="3FC36408">
        <w:rPr>
          <w:lang w:val="en-US"/>
        </w:rPr>
        <w:t>Tekleab</w:t>
      </w:r>
      <w:proofErr w:type="spellEnd"/>
      <w:r w:rsidRPr="3FC36408">
        <w:rPr>
          <w:lang w:val="en-US"/>
        </w:rPr>
        <w:t xml:space="preserve">, </w:t>
      </w:r>
      <w:proofErr w:type="spellStart"/>
      <w:r w:rsidRPr="3FC36408">
        <w:rPr>
          <w:lang w:val="en-US"/>
        </w:rPr>
        <w:t>Atnafu</w:t>
      </w:r>
      <w:proofErr w:type="spellEnd"/>
      <w:r w:rsidRPr="3FC36408">
        <w:rPr>
          <w:lang w:val="en-US"/>
        </w:rPr>
        <w:t xml:space="preserve"> &amp; Lui, Kei &amp; Verma, Arjun &amp; Lodha, Abhay &amp; Klimek, Jan. (2023). Lung Ultrasound in Neonates: An Emerging Tool for Monitoring Critically Ill Infants. Newborn. 2. 80-90. 10.5005/jp-journals-11002-0057.</w:t>
      </w:r>
      <w:r>
        <w:br/>
      </w:r>
      <w:hyperlink r:id="rId16">
        <w:r w:rsidRPr="3FC36408">
          <w:rPr>
            <w:rStyle w:val="Hyperlnk"/>
            <w:lang w:val="en-US"/>
          </w:rPr>
          <w:t>https://www.researchgate.net/publication/369889411_Lung_Ultrasound_in_Neonates_An_Emerging_Tool_for_Monitoring_Critically_Ill_Infants</w:t>
        </w:r>
      </w:hyperlink>
    </w:p>
    <w:p w14:paraId="12E1AF09" w14:textId="77777777" w:rsidR="008973E3" w:rsidRDefault="008973E3" w:rsidP="008973E3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  <w:r w:rsidRPr="3FC36408">
        <w:rPr>
          <w:lang w:val="en-US"/>
        </w:rPr>
        <w:t xml:space="preserve">Raimondi F, Yousef N, Migliaro F, Capasso L, De Luca D. Point-of-care lung ultrasound in neonatology: classification into descriptive and functional applications. </w:t>
      </w:r>
      <w:proofErr w:type="spellStart"/>
      <w:r w:rsidRPr="3FC36408">
        <w:rPr>
          <w:lang w:val="en-US"/>
        </w:rPr>
        <w:t>Pediatr</w:t>
      </w:r>
      <w:proofErr w:type="spellEnd"/>
      <w:r w:rsidRPr="3FC36408">
        <w:rPr>
          <w:lang w:val="en-US"/>
        </w:rPr>
        <w:t xml:space="preserve"> Res. 2021 Sep;90(3):524-531. </w:t>
      </w:r>
      <w:proofErr w:type="spellStart"/>
      <w:r w:rsidRPr="3FC36408">
        <w:rPr>
          <w:lang w:val="en-US"/>
        </w:rPr>
        <w:t>doi</w:t>
      </w:r>
      <w:proofErr w:type="spellEnd"/>
      <w:r w:rsidRPr="3FC36408">
        <w:rPr>
          <w:lang w:val="en-US"/>
        </w:rPr>
        <w:t xml:space="preserve">: 10.1038/s41390-018-0114-9. </w:t>
      </w:r>
      <w:proofErr w:type="spellStart"/>
      <w:r w:rsidRPr="3FC36408">
        <w:rPr>
          <w:lang w:val="en-US"/>
        </w:rPr>
        <w:t>Epub</w:t>
      </w:r>
      <w:proofErr w:type="spellEnd"/>
      <w:r w:rsidRPr="3FC36408">
        <w:rPr>
          <w:lang w:val="en-US"/>
        </w:rPr>
        <w:t xml:space="preserve"> 2018 Jul 20. PMID: 30127522; PMCID: PMC7094915.</w:t>
      </w:r>
      <w:r>
        <w:br/>
      </w:r>
      <w:hyperlink r:id="rId17">
        <w:r w:rsidRPr="3FC36408">
          <w:rPr>
            <w:rStyle w:val="Hyperlnk"/>
            <w:lang w:val="en-US"/>
          </w:rPr>
          <w:t>Point-of-care lung ultrasound in neonatology: classification into descriptive and functional applications - PubMed</w:t>
        </w:r>
      </w:hyperlink>
    </w:p>
    <w:p w14:paraId="7704A31D" w14:textId="77777777" w:rsidR="008973E3" w:rsidRDefault="008973E3" w:rsidP="008973E3"/>
    <w:p w14:paraId="07F28E3E" w14:textId="77777777" w:rsidR="008973E3" w:rsidRDefault="008973E3" w:rsidP="008973E3">
      <w:pPr>
        <w:rPr>
          <w:rFonts w:ascii="Calibri" w:eastAsia="Calibri" w:hAnsi="Calibri" w:cs="Calibri"/>
          <w:b/>
          <w:bCs/>
          <w:color w:val="1B1B1B"/>
        </w:rPr>
      </w:pPr>
      <w:r w:rsidRPr="3FC36408">
        <w:rPr>
          <w:b/>
          <w:bCs/>
          <w:lang w:val="en-US"/>
        </w:rPr>
        <w:t xml:space="preserve">För </w:t>
      </w:r>
      <w:proofErr w:type="spellStart"/>
      <w:r w:rsidRPr="3FC36408">
        <w:rPr>
          <w:b/>
          <w:bCs/>
          <w:lang w:val="en-US"/>
        </w:rPr>
        <w:t>mer</w:t>
      </w:r>
      <w:proofErr w:type="spellEnd"/>
      <w:r w:rsidRPr="3FC36408">
        <w:rPr>
          <w:b/>
          <w:bCs/>
          <w:lang w:val="en-US"/>
        </w:rPr>
        <w:t xml:space="preserve"> </w:t>
      </w:r>
      <w:proofErr w:type="spellStart"/>
      <w:r w:rsidRPr="3FC36408">
        <w:rPr>
          <w:b/>
          <w:bCs/>
          <w:lang w:val="en-US"/>
        </w:rPr>
        <w:t>läsning</w:t>
      </w:r>
      <w:proofErr w:type="spellEnd"/>
      <w:r w:rsidRPr="3FC36408">
        <w:rPr>
          <w:b/>
          <w:bCs/>
          <w:lang w:val="en-US"/>
        </w:rPr>
        <w:t xml:space="preserve"> </w:t>
      </w:r>
      <w:proofErr w:type="spellStart"/>
      <w:r w:rsidRPr="3FC36408">
        <w:rPr>
          <w:b/>
          <w:bCs/>
          <w:lang w:val="en-US"/>
        </w:rPr>
        <w:t>samt</w:t>
      </w:r>
      <w:proofErr w:type="spellEnd"/>
      <w:r w:rsidRPr="3FC36408">
        <w:rPr>
          <w:b/>
          <w:bCs/>
          <w:lang w:val="en-US"/>
        </w:rPr>
        <w:t xml:space="preserve"> </w:t>
      </w:r>
      <w:proofErr w:type="spellStart"/>
      <w:r w:rsidRPr="3FC36408">
        <w:rPr>
          <w:b/>
          <w:bCs/>
          <w:lang w:val="en-US"/>
        </w:rPr>
        <w:t>flertalet</w:t>
      </w:r>
      <w:proofErr w:type="spellEnd"/>
      <w:r w:rsidRPr="3FC36408">
        <w:rPr>
          <w:b/>
          <w:bCs/>
          <w:lang w:val="en-US"/>
        </w:rPr>
        <w:t xml:space="preserve"> </w:t>
      </w:r>
      <w:proofErr w:type="spellStart"/>
      <w:r w:rsidRPr="3FC36408">
        <w:rPr>
          <w:b/>
          <w:bCs/>
          <w:lang w:val="en-US"/>
        </w:rPr>
        <w:t>filmer</w:t>
      </w:r>
      <w:proofErr w:type="spellEnd"/>
      <w:r w:rsidRPr="3FC36408">
        <w:rPr>
          <w:b/>
          <w:bCs/>
          <w:lang w:val="en-US"/>
        </w:rPr>
        <w:t xml:space="preserve"> och </w:t>
      </w:r>
      <w:proofErr w:type="spellStart"/>
      <w:r w:rsidRPr="3FC36408">
        <w:rPr>
          <w:b/>
          <w:bCs/>
          <w:lang w:val="en-US"/>
        </w:rPr>
        <w:t>bilder</w:t>
      </w:r>
      <w:proofErr w:type="spellEnd"/>
      <w:r w:rsidRPr="3FC36408">
        <w:rPr>
          <w:b/>
          <w:bCs/>
          <w:lang w:val="en-US"/>
        </w:rPr>
        <w:t xml:space="preserve"> </w:t>
      </w:r>
      <w:proofErr w:type="spellStart"/>
      <w:r w:rsidRPr="3FC36408">
        <w:rPr>
          <w:b/>
          <w:bCs/>
          <w:lang w:val="en-US"/>
        </w:rPr>
        <w:t>på</w:t>
      </w:r>
      <w:proofErr w:type="spellEnd"/>
      <w:r w:rsidRPr="3FC36408">
        <w:rPr>
          <w:b/>
          <w:bCs/>
          <w:lang w:val="en-US"/>
        </w:rPr>
        <w:t xml:space="preserve"> </w:t>
      </w:r>
      <w:proofErr w:type="spellStart"/>
      <w:r w:rsidRPr="3FC36408">
        <w:rPr>
          <w:b/>
          <w:bCs/>
          <w:lang w:val="en-US"/>
        </w:rPr>
        <w:t>lungultraljud</w:t>
      </w:r>
      <w:proofErr w:type="spellEnd"/>
      <w:r w:rsidRPr="3FC36408">
        <w:rPr>
          <w:b/>
          <w:bCs/>
          <w:lang w:val="en-US"/>
        </w:rPr>
        <w:t xml:space="preserve"> </w:t>
      </w:r>
      <w:proofErr w:type="spellStart"/>
      <w:r w:rsidRPr="3FC36408">
        <w:rPr>
          <w:b/>
          <w:bCs/>
          <w:lang w:val="en-US"/>
        </w:rPr>
        <w:t>på</w:t>
      </w:r>
      <w:proofErr w:type="spellEnd"/>
      <w:r w:rsidRPr="3FC36408">
        <w:rPr>
          <w:b/>
          <w:bCs/>
          <w:lang w:val="en-US"/>
        </w:rPr>
        <w:t xml:space="preserve"> </w:t>
      </w:r>
      <w:proofErr w:type="spellStart"/>
      <w:r w:rsidRPr="3FC36408">
        <w:rPr>
          <w:b/>
          <w:bCs/>
          <w:lang w:val="en-US"/>
        </w:rPr>
        <w:t>nyfödda</w:t>
      </w:r>
      <w:proofErr w:type="spellEnd"/>
      <w:r w:rsidRPr="3FC36408">
        <w:rPr>
          <w:b/>
          <w:bCs/>
          <w:lang w:val="en-US"/>
        </w:rPr>
        <w:t>:</w:t>
      </w:r>
    </w:p>
    <w:p w14:paraId="7F4799FD" w14:textId="77777777" w:rsidR="008973E3" w:rsidRDefault="008973E3" w:rsidP="008973E3">
      <w:pPr>
        <w:rPr>
          <w:rFonts w:ascii="Calibri" w:eastAsia="Calibri" w:hAnsi="Calibri" w:cs="Calibri"/>
          <w:color w:val="000000" w:themeColor="text2"/>
          <w:sz w:val="22"/>
          <w:szCs w:val="22"/>
        </w:rPr>
      </w:pPr>
      <w:hyperlink r:id="rId18">
        <w:proofErr w:type="spellStart"/>
        <w:r w:rsidRPr="3FC36408">
          <w:rPr>
            <w:rStyle w:val="Hyperlnk"/>
            <w:lang w:val="en-US"/>
          </w:rPr>
          <w:t>NeoCardio</w:t>
        </w:r>
        <w:proofErr w:type="spellEnd"/>
        <w:r w:rsidRPr="3FC36408">
          <w:rPr>
            <w:rStyle w:val="Hyperlnk"/>
            <w:lang w:val="en-US"/>
          </w:rPr>
          <w:t xml:space="preserve"> Lab - Lung ultrasound - </w:t>
        </w:r>
        <w:proofErr w:type="spellStart"/>
        <w:r w:rsidRPr="3FC36408">
          <w:rPr>
            <w:rStyle w:val="Hyperlnk"/>
            <w:lang w:val="en-US"/>
          </w:rPr>
          <w:t>Ultrason</w:t>
        </w:r>
        <w:proofErr w:type="spellEnd"/>
        <w:r w:rsidRPr="3FC36408">
          <w:rPr>
            <w:rStyle w:val="Hyperlnk"/>
            <w:lang w:val="en-US"/>
          </w:rPr>
          <w:t xml:space="preserve"> </w:t>
        </w:r>
        <w:proofErr w:type="spellStart"/>
        <w:r w:rsidRPr="3FC36408">
          <w:rPr>
            <w:rStyle w:val="Hyperlnk"/>
            <w:lang w:val="en-US"/>
          </w:rPr>
          <w:t>pulmonaire</w:t>
        </w:r>
        <w:proofErr w:type="spellEnd"/>
      </w:hyperlink>
    </w:p>
    <w:p w14:paraId="78EB8B53" w14:textId="77777777" w:rsidR="008973E3" w:rsidRDefault="008973E3" w:rsidP="008973E3"/>
    <w:p w14:paraId="08F246B9" w14:textId="77777777" w:rsidR="008973E3" w:rsidRPr="008973E3" w:rsidRDefault="008973E3" w:rsidP="008973E3"/>
    <w:sectPr w:rsidR="008973E3" w:rsidRPr="008973E3" w:rsidSect="00B96AFF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D3D5A5" w14:textId="77777777" w:rsidR="00762DA8" w:rsidRDefault="00762DA8">
      <w:r>
        <w:separator/>
      </w:r>
    </w:p>
  </w:endnote>
  <w:endnote w:type="continuationSeparator" w:id="0">
    <w:p w14:paraId="4E89481F" w14:textId="77777777" w:rsidR="00762DA8" w:rsidRDefault="00762DA8">
      <w:r>
        <w:continuationSeparator/>
      </w:r>
    </w:p>
  </w:endnote>
  <w:endnote w:type="continuationNotice" w:id="1">
    <w:p w14:paraId="475C696A" w14:textId="77777777" w:rsidR="00762DA8" w:rsidRDefault="00762DA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89B257" w14:textId="77777777" w:rsidR="00762DA8" w:rsidRDefault="00762DA8"/>
  </w:footnote>
  <w:footnote w:type="continuationSeparator" w:id="0">
    <w:p w14:paraId="10650419" w14:textId="77777777" w:rsidR="00762DA8" w:rsidRDefault="00762DA8">
      <w:r>
        <w:continuationSeparator/>
      </w:r>
    </w:p>
  </w:footnote>
  <w:footnote w:type="continuationNotice" w:id="1">
    <w:p w14:paraId="52233869" w14:textId="77777777" w:rsidR="00762DA8" w:rsidRDefault="00762DA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8054C7"/>
    <w:multiLevelType w:val="hybridMultilevel"/>
    <w:tmpl w:val="07828348"/>
    <w:lvl w:ilvl="0" w:tplc="041D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309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81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53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25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97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69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41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13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F1E66D3"/>
    <w:multiLevelType w:val="hybridMultilevel"/>
    <w:tmpl w:val="B492C9B6"/>
    <w:lvl w:ilvl="0" w:tplc="041D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309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81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53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25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97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69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41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13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7"/>
  </w:num>
  <w:num w:numId="6" w16cid:durableId="444931515">
    <w:abstractNumId w:val="3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15"/>
  </w:num>
  <w:num w:numId="14" w16cid:durableId="36130748">
    <w:abstractNumId w:val="11"/>
  </w:num>
  <w:num w:numId="15" w16cid:durableId="560679449">
    <w:abstractNumId w:val="8"/>
  </w:num>
  <w:num w:numId="16" w16cid:durableId="1420566503">
    <w:abstractNumId w:val="14"/>
  </w:num>
  <w:num w:numId="17" w16cid:durableId="256527698">
    <w:abstractNumId w:val="6"/>
  </w:num>
  <w:num w:numId="18" w16cid:durableId="1090539201">
    <w:abstractNumId w:val="12"/>
  </w:num>
  <w:num w:numId="19" w16cid:durableId="1846439597">
    <w:abstractNumId w:val="18"/>
  </w:num>
  <w:num w:numId="20" w16cid:durableId="195852762">
    <w:abstractNumId w:val="2"/>
  </w:num>
  <w:num w:numId="21" w16cid:durableId="191157943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18C6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121A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3848"/>
    <w:rsid w:val="001B762C"/>
    <w:rsid w:val="001C4D0A"/>
    <w:rsid w:val="001C5FEF"/>
    <w:rsid w:val="001E3789"/>
    <w:rsid w:val="001F4397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098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3DF4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96452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415E"/>
    <w:rsid w:val="005B700F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4798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DA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B5F86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973E3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67EB9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617A"/>
    <w:rsid w:val="00CF70BB"/>
    <w:rsid w:val="00D00BD7"/>
    <w:rsid w:val="00D074DB"/>
    <w:rsid w:val="00D139CF"/>
    <w:rsid w:val="00D20779"/>
    <w:rsid w:val="00D37E7F"/>
    <w:rsid w:val="00D42AB0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B27AC38"/>
    <w:rsid w:val="591A149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3.png" Id="rId13" /><Relationship Type="http://schemas.openxmlformats.org/officeDocument/2006/relationships/hyperlink" Target="https://www.neocardiolab.com/pocus/lung-ultrasound-ultrason-pulmonaire" TargetMode="External" Id="rId18" /><Relationship Type="http://schemas.openxmlformats.org/officeDocument/2006/relationships/footer" Target="footer2.xml" Id="rId21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hyperlink" Target="https://pubmed.ncbi.nlm.nih.gov/30127522/" TargetMode="External" Id="rId17" /><Relationship Type="http://schemas.openxmlformats.org/officeDocument/2006/relationships/theme" Target="theme/theme1.xml" Id="rId25" /><Relationship Type="http://schemas.openxmlformats.org/officeDocument/2006/relationships/hyperlink" Target="https://www.researchgate.net/publication/369889411_Lung_Ultrasound_in_Neonates_An_Emerging_Tool_for_Monitoring_Critically_Ill_Infants" TargetMode="External" Id="rId16" /><Relationship Type="http://schemas.openxmlformats.org/officeDocument/2006/relationships/footer" Target="footer1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fontTable" Target="fontTable.xml" Id="rId24" /><Relationship Type="http://schemas.openxmlformats.org/officeDocument/2006/relationships/numbering" Target="numbering.xml" Id="rId5" /><Relationship Type="http://schemas.openxmlformats.org/officeDocument/2006/relationships/image" Target="media/image5.png" Id="rId15" /><Relationship Type="http://schemas.openxmlformats.org/officeDocument/2006/relationships/footer" Target="footer3.xml" Id="rId23" /><Relationship Type="http://schemas.openxmlformats.org/officeDocument/2006/relationships/endnotes" Target="endnotes.xml" Id="rId10" /><Relationship Type="http://schemas.openxmlformats.org/officeDocument/2006/relationships/header" Target="header1.xml" Id="rId19" /><Relationship Type="http://schemas.openxmlformats.org/officeDocument/2006/relationships/footnotes" Target="footnotes.xml" Id="rId9" /><Relationship Type="http://schemas.openxmlformats.org/officeDocument/2006/relationships/image" Target="media/image4.png" Id="rId14" /><Relationship Type="http://schemas.openxmlformats.org/officeDocument/2006/relationships/header" Target="header2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7.svg"/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831</Words>
  <Characters>4410</Characters>
  <Application>Microsoft Office Word</Application>
  <DocSecurity>0</DocSecurity>
  <Lines>36</Lines>
  <Paragraphs>10</Paragraphs>
  <ScaleCrop>false</ScaleCrop>
  <Manager/>
  <Company/>
  <LinksUpToDate>false</LinksUpToDate>
  <CharactersWithSpaces>5231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Ultraljud lunga Neonatal</dc:title>
  <dc:subject/>
  <dc:creator/>
  <keywords/>
  <lastModifiedBy/>
  <revision>2</revision>
  <dcterms:created xsi:type="dcterms:W3CDTF">2025-08-13T12:29:00.0000000Z</dcterms:created>
  <dcterms:modified xsi:type="dcterms:W3CDTF">2026-02-26T10:02:00.0000000Z</dcterms:modified>
</coreProperties>
</file>