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56AEE8" w14:textId="77777777" w:rsidR="00BA37EC" w:rsidRPr="00BA37EC" w:rsidRDefault="00BA37EC" w:rsidP="00BA37EC">
      <w:pPr>
        <w:spacing w:after="0" w:line="240" w:lineRule="auto"/>
        <w:ind w:left="5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rPr>
          <w:rFonts w:ascii="Calibri" w:hAnsi="Calibri" w:cs="Calibri"/>
          <w:sz w:val="48"/>
          <w:szCs w:val="48"/>
        </w:rPr>
        <w:t>Delegation av Artärnål och P-CVK Neonatal </w:t>
      </w:r>
    </w:p>
    <w:p w14:paraId="5A80C12A" w14:textId="77777777" w:rsidR="00BA37EC" w:rsidRPr="00BA37EC" w:rsidRDefault="00BA37EC" w:rsidP="00BA37EC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</w:p>
    <w:p w14:paraId="187F3BA8" w14:textId="77777777" w:rsidR="00BA37EC" w:rsidRPr="00BA37EC" w:rsidRDefault="00BA37EC" w:rsidP="00BA37EC">
      <w:pPr>
        <w:spacing w:after="0" w:line="240" w:lineRule="auto"/>
        <w:ind w:left="11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BA37EC">
        <w:rPr>
          <w:rFonts w:ascii="Calibri" w:hAnsi="Calibri" w:cs="Calibri"/>
          <w:color w:val="000000"/>
          <w:sz w:val="40"/>
          <w:szCs w:val="40"/>
        </w:rPr>
        <w:t>Sammanfattning/syfte </w:t>
      </w:r>
    </w:p>
    <w:p w14:paraId="642055E0" w14:textId="77777777" w:rsidR="00BA37EC" w:rsidRPr="00BA37EC" w:rsidRDefault="00BA37EC" w:rsidP="00BA37EC">
      <w:pPr>
        <w:spacing w:after="0" w:line="240" w:lineRule="auto"/>
        <w:ind w:left="11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BA37EC">
        <w:rPr>
          <w:rFonts w:ascii="Calibri" w:hAnsi="Calibri" w:cs="Calibri"/>
          <w:color w:val="000000"/>
          <w:sz w:val="40"/>
          <w:szCs w:val="40"/>
        </w:rPr>
        <w:t>  </w:t>
      </w:r>
    </w:p>
    <w:p w14:paraId="478B54E8" w14:textId="77777777" w:rsidR="00BA37EC" w:rsidRPr="00BA37EC" w:rsidRDefault="00BA37EC" w:rsidP="00BA37EC">
      <w:pPr>
        <w:spacing w:after="0" w:line="240" w:lineRule="auto"/>
        <w:ind w:left="1155" w:right="795"/>
        <w:textAlignment w:val="baseline"/>
        <w:rPr>
          <w:rFonts w:ascii="Segoe UI" w:hAnsi="Segoe UI" w:cs="Segoe UI"/>
          <w:sz w:val="18"/>
          <w:szCs w:val="18"/>
        </w:rPr>
      </w:pPr>
      <w:r w:rsidRPr="00BA37EC">
        <w:t>Att fler sjuksköterskor och doktorer på Neonatal avd 34 ska få utbildning i att sätta artärnål och PCVK. Målet är att denna kompetens ska finnas på dygnets alla timmar.  </w:t>
      </w:r>
    </w:p>
    <w:p w14:paraId="47451CA6" w14:textId="77777777" w:rsidR="00BA37EC" w:rsidRPr="00BA37EC" w:rsidRDefault="00BA37EC" w:rsidP="00BA37EC">
      <w:pPr>
        <w:spacing w:after="0" w:line="240" w:lineRule="auto"/>
        <w:ind w:left="1155" w:right="795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</w:p>
    <w:p w14:paraId="4168FA60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735A0831" w14:textId="77777777" w:rsidR="00BA37EC" w:rsidRPr="00BA37EC" w:rsidRDefault="00BA37EC" w:rsidP="00BA37EC">
      <w:pPr>
        <w:spacing w:after="0" w:line="240" w:lineRule="auto"/>
        <w:ind w:left="11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BA37EC">
        <w:rPr>
          <w:rFonts w:ascii="Calibri" w:hAnsi="Calibri" w:cs="Calibri"/>
          <w:color w:val="000000"/>
          <w:sz w:val="40"/>
          <w:szCs w:val="40"/>
        </w:rPr>
        <w:t>Åtgärder   </w:t>
      </w:r>
    </w:p>
    <w:p w14:paraId="5FF93F67" w14:textId="77777777" w:rsidR="00BA37EC" w:rsidRPr="00BA37EC" w:rsidRDefault="00BA37EC" w:rsidP="00BA37EC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</w:p>
    <w:p w14:paraId="78023924" w14:textId="77777777" w:rsidR="00BA37EC" w:rsidRPr="00BA37EC" w:rsidRDefault="00BA37EC" w:rsidP="00BA37EC">
      <w:pPr>
        <w:spacing w:after="0" w:line="240" w:lineRule="auto"/>
        <w:ind w:left="1155" w:right="795"/>
        <w:textAlignment w:val="baseline"/>
        <w:rPr>
          <w:rFonts w:ascii="Segoe UI" w:hAnsi="Segoe UI" w:cs="Segoe UI"/>
          <w:sz w:val="18"/>
          <w:szCs w:val="18"/>
        </w:rPr>
      </w:pPr>
      <w:r w:rsidRPr="00BA37EC">
        <w:t>Vid upplärning i att sätta perifer artärnål och PCVK ska följande kriterier uppfyllas:  </w:t>
      </w:r>
    </w:p>
    <w:p w14:paraId="08571B68" w14:textId="77777777" w:rsidR="00BA37EC" w:rsidRPr="00BA37EC" w:rsidRDefault="00BA37EC" w:rsidP="00BA37EC">
      <w:pPr>
        <w:numPr>
          <w:ilvl w:val="0"/>
          <w:numId w:val="23"/>
        </w:numPr>
        <w:spacing w:after="0" w:line="240" w:lineRule="auto"/>
        <w:ind w:left="2295" w:right="0" w:firstLine="0"/>
        <w:textAlignment w:val="baseline"/>
      </w:pPr>
      <w:r w:rsidRPr="00BA37EC">
        <w:t>Proceduren gås igenom tillsammans med van sjuksköterska med delegation för respektive procedur alternativt med neonatolog.  </w:t>
      </w:r>
    </w:p>
    <w:p w14:paraId="10C32C0B" w14:textId="77777777" w:rsidR="00BA37EC" w:rsidRPr="00BA37EC" w:rsidRDefault="00BA37EC" w:rsidP="00BA37EC">
      <w:pPr>
        <w:numPr>
          <w:ilvl w:val="0"/>
          <w:numId w:val="23"/>
        </w:numPr>
        <w:spacing w:after="0" w:line="240" w:lineRule="auto"/>
        <w:ind w:left="2295" w:right="0" w:firstLine="0"/>
        <w:textAlignment w:val="baseline"/>
      </w:pPr>
      <w:r w:rsidRPr="00BA37EC">
        <w:t>Innan inlärning av praktiska proceduren ska kunskap från följande medicinska styrdokument och stödjande dokument inhämtas; </w:t>
      </w:r>
    </w:p>
    <w:p w14:paraId="2A7D4B82" w14:textId="77777777" w:rsidR="00BA37EC" w:rsidRPr="00BA37EC" w:rsidRDefault="00BA37EC" w:rsidP="00BA37EC">
      <w:pPr>
        <w:numPr>
          <w:ilvl w:val="0"/>
          <w:numId w:val="24"/>
        </w:numPr>
        <w:spacing w:after="0" w:line="240" w:lineRule="auto"/>
        <w:ind w:left="3015" w:right="0" w:firstLine="285"/>
        <w:textAlignment w:val="baseline"/>
      </w:pPr>
      <w:r w:rsidRPr="00BA37EC">
        <w:t>Centrala infarter (navelkatetrar och p-CVK) samt artärnål </w:t>
      </w:r>
    </w:p>
    <w:p w14:paraId="23C685D5" w14:textId="77777777" w:rsidR="00BA37EC" w:rsidRPr="00BA37EC" w:rsidRDefault="00BA37EC" w:rsidP="00BA37EC">
      <w:pPr>
        <w:numPr>
          <w:ilvl w:val="0"/>
          <w:numId w:val="24"/>
        </w:numPr>
        <w:spacing w:after="0" w:line="240" w:lineRule="auto"/>
        <w:ind w:left="3015" w:right="0" w:firstLine="285"/>
        <w:textAlignment w:val="baseline"/>
      </w:pPr>
      <w:r w:rsidRPr="00BA37EC">
        <w:t>Centrala infarter och perifer artärnål Neonatal </w:t>
      </w:r>
    </w:p>
    <w:p w14:paraId="1208FA6C" w14:textId="77777777" w:rsidR="00BA37EC" w:rsidRPr="00BA37EC" w:rsidRDefault="00BA37EC" w:rsidP="00BA37EC">
      <w:pPr>
        <w:spacing w:after="0" w:line="240" w:lineRule="auto"/>
        <w:ind w:left="1575" w:right="795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  </w:t>
      </w:r>
    </w:p>
    <w:p w14:paraId="7D7BC3FE" w14:textId="77777777" w:rsidR="00BA37EC" w:rsidRPr="00BA37EC" w:rsidRDefault="00BA37EC" w:rsidP="00BA37EC">
      <w:pPr>
        <w:numPr>
          <w:ilvl w:val="0"/>
          <w:numId w:val="25"/>
        </w:numPr>
        <w:spacing w:after="0" w:line="240" w:lineRule="auto"/>
        <w:ind w:left="2295" w:right="0" w:firstLine="0"/>
        <w:textAlignment w:val="baseline"/>
      </w:pPr>
      <w:r w:rsidRPr="00BA37EC">
        <w:t>Delegationsdokumentet ifylles med uppgift om namn, instruktör, datum, procedur samt underskrift av samtliga inklusive medicinskt ledningsansvarig. Delegationen gäller i 1år.  </w:t>
      </w:r>
    </w:p>
    <w:p w14:paraId="101AE169" w14:textId="77777777" w:rsidR="00BA37EC" w:rsidRPr="00BA37EC" w:rsidRDefault="00BA37EC" w:rsidP="00BA37EC">
      <w:pPr>
        <w:spacing w:after="0" w:line="240" w:lineRule="auto"/>
        <w:ind w:left="193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72462F9D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099D9C44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rPr>
          <w:rFonts w:ascii="Calibri" w:hAnsi="Calibri" w:cs="Calibri"/>
          <w:b/>
          <w:bCs/>
          <w:sz w:val="28"/>
          <w:szCs w:val="28"/>
        </w:rPr>
        <w:t> </w:t>
      </w:r>
      <w:r w:rsidRPr="00BA37EC">
        <w:rPr>
          <w:rFonts w:ascii="Calibri" w:hAnsi="Calibri" w:cs="Calibri"/>
          <w:sz w:val="28"/>
          <w:szCs w:val="28"/>
        </w:rPr>
        <w:t> </w:t>
      </w:r>
    </w:p>
    <w:p w14:paraId="7E80847D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23679A8F" w14:textId="77777777" w:rsidR="00BA37EC" w:rsidRPr="00BA37EC" w:rsidRDefault="00BA37EC" w:rsidP="00BA37EC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</w:p>
    <w:p w14:paraId="58A13032" w14:textId="77777777" w:rsidR="00BA37EC" w:rsidRPr="00BA37EC" w:rsidRDefault="00BA37EC" w:rsidP="00BA37EC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</w:p>
    <w:p w14:paraId="3AC2DC9C" w14:textId="77777777" w:rsidR="00BA37EC" w:rsidRPr="00BA37EC" w:rsidRDefault="00BA37EC" w:rsidP="00BA37EC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</w:p>
    <w:p w14:paraId="60961C78" w14:textId="77777777" w:rsidR="00BA37EC" w:rsidRPr="00BA37EC" w:rsidRDefault="00BA37EC" w:rsidP="00BA37EC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</w:p>
    <w:p w14:paraId="79CF1297" w14:textId="77777777" w:rsidR="00BA37EC" w:rsidRPr="00BA37EC" w:rsidRDefault="00BA37EC" w:rsidP="00BA37EC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</w:p>
    <w:p w14:paraId="18091362" w14:textId="77777777" w:rsidR="00BA37EC" w:rsidRPr="00BA37EC" w:rsidRDefault="00BA37EC" w:rsidP="00BA37EC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</w:p>
    <w:p w14:paraId="36E7599C" w14:textId="77777777" w:rsidR="00284384" w:rsidRDefault="00BA37EC" w:rsidP="00BA37EC">
      <w:pPr>
        <w:spacing w:after="0" w:line="240" w:lineRule="auto"/>
        <w:ind w:left="1155" w:right="795"/>
        <w:textAlignment w:val="baseline"/>
        <w:rPr>
          <w:b/>
          <w:bCs/>
          <w:sz w:val="36"/>
          <w:szCs w:val="36"/>
        </w:rPr>
      </w:pPr>
      <w:r w:rsidRPr="00BA37EC">
        <w:rPr>
          <w:b/>
          <w:bCs/>
          <w:sz w:val="36"/>
          <w:szCs w:val="36"/>
        </w:rPr>
        <w:lastRenderedPageBreak/>
        <w:t> </w:t>
      </w:r>
    </w:p>
    <w:p w14:paraId="24B003C0" w14:textId="4602306D" w:rsidR="00284384" w:rsidRDefault="00284384" w:rsidP="00BA37EC">
      <w:pPr>
        <w:spacing w:after="0" w:line="240" w:lineRule="auto"/>
        <w:ind w:left="1155" w:right="795"/>
        <w:textAlignment w:val="baseline"/>
        <w:rPr>
          <w:b/>
          <w:bCs/>
          <w:sz w:val="36"/>
          <w:szCs w:val="36"/>
        </w:rPr>
      </w:pPr>
      <w:r>
        <w:rPr>
          <w:b/>
          <w:bCs/>
          <w:noProof/>
          <w:sz w:val="36"/>
          <w:szCs w:val="36"/>
        </w:rPr>
        <w:drawing>
          <wp:anchor distT="0" distB="0" distL="114300" distR="114300" simplePos="0" relativeHeight="251658240" behindDoc="0" locked="0" layoutInCell="1" allowOverlap="1" wp14:anchorId="222E1D87" wp14:editId="7716F000">
            <wp:simplePos x="0" y="0"/>
            <wp:positionH relativeFrom="column">
              <wp:posOffset>394335</wp:posOffset>
            </wp:positionH>
            <wp:positionV relativeFrom="paragraph">
              <wp:posOffset>459740</wp:posOffset>
            </wp:positionV>
            <wp:extent cx="2400300" cy="522605"/>
            <wp:effectExtent l="0" t="0" r="0" b="0"/>
            <wp:wrapNone/>
            <wp:docPr id="8" name="Bildobjekt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5226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148F2EE" w14:textId="038E9506" w:rsidR="00284384" w:rsidRDefault="00284384" w:rsidP="00BA37EC">
      <w:pPr>
        <w:spacing w:after="0" w:line="240" w:lineRule="auto"/>
        <w:ind w:left="1155" w:right="795"/>
        <w:textAlignment w:val="baseline"/>
        <w:rPr>
          <w:b/>
          <w:bCs/>
          <w:noProof/>
          <w:sz w:val="36"/>
          <w:szCs w:val="36"/>
        </w:rPr>
      </w:pPr>
    </w:p>
    <w:p w14:paraId="2D701453" w14:textId="0F2C3025" w:rsidR="00284384" w:rsidRPr="00284384" w:rsidRDefault="00284384" w:rsidP="00284384">
      <w:pPr>
        <w:tabs>
          <w:tab w:val="left" w:pos="5325"/>
        </w:tabs>
        <w:spacing w:after="0" w:line="240" w:lineRule="auto"/>
        <w:ind w:left="1155" w:right="795"/>
        <w:textAlignment w:val="baseline"/>
        <w:rPr>
          <w:noProof/>
        </w:rPr>
      </w:pPr>
      <w:r>
        <w:rPr>
          <w:b/>
          <w:bCs/>
          <w:noProof/>
          <w:sz w:val="36"/>
          <w:szCs w:val="36"/>
        </w:rPr>
        <w:tab/>
      </w:r>
      <w:r>
        <w:rPr>
          <w:noProof/>
        </w:rPr>
        <w:t>Barn och Ungdomskliniken</w:t>
      </w:r>
    </w:p>
    <w:p w14:paraId="65AFBE53" w14:textId="566AA382" w:rsidR="00284384" w:rsidRDefault="00284384" w:rsidP="00284384">
      <w:pPr>
        <w:tabs>
          <w:tab w:val="left" w:pos="5325"/>
        </w:tabs>
        <w:spacing w:after="0" w:line="240" w:lineRule="auto"/>
        <w:ind w:left="1155" w:right="795"/>
        <w:textAlignment w:val="baseline"/>
      </w:pPr>
      <w:r>
        <w:rPr>
          <w:b/>
          <w:bCs/>
          <w:sz w:val="36"/>
          <w:szCs w:val="36"/>
        </w:rPr>
        <w:tab/>
      </w:r>
      <w:r>
        <w:t>Avd 34</w:t>
      </w:r>
    </w:p>
    <w:p w14:paraId="41EF2A63" w14:textId="77714E0F" w:rsidR="00284384" w:rsidRPr="00284384" w:rsidRDefault="00284384" w:rsidP="00284384">
      <w:pPr>
        <w:tabs>
          <w:tab w:val="left" w:pos="5325"/>
        </w:tabs>
        <w:spacing w:after="0" w:line="240" w:lineRule="auto"/>
        <w:ind w:left="1155" w:right="795"/>
        <w:textAlignment w:val="baseline"/>
      </w:pPr>
      <w:r>
        <w:tab/>
        <w:t>Norra ÄlvsborgsLänssjukhu</w:t>
      </w:r>
      <w:r w:rsidR="00F73001">
        <w:t>s</w:t>
      </w:r>
    </w:p>
    <w:p w14:paraId="2F395910" w14:textId="32161785" w:rsidR="00BA37EC" w:rsidRPr="00BA37EC" w:rsidRDefault="00284384" w:rsidP="00284384">
      <w:pPr>
        <w:spacing w:after="0" w:line="240" w:lineRule="auto"/>
        <w:ind w:left="5067" w:right="795" w:firstLine="149"/>
        <w:textAlignment w:val="baseline"/>
        <w:rPr>
          <w:rFonts w:ascii="Segoe UI" w:hAnsi="Segoe UI" w:cs="Segoe UI"/>
          <w:sz w:val="18"/>
          <w:szCs w:val="18"/>
        </w:rPr>
      </w:pPr>
      <w:r>
        <w:t xml:space="preserve"> 461 85 Trollhättan</w:t>
      </w:r>
    </w:p>
    <w:p w14:paraId="461A9912" w14:textId="16AC2B4A" w:rsidR="00BA37EC" w:rsidRPr="00BA37EC" w:rsidRDefault="00284384" w:rsidP="00F73001">
      <w:pPr>
        <w:spacing w:after="0" w:line="240" w:lineRule="auto"/>
        <w:ind w:left="0" w:right="0" w:firstLine="1155"/>
        <w:textAlignment w:val="baseline"/>
      </w:pPr>
      <w:r>
        <w:rPr>
          <w:rFonts w:ascii="Calibri" w:hAnsi="Calibri" w:cs="Calibri"/>
          <w:sz w:val="22"/>
          <w:szCs w:val="22"/>
        </w:rPr>
        <w:tab/>
      </w:r>
      <w:r w:rsidR="00BA37EC" w:rsidRPr="00BA37EC">
        <w:rPr>
          <w:rFonts w:ascii="Calibri" w:hAnsi="Calibri" w:cs="Calibri"/>
        </w:rPr>
        <w:tab/>
      </w:r>
      <w:r w:rsidR="00BA37EC" w:rsidRPr="00BA37EC">
        <w:rPr>
          <w:rFonts w:ascii="Calibri" w:hAnsi="Calibri" w:cs="Calibri"/>
        </w:rPr>
        <w:tab/>
      </w:r>
      <w:r w:rsidR="00BA37EC" w:rsidRPr="00BA37EC">
        <w:rPr>
          <w:rFonts w:ascii="Calibri" w:hAnsi="Calibri" w:cs="Calibri"/>
        </w:rPr>
        <w:tab/>
      </w:r>
      <w:r w:rsidR="00BA37EC" w:rsidRPr="00BA37EC">
        <w:t>                   </w:t>
      </w:r>
    </w:p>
    <w:p w14:paraId="056F34B7" w14:textId="06BCA379" w:rsidR="00BA37EC" w:rsidRPr="00BA37EC" w:rsidRDefault="00E83449" w:rsidP="00F73001">
      <w:pPr>
        <w:spacing w:after="0" w:line="240" w:lineRule="auto"/>
        <w:ind w:left="0" w:right="1785"/>
        <w:textAlignment w:val="baseline"/>
        <w:rPr>
          <w:rFonts w:ascii="Segoe UI" w:hAnsi="Segoe UI" w:cs="Segoe UI"/>
          <w:sz w:val="18"/>
          <w:szCs w:val="18"/>
        </w:rPr>
      </w:pPr>
      <w:r>
        <w:rPr>
          <w:b/>
          <w:bCs/>
          <w:sz w:val="36"/>
          <w:szCs w:val="36"/>
        </w:rPr>
        <w:tab/>
      </w:r>
      <w:r w:rsidR="00BA37EC" w:rsidRPr="00BA37EC">
        <w:t xml:space="preserve">             </w:t>
      </w:r>
      <w:r w:rsidR="00BA37EC" w:rsidRPr="00BA37EC">
        <w:rPr>
          <w:rFonts w:ascii="Calibri" w:hAnsi="Calibri" w:cs="Calibri"/>
        </w:rPr>
        <w:tab/>
      </w:r>
      <w:r w:rsidR="006D22EE">
        <w:rPr>
          <w:rFonts w:ascii="Calibri" w:hAnsi="Calibri" w:cs="Calibri"/>
        </w:rPr>
        <w:tab/>
      </w:r>
      <w:r w:rsidR="00BA37EC" w:rsidRPr="00BA37EC">
        <w:t>  </w:t>
      </w:r>
    </w:p>
    <w:p w14:paraId="1645F68C" w14:textId="77777777" w:rsidR="00BA37EC" w:rsidRPr="00BA37EC" w:rsidRDefault="00BA37EC" w:rsidP="00BA37EC">
      <w:pPr>
        <w:spacing w:after="0" w:line="240" w:lineRule="auto"/>
        <w:ind w:left="11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BA37EC">
        <w:rPr>
          <w:color w:val="000000"/>
          <w:sz w:val="36"/>
          <w:szCs w:val="36"/>
        </w:rPr>
        <w:t>Delegeringsbeslut  </w:t>
      </w:r>
    </w:p>
    <w:p w14:paraId="151016D4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25487ECF" w14:textId="77777777" w:rsidR="00BA37EC" w:rsidRPr="00BA37EC" w:rsidRDefault="00BA37EC" w:rsidP="00BA37EC">
      <w:pPr>
        <w:spacing w:after="0" w:line="240" w:lineRule="auto"/>
        <w:ind w:left="1155" w:right="795"/>
        <w:textAlignment w:val="baseline"/>
        <w:rPr>
          <w:rFonts w:ascii="Segoe UI" w:hAnsi="Segoe UI" w:cs="Segoe UI"/>
          <w:sz w:val="18"/>
          <w:szCs w:val="18"/>
        </w:rPr>
      </w:pPr>
      <w:r w:rsidRPr="00BA37EC">
        <w:t>Reell kompetens föreligger efter utbildning av tillvägagångssätt, handhavande och kunskap om risker och komplikationer. Personen har tagit del av SOSFS 1997:14  </w:t>
      </w:r>
    </w:p>
    <w:p w14:paraId="6935A317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49BE85AB" w14:textId="77777777" w:rsidR="00BA37EC" w:rsidRPr="00BA37EC" w:rsidRDefault="00BA37EC" w:rsidP="00BA37EC">
      <w:pPr>
        <w:spacing w:after="0" w:line="240" w:lineRule="auto"/>
        <w:ind w:left="1155" w:right="795"/>
        <w:textAlignment w:val="baseline"/>
        <w:rPr>
          <w:rFonts w:ascii="Segoe UI" w:hAnsi="Segoe UI" w:cs="Segoe UI"/>
          <w:sz w:val="18"/>
          <w:szCs w:val="18"/>
        </w:rPr>
      </w:pPr>
      <w:r w:rsidRPr="00BA37EC">
        <w:t>Härmed delegeras till  </w:t>
      </w:r>
    </w:p>
    <w:p w14:paraId="2D1AC292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76A71F85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04713246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05A24BC6" w14:textId="302C2A2F" w:rsidR="00BA37EC" w:rsidRPr="00BA37EC" w:rsidRDefault="00BA37EC" w:rsidP="00BA37EC">
      <w:pPr>
        <w:spacing w:after="0" w:line="240" w:lineRule="auto"/>
        <w:ind w:left="1140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rPr>
          <w:noProof/>
        </w:rPr>
        <w:drawing>
          <wp:inline distT="0" distB="0" distL="0" distR="0" wp14:anchorId="79416CA6" wp14:editId="257C649A">
            <wp:extent cx="5669915" cy="18415"/>
            <wp:effectExtent l="0" t="0" r="0" b="0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18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37EC">
        <w:t> </w:t>
      </w:r>
    </w:p>
    <w:p w14:paraId="3E41A214" w14:textId="77777777" w:rsidR="00BA37EC" w:rsidRPr="00BA37EC" w:rsidRDefault="00BA37EC" w:rsidP="00BA37EC">
      <w:pPr>
        <w:spacing w:after="0" w:line="240" w:lineRule="auto"/>
        <w:ind w:left="0" w:right="0" w:firstLine="1455"/>
        <w:textAlignment w:val="baseline"/>
        <w:rPr>
          <w:rFonts w:ascii="Segoe UI" w:hAnsi="Segoe UI" w:cs="Segoe UI"/>
          <w:sz w:val="18"/>
          <w:szCs w:val="18"/>
        </w:rPr>
      </w:pPr>
      <w:r w:rsidRPr="00BA37EC">
        <w:t xml:space="preserve">Namn </w:t>
      </w:r>
      <w:r w:rsidRPr="00BA37EC">
        <w:rPr>
          <w:rFonts w:ascii="Calibri" w:hAnsi="Calibri" w:cs="Calibri"/>
        </w:rPr>
        <w:tab/>
      </w:r>
      <w:r w:rsidRPr="00BA37EC">
        <w:rPr>
          <w:rFonts w:ascii="Calibri" w:hAnsi="Calibri" w:cs="Calibri"/>
        </w:rPr>
        <w:tab/>
      </w:r>
      <w:r w:rsidRPr="00BA37EC">
        <w:rPr>
          <w:rFonts w:ascii="Calibri" w:hAnsi="Calibri" w:cs="Calibri"/>
        </w:rPr>
        <w:tab/>
      </w:r>
      <w:r w:rsidRPr="00BA37EC">
        <w:t>personnr  </w:t>
      </w:r>
    </w:p>
    <w:p w14:paraId="76F3A71D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7C5EF92B" w14:textId="0733E898" w:rsidR="00BA37EC" w:rsidRPr="00BA37EC" w:rsidRDefault="00BA37EC" w:rsidP="00BA37EC">
      <w:pPr>
        <w:spacing w:after="0" w:line="240" w:lineRule="auto"/>
        <w:ind w:left="1155" w:right="795"/>
        <w:textAlignment w:val="baseline"/>
        <w:rPr>
          <w:rFonts w:ascii="Segoe UI" w:hAnsi="Segoe UI" w:cs="Segoe UI"/>
          <w:sz w:val="18"/>
          <w:szCs w:val="18"/>
        </w:rPr>
      </w:pPr>
      <w:r w:rsidRPr="00BA37EC">
        <w:t>Att efter ordination sätta en perifer artärkateter, på avdelningen kallad ”artärnål”  </w:t>
      </w:r>
    </w:p>
    <w:p w14:paraId="6289EDB7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60717280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7B427D5A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40CFD244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7FC25C2E" w14:textId="74B98EBB" w:rsidR="00BA37EC" w:rsidRPr="00BA37EC" w:rsidRDefault="00BA37EC" w:rsidP="00BA37EC">
      <w:pPr>
        <w:spacing w:after="0" w:line="240" w:lineRule="auto"/>
        <w:ind w:left="1140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rPr>
          <w:noProof/>
        </w:rPr>
        <w:drawing>
          <wp:inline distT="0" distB="0" distL="0" distR="0" wp14:anchorId="5DF20FD8" wp14:editId="214BD1BA">
            <wp:extent cx="5669915" cy="18415"/>
            <wp:effectExtent l="0" t="0" r="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18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37EC">
        <w:t> </w:t>
      </w:r>
    </w:p>
    <w:p w14:paraId="5E575CFA" w14:textId="77777777" w:rsidR="00BA37EC" w:rsidRPr="00BA37EC" w:rsidRDefault="00BA37EC" w:rsidP="00BA37EC">
      <w:pPr>
        <w:spacing w:after="0" w:line="240" w:lineRule="auto"/>
        <w:ind w:left="0" w:right="0" w:firstLine="1485"/>
        <w:textAlignment w:val="baseline"/>
        <w:rPr>
          <w:rFonts w:ascii="Segoe UI" w:hAnsi="Segoe UI" w:cs="Segoe UI"/>
          <w:sz w:val="18"/>
          <w:szCs w:val="18"/>
        </w:rPr>
      </w:pPr>
      <w:proofErr w:type="gramStart"/>
      <w:r w:rsidRPr="00BA37EC">
        <w:t xml:space="preserve">Datum  </w:t>
      </w:r>
      <w:r w:rsidRPr="00BA37EC">
        <w:rPr>
          <w:rFonts w:ascii="Calibri" w:hAnsi="Calibri" w:cs="Calibri"/>
        </w:rPr>
        <w:tab/>
      </w:r>
      <w:proofErr w:type="gramEnd"/>
      <w:r w:rsidRPr="00BA37EC">
        <w:rPr>
          <w:rFonts w:ascii="Calibri" w:hAnsi="Calibri" w:cs="Calibri"/>
        </w:rPr>
        <w:tab/>
      </w:r>
      <w:r w:rsidRPr="00BA37EC">
        <w:rPr>
          <w:rFonts w:ascii="Calibri" w:hAnsi="Calibri" w:cs="Calibri"/>
        </w:rPr>
        <w:tab/>
      </w:r>
      <w:r w:rsidRPr="00BA37EC">
        <w:t>Namnunderskrift  </w:t>
      </w:r>
    </w:p>
    <w:p w14:paraId="5896BDDB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29FE6F00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20F510D1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7492F624" w14:textId="77777777" w:rsidR="00BA37EC" w:rsidRPr="00BA37EC" w:rsidRDefault="00BA37EC" w:rsidP="00BA37EC">
      <w:pPr>
        <w:spacing w:after="0" w:line="240" w:lineRule="auto"/>
        <w:ind w:left="0" w:right="240"/>
        <w:jc w:val="right"/>
        <w:textAlignment w:val="baseline"/>
        <w:rPr>
          <w:rFonts w:ascii="Segoe UI" w:hAnsi="Segoe UI" w:cs="Segoe UI"/>
          <w:sz w:val="18"/>
          <w:szCs w:val="18"/>
        </w:rPr>
      </w:pPr>
      <w:r w:rsidRPr="00BA37EC">
        <w:rPr>
          <w:b/>
          <w:bCs/>
          <w:sz w:val="32"/>
          <w:szCs w:val="32"/>
          <w:u w:val="single"/>
        </w:rPr>
        <w:t>                                                                                                                     </w:t>
      </w:r>
      <w:r w:rsidRPr="00BA37EC">
        <w:rPr>
          <w:b/>
          <w:bCs/>
          <w:sz w:val="32"/>
          <w:szCs w:val="32"/>
        </w:rPr>
        <w:t>      </w:t>
      </w:r>
      <w:r w:rsidRPr="00BA37EC">
        <w:rPr>
          <w:sz w:val="32"/>
          <w:szCs w:val="32"/>
        </w:rPr>
        <w:t> </w:t>
      </w:r>
    </w:p>
    <w:p w14:paraId="44F9C993" w14:textId="77777777" w:rsidR="00BA37EC" w:rsidRPr="00BA37EC" w:rsidRDefault="00BA37EC" w:rsidP="00BA37EC">
      <w:pPr>
        <w:spacing w:after="0" w:line="240" w:lineRule="auto"/>
        <w:ind w:left="0" w:right="0" w:firstLine="1485"/>
        <w:textAlignment w:val="baseline"/>
        <w:rPr>
          <w:rFonts w:ascii="Segoe UI" w:hAnsi="Segoe UI" w:cs="Segoe UI"/>
          <w:sz w:val="18"/>
          <w:szCs w:val="18"/>
        </w:rPr>
      </w:pPr>
      <w:r w:rsidRPr="00BA37EC">
        <w:t xml:space="preserve">Datum </w:t>
      </w:r>
      <w:r w:rsidRPr="00BA37EC">
        <w:rPr>
          <w:rFonts w:ascii="Calibri" w:hAnsi="Calibri" w:cs="Calibri"/>
        </w:rPr>
        <w:tab/>
      </w:r>
      <w:r w:rsidRPr="00BA37EC">
        <w:t>Namnunderskrift och namnförtydligande av instruktör   </w:t>
      </w:r>
    </w:p>
    <w:p w14:paraId="3DB6E80A" w14:textId="77777777" w:rsidR="00BA37EC" w:rsidRPr="00BA37EC" w:rsidRDefault="00BA37EC" w:rsidP="00BA37EC">
      <w:pPr>
        <w:spacing w:after="0" w:line="240" w:lineRule="auto"/>
        <w:ind w:left="0" w:right="0" w:firstLine="1155"/>
        <w:textAlignment w:val="baseline"/>
        <w:rPr>
          <w:rFonts w:ascii="Segoe UI" w:hAnsi="Segoe UI" w:cs="Segoe UI"/>
          <w:sz w:val="18"/>
          <w:szCs w:val="18"/>
        </w:rPr>
      </w:pPr>
      <w:r w:rsidRPr="00BA37EC">
        <w:rPr>
          <w:sz w:val="18"/>
          <w:szCs w:val="18"/>
        </w:rPr>
        <w:t> </w:t>
      </w:r>
      <w:r w:rsidRPr="00BA37EC">
        <w:rPr>
          <w:rFonts w:ascii="Calibri" w:hAnsi="Calibri" w:cs="Calibri"/>
          <w:sz w:val="18"/>
          <w:szCs w:val="18"/>
        </w:rPr>
        <w:tab/>
      </w:r>
      <w:r w:rsidRPr="00BA37EC">
        <w:rPr>
          <w:sz w:val="18"/>
          <w:szCs w:val="18"/>
        </w:rPr>
        <w:t>(endast efter upplärningstillfälle)  </w:t>
      </w:r>
    </w:p>
    <w:p w14:paraId="2CF0A718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274706EE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6AE1AFAD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6F1D6A2B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567EEA3B" w14:textId="77777777" w:rsidR="00BA37EC" w:rsidRPr="00BA37EC" w:rsidRDefault="00BA37EC" w:rsidP="00BA37EC">
      <w:pPr>
        <w:shd w:val="clear" w:color="auto" w:fill="FFFFFF"/>
        <w:spacing w:after="0" w:line="240" w:lineRule="auto"/>
        <w:ind w:left="0" w:right="0"/>
        <w:rPr>
          <w:rFonts w:ascii="Segoe UI" w:hAnsi="Segoe UI" w:cs="Segoe UI"/>
          <w:color w:val="000000"/>
          <w:sz w:val="18"/>
          <w:szCs w:val="18"/>
        </w:rPr>
      </w:pPr>
      <w:r w:rsidRPr="00BA37EC">
        <w:rPr>
          <w:color w:val="000000"/>
        </w:rPr>
        <w:t xml:space="preserve">Datum </w:t>
      </w:r>
      <w:r w:rsidRPr="00BA37EC">
        <w:rPr>
          <w:rFonts w:ascii="Calibri" w:hAnsi="Calibri" w:cs="Calibri"/>
          <w:color w:val="000000"/>
        </w:rPr>
        <w:tab/>
      </w:r>
      <w:r w:rsidRPr="00BA37EC">
        <w:rPr>
          <w:rFonts w:ascii="Calibri" w:hAnsi="Calibri" w:cs="Calibri"/>
          <w:color w:val="000000"/>
        </w:rPr>
        <w:tab/>
      </w:r>
      <w:r w:rsidRPr="00BA37EC">
        <w:rPr>
          <w:rFonts w:ascii="Calibri" w:hAnsi="Calibri" w:cs="Calibri"/>
          <w:color w:val="000000"/>
        </w:rPr>
        <w:tab/>
      </w:r>
      <w:r w:rsidRPr="00BA37EC">
        <w:rPr>
          <w:color w:val="000000"/>
        </w:rPr>
        <w:t>Leg läkare underskrift och namnförtydligande  </w:t>
      </w:r>
    </w:p>
    <w:p w14:paraId="5DECC7F4" w14:textId="77777777" w:rsidR="00BA37EC" w:rsidRPr="00BA37EC" w:rsidRDefault="00BA37EC" w:rsidP="00BA37EC">
      <w:pPr>
        <w:spacing w:after="0" w:line="240" w:lineRule="auto"/>
        <w:ind w:left="30" w:right="1002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 </w:t>
      </w:r>
    </w:p>
    <w:p w14:paraId="5FBFB268" w14:textId="77777777" w:rsidR="00BA37EC" w:rsidRPr="00BA37EC" w:rsidRDefault="00BA37EC" w:rsidP="00BA37EC">
      <w:pPr>
        <w:spacing w:after="0" w:line="240" w:lineRule="auto"/>
        <w:ind w:left="1155" w:right="795"/>
        <w:textAlignment w:val="baseline"/>
        <w:rPr>
          <w:rFonts w:ascii="Segoe UI" w:hAnsi="Segoe UI" w:cs="Segoe UI"/>
          <w:sz w:val="18"/>
          <w:szCs w:val="18"/>
        </w:rPr>
      </w:pPr>
      <w:r w:rsidRPr="00BA37EC">
        <w:t>Detta beslut omprövas årligen.   </w:t>
      </w:r>
    </w:p>
    <w:p w14:paraId="582C26A8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lastRenderedPageBreak/>
        <w:t>  </w:t>
      </w:r>
    </w:p>
    <w:p w14:paraId="31E3ACB5" w14:textId="77777777" w:rsidR="00E83449" w:rsidRDefault="00E83449" w:rsidP="00BA37EC">
      <w:pPr>
        <w:spacing w:after="0" w:line="240" w:lineRule="auto"/>
        <w:ind w:left="1155" w:right="0"/>
        <w:textAlignment w:val="baseline"/>
      </w:pPr>
    </w:p>
    <w:p w14:paraId="7C6BA4C0" w14:textId="44A1E6AF" w:rsidR="00E83449" w:rsidRDefault="00E83449" w:rsidP="00BA37EC">
      <w:pPr>
        <w:spacing w:after="0" w:line="240" w:lineRule="auto"/>
        <w:ind w:left="1155" w:right="0"/>
        <w:textAlignment w:val="baseline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22E1D87" wp14:editId="60F8CEE5">
            <wp:simplePos x="0" y="0"/>
            <wp:positionH relativeFrom="column">
              <wp:posOffset>441960</wp:posOffset>
            </wp:positionH>
            <wp:positionV relativeFrom="paragraph">
              <wp:posOffset>6350</wp:posOffset>
            </wp:positionV>
            <wp:extent cx="2400300" cy="522605"/>
            <wp:effectExtent l="0" t="0" r="0" b="0"/>
            <wp:wrapNone/>
            <wp:docPr id="9" name="Bildobjekt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5226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144F69D" w14:textId="20CF1D40" w:rsidR="00E83449" w:rsidRDefault="00E83449" w:rsidP="00BA37EC">
      <w:pPr>
        <w:spacing w:after="0" w:line="240" w:lineRule="auto"/>
        <w:ind w:left="1155" w:right="0"/>
        <w:textAlignment w:val="baseline"/>
      </w:pPr>
    </w:p>
    <w:p w14:paraId="7DADE878" w14:textId="77777777" w:rsidR="00E83449" w:rsidRDefault="00E83449" w:rsidP="00BA37EC">
      <w:pPr>
        <w:spacing w:after="0" w:line="240" w:lineRule="auto"/>
        <w:ind w:left="1155" w:right="0"/>
        <w:textAlignment w:val="baseline"/>
      </w:pPr>
    </w:p>
    <w:p w14:paraId="3908D4DA" w14:textId="5E750488" w:rsidR="00E83449" w:rsidRDefault="00E83449" w:rsidP="00BA37EC">
      <w:pPr>
        <w:spacing w:after="0" w:line="240" w:lineRule="auto"/>
        <w:ind w:left="1155" w:right="0"/>
        <w:textAlignment w:val="baseline"/>
      </w:pPr>
    </w:p>
    <w:p w14:paraId="30D3E3EF" w14:textId="16291318" w:rsidR="00BA37EC" w:rsidRPr="00BA37EC" w:rsidRDefault="00BA37EC" w:rsidP="00E83449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</w:p>
    <w:p w14:paraId="4BDC06B0" w14:textId="77777777" w:rsidR="00BA37EC" w:rsidRPr="00BA37EC" w:rsidRDefault="00BA37EC" w:rsidP="00BA37EC">
      <w:pPr>
        <w:spacing w:after="0" w:line="240" w:lineRule="auto"/>
        <w:ind w:left="0" w:right="0" w:firstLine="1155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  <w:r w:rsidRPr="00BA37EC">
        <w:rPr>
          <w:rFonts w:ascii="Calibri" w:hAnsi="Calibri" w:cs="Calibri"/>
        </w:rPr>
        <w:tab/>
      </w:r>
      <w:r w:rsidRPr="00BA37EC">
        <w:t>  </w:t>
      </w:r>
    </w:p>
    <w:p w14:paraId="52F976FC" w14:textId="284E8998" w:rsidR="00BA37EC" w:rsidRPr="00BA37EC" w:rsidRDefault="00BA37EC" w:rsidP="00BA37EC">
      <w:pPr>
        <w:spacing w:after="0" w:line="240" w:lineRule="auto"/>
        <w:ind w:left="0" w:right="0" w:firstLine="1155"/>
        <w:textAlignment w:val="baseline"/>
        <w:rPr>
          <w:rFonts w:ascii="Segoe UI" w:hAnsi="Segoe UI" w:cs="Segoe UI"/>
          <w:sz w:val="18"/>
          <w:szCs w:val="18"/>
        </w:rPr>
      </w:pPr>
      <w:r w:rsidRPr="00BA37EC">
        <w:rPr>
          <w:sz w:val="20"/>
          <w:szCs w:val="20"/>
        </w:rPr>
        <w:t> </w:t>
      </w:r>
      <w:r w:rsidRPr="00BA37EC">
        <w:rPr>
          <w:rFonts w:ascii="Calibri" w:hAnsi="Calibri" w:cs="Calibri"/>
          <w:sz w:val="20"/>
          <w:szCs w:val="20"/>
        </w:rPr>
        <w:tab/>
      </w:r>
      <w:r w:rsidRPr="00BA37EC">
        <w:rPr>
          <w:sz w:val="22"/>
          <w:szCs w:val="22"/>
        </w:rPr>
        <w:t>A</w:t>
      </w:r>
      <w:r w:rsidR="00E83449">
        <w:rPr>
          <w:sz w:val="22"/>
          <w:szCs w:val="22"/>
        </w:rPr>
        <w:t>vd</w:t>
      </w:r>
      <w:r w:rsidRPr="00BA37EC">
        <w:rPr>
          <w:sz w:val="22"/>
          <w:szCs w:val="22"/>
        </w:rPr>
        <w:t xml:space="preserve"> 34  </w:t>
      </w:r>
    </w:p>
    <w:p w14:paraId="475694B6" w14:textId="15624568" w:rsidR="00BA37EC" w:rsidRPr="00BA37EC" w:rsidRDefault="00BA37EC" w:rsidP="00BA37EC">
      <w:pPr>
        <w:spacing w:after="0" w:line="240" w:lineRule="auto"/>
        <w:ind w:left="0" w:right="0" w:firstLine="1155"/>
        <w:textAlignment w:val="baseline"/>
        <w:rPr>
          <w:rFonts w:ascii="Segoe UI" w:hAnsi="Segoe UI" w:cs="Segoe UI"/>
          <w:sz w:val="18"/>
          <w:szCs w:val="18"/>
        </w:rPr>
      </w:pPr>
      <w:r w:rsidRPr="00BA37EC">
        <w:rPr>
          <w:sz w:val="22"/>
          <w:szCs w:val="22"/>
        </w:rPr>
        <w:t> </w:t>
      </w:r>
      <w:r w:rsidRPr="00BA37EC">
        <w:rPr>
          <w:rFonts w:ascii="Calibri" w:hAnsi="Calibri" w:cs="Calibri"/>
          <w:sz w:val="22"/>
          <w:szCs w:val="22"/>
        </w:rPr>
        <w:tab/>
      </w:r>
      <w:r w:rsidRPr="00BA37EC">
        <w:rPr>
          <w:sz w:val="22"/>
          <w:szCs w:val="22"/>
        </w:rPr>
        <w:t xml:space="preserve">Norra Älvsborgs </w:t>
      </w:r>
      <w:r w:rsidR="00E83449">
        <w:rPr>
          <w:sz w:val="22"/>
          <w:szCs w:val="22"/>
        </w:rPr>
        <w:t>L</w:t>
      </w:r>
      <w:r w:rsidRPr="00BA37EC">
        <w:rPr>
          <w:sz w:val="22"/>
          <w:szCs w:val="22"/>
        </w:rPr>
        <w:t>änssjukhus  </w:t>
      </w:r>
    </w:p>
    <w:p w14:paraId="5F93EAEC" w14:textId="77777777" w:rsidR="00BA37EC" w:rsidRPr="00BA37EC" w:rsidRDefault="00BA37EC" w:rsidP="00BA37EC">
      <w:pPr>
        <w:spacing w:after="0" w:line="240" w:lineRule="auto"/>
        <w:ind w:left="0" w:right="0" w:firstLine="1155"/>
        <w:textAlignment w:val="baseline"/>
        <w:rPr>
          <w:rFonts w:ascii="Segoe UI" w:hAnsi="Segoe UI" w:cs="Segoe UI"/>
          <w:sz w:val="18"/>
          <w:szCs w:val="18"/>
        </w:rPr>
      </w:pPr>
      <w:r w:rsidRPr="00BA37EC">
        <w:rPr>
          <w:sz w:val="22"/>
          <w:szCs w:val="22"/>
        </w:rPr>
        <w:t> </w:t>
      </w:r>
      <w:r w:rsidRPr="00BA37EC">
        <w:rPr>
          <w:rFonts w:ascii="Calibri" w:hAnsi="Calibri" w:cs="Calibri"/>
          <w:sz w:val="22"/>
          <w:szCs w:val="22"/>
        </w:rPr>
        <w:tab/>
      </w:r>
      <w:r w:rsidRPr="00BA37EC">
        <w:rPr>
          <w:sz w:val="22"/>
          <w:szCs w:val="22"/>
        </w:rPr>
        <w:t>461 85 Trollhättan</w:t>
      </w:r>
      <w:r w:rsidRPr="00BA37EC">
        <w:rPr>
          <w:sz w:val="20"/>
          <w:szCs w:val="20"/>
        </w:rPr>
        <w:t>  </w:t>
      </w:r>
    </w:p>
    <w:p w14:paraId="781035DF" w14:textId="77777777" w:rsidR="00E83449" w:rsidRDefault="00E83449" w:rsidP="00BA37EC">
      <w:pPr>
        <w:spacing w:after="0" w:line="240" w:lineRule="auto"/>
        <w:ind w:left="1155" w:right="0"/>
        <w:textAlignment w:val="baseline"/>
        <w:rPr>
          <w:sz w:val="20"/>
          <w:szCs w:val="20"/>
        </w:rPr>
      </w:pPr>
    </w:p>
    <w:p w14:paraId="48A853A6" w14:textId="760D5203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rPr>
          <w:sz w:val="20"/>
          <w:szCs w:val="20"/>
        </w:rPr>
        <w:t> </w:t>
      </w:r>
      <w:r w:rsidRPr="00BA37EC">
        <w:rPr>
          <w:sz w:val="36"/>
          <w:szCs w:val="36"/>
        </w:rPr>
        <w:t>Delegeringsbeslut  </w:t>
      </w:r>
    </w:p>
    <w:p w14:paraId="7C9DE111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4FD03A3E" w14:textId="77777777" w:rsidR="00BA37EC" w:rsidRPr="00BA37EC" w:rsidRDefault="00BA37EC" w:rsidP="00BA37EC">
      <w:pPr>
        <w:spacing w:after="0" w:line="240" w:lineRule="auto"/>
        <w:ind w:left="1155" w:right="795"/>
        <w:textAlignment w:val="baseline"/>
        <w:rPr>
          <w:rFonts w:ascii="Segoe UI" w:hAnsi="Segoe UI" w:cs="Segoe UI"/>
          <w:sz w:val="18"/>
          <w:szCs w:val="18"/>
        </w:rPr>
      </w:pPr>
      <w:r w:rsidRPr="00BA37EC">
        <w:t>Reell kompetens föreligger efter utbildning av tillvägagångssätt, handhavande och kunskap om risker och komplikationer. Personen har tagit del av SOSFS 1997:14  </w:t>
      </w:r>
    </w:p>
    <w:p w14:paraId="02573A1D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675D18FD" w14:textId="77777777" w:rsidR="00BA37EC" w:rsidRPr="00BA37EC" w:rsidRDefault="00BA37EC" w:rsidP="00BA37EC">
      <w:pPr>
        <w:spacing w:after="0" w:line="240" w:lineRule="auto"/>
        <w:ind w:left="1155" w:right="795"/>
        <w:textAlignment w:val="baseline"/>
        <w:rPr>
          <w:rFonts w:ascii="Segoe UI" w:hAnsi="Segoe UI" w:cs="Segoe UI"/>
          <w:sz w:val="18"/>
          <w:szCs w:val="18"/>
        </w:rPr>
      </w:pPr>
      <w:r w:rsidRPr="00BA37EC">
        <w:t>Härmed delegeras till  </w:t>
      </w:r>
    </w:p>
    <w:p w14:paraId="7994936D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53E8B48F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2163A473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06A882BB" w14:textId="77777777" w:rsidR="00BA37EC" w:rsidRPr="00BA37EC" w:rsidRDefault="00BA37EC" w:rsidP="00BA37EC">
      <w:pPr>
        <w:shd w:val="clear" w:color="auto" w:fill="FFFFFF"/>
        <w:spacing w:after="0" w:line="240" w:lineRule="auto"/>
        <w:ind w:left="0" w:right="0"/>
        <w:rPr>
          <w:rFonts w:ascii="Segoe UI" w:hAnsi="Segoe UI" w:cs="Segoe UI"/>
          <w:color w:val="000000"/>
          <w:sz w:val="18"/>
          <w:szCs w:val="18"/>
        </w:rPr>
      </w:pPr>
      <w:r w:rsidRPr="00BA37EC">
        <w:rPr>
          <w:color w:val="000000"/>
        </w:rPr>
        <w:t> </w:t>
      </w:r>
    </w:p>
    <w:p w14:paraId="09AC0732" w14:textId="77777777" w:rsidR="00BA37EC" w:rsidRPr="00BA37EC" w:rsidRDefault="00BA37EC" w:rsidP="00BA37EC">
      <w:pPr>
        <w:spacing w:after="0" w:line="240" w:lineRule="auto"/>
        <w:ind w:left="0" w:right="0" w:firstLine="1455"/>
        <w:textAlignment w:val="baseline"/>
        <w:rPr>
          <w:rFonts w:ascii="Segoe UI" w:hAnsi="Segoe UI" w:cs="Segoe UI"/>
          <w:sz w:val="18"/>
          <w:szCs w:val="18"/>
        </w:rPr>
      </w:pPr>
      <w:r w:rsidRPr="00BA37EC">
        <w:t xml:space="preserve">Namn </w:t>
      </w:r>
      <w:r w:rsidRPr="00BA37EC">
        <w:rPr>
          <w:rFonts w:ascii="Calibri" w:hAnsi="Calibri" w:cs="Calibri"/>
        </w:rPr>
        <w:tab/>
      </w:r>
      <w:r w:rsidRPr="00BA37EC">
        <w:rPr>
          <w:rFonts w:ascii="Calibri" w:hAnsi="Calibri" w:cs="Calibri"/>
        </w:rPr>
        <w:tab/>
      </w:r>
      <w:r w:rsidRPr="00BA37EC">
        <w:rPr>
          <w:rFonts w:ascii="Calibri" w:hAnsi="Calibri" w:cs="Calibri"/>
        </w:rPr>
        <w:tab/>
      </w:r>
      <w:r w:rsidRPr="00BA37EC">
        <w:t>personnr  </w:t>
      </w:r>
    </w:p>
    <w:p w14:paraId="279CB2AD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417F6273" w14:textId="77777777" w:rsidR="00BA37EC" w:rsidRPr="00BA37EC" w:rsidRDefault="00BA37EC" w:rsidP="00BA37EC">
      <w:pPr>
        <w:spacing w:after="0" w:line="240" w:lineRule="auto"/>
        <w:ind w:left="1155" w:right="795"/>
        <w:textAlignment w:val="baseline"/>
        <w:rPr>
          <w:rFonts w:ascii="Segoe UI" w:hAnsi="Segoe UI" w:cs="Segoe UI"/>
          <w:sz w:val="18"/>
          <w:szCs w:val="18"/>
        </w:rPr>
      </w:pPr>
      <w:r w:rsidRPr="00BA37EC">
        <w:t>Att efter ordination sätta en Perifer Central Venkateter (P-CVK).  </w:t>
      </w:r>
    </w:p>
    <w:p w14:paraId="4EF0BA2E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04235FD7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5C206883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62564646" w14:textId="77777777" w:rsidR="00BA37EC" w:rsidRPr="00BA37EC" w:rsidRDefault="00BA37EC" w:rsidP="00BA37EC">
      <w:pPr>
        <w:shd w:val="clear" w:color="auto" w:fill="FFFFFF"/>
        <w:spacing w:after="0" w:line="240" w:lineRule="auto"/>
        <w:ind w:left="0" w:right="0"/>
        <w:rPr>
          <w:rFonts w:ascii="Segoe UI" w:hAnsi="Segoe UI" w:cs="Segoe UI"/>
          <w:color w:val="000000"/>
          <w:sz w:val="18"/>
          <w:szCs w:val="18"/>
        </w:rPr>
      </w:pPr>
      <w:r w:rsidRPr="00BA37EC">
        <w:rPr>
          <w:color w:val="000000"/>
        </w:rPr>
        <w:t> </w:t>
      </w:r>
    </w:p>
    <w:p w14:paraId="22D2DFB8" w14:textId="77777777" w:rsidR="00BA37EC" w:rsidRPr="00BA37EC" w:rsidRDefault="00BA37EC" w:rsidP="00BA37EC">
      <w:pPr>
        <w:spacing w:after="0" w:line="240" w:lineRule="auto"/>
        <w:ind w:left="0" w:right="0" w:firstLine="1485"/>
        <w:textAlignment w:val="baseline"/>
        <w:rPr>
          <w:rFonts w:ascii="Segoe UI" w:hAnsi="Segoe UI" w:cs="Segoe UI"/>
          <w:sz w:val="18"/>
          <w:szCs w:val="18"/>
        </w:rPr>
      </w:pPr>
      <w:proofErr w:type="gramStart"/>
      <w:r w:rsidRPr="00BA37EC">
        <w:t xml:space="preserve">Datum  </w:t>
      </w:r>
      <w:r w:rsidRPr="00BA37EC">
        <w:rPr>
          <w:rFonts w:ascii="Calibri" w:hAnsi="Calibri" w:cs="Calibri"/>
        </w:rPr>
        <w:tab/>
      </w:r>
      <w:proofErr w:type="gramEnd"/>
      <w:r w:rsidRPr="00BA37EC">
        <w:t>Namnunderskrift  </w:t>
      </w:r>
    </w:p>
    <w:p w14:paraId="0EDD6C17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5F886474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0E829587" w14:textId="77777777" w:rsidR="00BA37EC" w:rsidRPr="00BA37EC" w:rsidRDefault="00BA37EC" w:rsidP="00BA37EC">
      <w:pPr>
        <w:spacing w:after="0" w:line="240" w:lineRule="auto"/>
        <w:ind w:left="1155" w:right="0"/>
        <w:jc w:val="both"/>
        <w:textAlignment w:val="baseline"/>
        <w:rPr>
          <w:rFonts w:ascii="Segoe UI" w:hAnsi="Segoe UI" w:cs="Segoe UI"/>
          <w:sz w:val="18"/>
          <w:szCs w:val="18"/>
        </w:rPr>
      </w:pPr>
      <w:r w:rsidRPr="00BA37EC">
        <w:rPr>
          <w:sz w:val="32"/>
          <w:szCs w:val="32"/>
        </w:rPr>
        <w:t>                                                                                                                               </w:t>
      </w:r>
    </w:p>
    <w:p w14:paraId="42AF1849" w14:textId="77777777" w:rsidR="00BA37EC" w:rsidRPr="00BA37EC" w:rsidRDefault="00BA37EC" w:rsidP="00BA37EC">
      <w:pPr>
        <w:spacing w:after="0" w:line="240" w:lineRule="auto"/>
        <w:ind w:left="900" w:right="-15"/>
        <w:textAlignment w:val="baseline"/>
        <w:rPr>
          <w:bdr w:val="single" w:sz="6" w:space="0" w:color="CCCCCC" w:frame="1"/>
        </w:rPr>
      </w:pPr>
      <w:r w:rsidRPr="00BA37EC">
        <w:t> </w:t>
      </w:r>
    </w:p>
    <w:p w14:paraId="524383DB" w14:textId="77777777" w:rsidR="00BA37EC" w:rsidRPr="00BA37EC" w:rsidRDefault="00BA37EC" w:rsidP="00BA37EC">
      <w:pPr>
        <w:shd w:val="clear" w:color="auto" w:fill="FFFFFF"/>
        <w:spacing w:after="0" w:line="240" w:lineRule="auto"/>
        <w:ind w:left="0" w:right="0"/>
        <w:rPr>
          <w:color w:val="000000"/>
        </w:rPr>
      </w:pPr>
      <w:r w:rsidRPr="00BA37EC">
        <w:rPr>
          <w:color w:val="000000"/>
        </w:rPr>
        <w:t> </w:t>
      </w:r>
    </w:p>
    <w:p w14:paraId="03265283" w14:textId="77777777" w:rsidR="00BA37EC" w:rsidRPr="00BA37EC" w:rsidRDefault="00BA37EC" w:rsidP="00BA37EC">
      <w:pPr>
        <w:spacing w:after="0" w:line="240" w:lineRule="auto"/>
        <w:ind w:left="0" w:right="0" w:firstLine="1485"/>
        <w:textAlignment w:val="baseline"/>
        <w:rPr>
          <w:rFonts w:ascii="Segoe UI" w:hAnsi="Segoe UI" w:cs="Segoe UI"/>
          <w:sz w:val="18"/>
          <w:szCs w:val="18"/>
        </w:rPr>
      </w:pPr>
      <w:r w:rsidRPr="00BA37EC">
        <w:t xml:space="preserve">Datum </w:t>
      </w:r>
      <w:r w:rsidRPr="00BA37EC">
        <w:rPr>
          <w:rFonts w:ascii="Calibri" w:hAnsi="Calibri" w:cs="Calibri"/>
        </w:rPr>
        <w:tab/>
      </w:r>
      <w:r w:rsidRPr="00BA37EC">
        <w:t>Namnunderskrift och namnförtydligande av instruktör  </w:t>
      </w:r>
    </w:p>
    <w:p w14:paraId="703818EB" w14:textId="77777777" w:rsidR="00BA37EC" w:rsidRPr="00BA37EC" w:rsidRDefault="00BA37EC" w:rsidP="00BA37EC">
      <w:pPr>
        <w:spacing w:after="0" w:line="240" w:lineRule="auto"/>
        <w:ind w:left="0" w:right="0" w:firstLine="1155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  <w:r w:rsidRPr="00BA37EC">
        <w:rPr>
          <w:rFonts w:ascii="Calibri" w:hAnsi="Calibri" w:cs="Calibri"/>
        </w:rPr>
        <w:tab/>
      </w:r>
      <w:r w:rsidRPr="00BA37EC">
        <w:rPr>
          <w:sz w:val="18"/>
          <w:szCs w:val="18"/>
        </w:rPr>
        <w:t>(endast efter upplärningstillfälle)</w:t>
      </w:r>
      <w:r w:rsidRPr="00BA37EC">
        <w:t>  </w:t>
      </w:r>
    </w:p>
    <w:p w14:paraId="3320EB75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10F5AA45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3B91C679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</w:p>
    <w:p w14:paraId="6277ECA4" w14:textId="77777777" w:rsidR="00BA37EC" w:rsidRPr="00BA37EC" w:rsidRDefault="00BA37EC" w:rsidP="00BA37EC">
      <w:pPr>
        <w:shd w:val="clear" w:color="auto" w:fill="FFFFFF"/>
        <w:spacing w:after="0" w:line="240" w:lineRule="auto"/>
        <w:ind w:left="0" w:right="0"/>
        <w:rPr>
          <w:rFonts w:ascii="Segoe UI" w:hAnsi="Segoe UI" w:cs="Segoe UI"/>
          <w:color w:val="000000"/>
          <w:sz w:val="18"/>
          <w:szCs w:val="18"/>
        </w:rPr>
      </w:pPr>
      <w:r w:rsidRPr="00BA37EC">
        <w:rPr>
          <w:color w:val="000000"/>
        </w:rPr>
        <w:t> </w:t>
      </w:r>
    </w:p>
    <w:p w14:paraId="2DBE43DE" w14:textId="77777777" w:rsidR="00BA37EC" w:rsidRPr="00BA37EC" w:rsidRDefault="00BA37EC" w:rsidP="00BA37EC">
      <w:pPr>
        <w:spacing w:after="0" w:line="240" w:lineRule="auto"/>
        <w:ind w:left="0" w:right="0" w:firstLine="1485"/>
        <w:textAlignment w:val="baseline"/>
        <w:rPr>
          <w:rFonts w:ascii="Segoe UI" w:hAnsi="Segoe UI" w:cs="Segoe UI"/>
          <w:sz w:val="18"/>
          <w:szCs w:val="18"/>
        </w:rPr>
      </w:pPr>
      <w:r w:rsidRPr="00BA37EC">
        <w:t xml:space="preserve">Datum </w:t>
      </w:r>
      <w:r w:rsidRPr="00BA37EC">
        <w:rPr>
          <w:rFonts w:ascii="Calibri" w:hAnsi="Calibri" w:cs="Calibri"/>
        </w:rPr>
        <w:tab/>
      </w:r>
      <w:r w:rsidRPr="00BA37EC">
        <w:t>Leg läkare underskrift och namnförtydligande  </w:t>
      </w:r>
    </w:p>
    <w:p w14:paraId="773E71E3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31A4144A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7EAB3A6A" w14:textId="77777777" w:rsidR="00BA37EC" w:rsidRPr="00BA37EC" w:rsidRDefault="00BA37EC" w:rsidP="00BA37E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Detta beslut omprövas årligen. </w:t>
      </w:r>
    </w:p>
    <w:p w14:paraId="4A1C9645" w14:textId="1631301E" w:rsidR="00B132C3" w:rsidRPr="00BA37EC" w:rsidRDefault="00B132C3" w:rsidP="00BA37EC"/>
    <w:sectPr w:rsidR="00B132C3" w:rsidRPr="00BA37EC" w:rsidSect="00B96AF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AD7FDE" w14:textId="77777777" w:rsidR="00BF7A58" w:rsidRDefault="00BF7A58">
      <w:r>
        <w:separator/>
      </w:r>
    </w:p>
  </w:endnote>
  <w:endnote w:type="continuationSeparator" w:id="0">
    <w:p w14:paraId="6F04EAE9" w14:textId="77777777" w:rsidR="00BF7A58" w:rsidRDefault="00BF7A58">
      <w:r>
        <w:continuationSeparator/>
      </w:r>
    </w:p>
  </w:endnote>
  <w:endnote w:type="continuationNotice" w:id="1">
    <w:p w14:paraId="7A81AC0E" w14:textId="77777777" w:rsidR="00BF7A58" w:rsidRDefault="00BF7A5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B740FD" w14:textId="77777777" w:rsidR="00BF7A58" w:rsidRDefault="00BF7A58"/>
  </w:footnote>
  <w:footnote w:type="continuationSeparator" w:id="0">
    <w:p w14:paraId="73CFD5D9" w14:textId="77777777" w:rsidR="00BF7A58" w:rsidRDefault="00BF7A58">
      <w:r>
        <w:continuationSeparator/>
      </w:r>
    </w:p>
  </w:footnote>
  <w:footnote w:type="continuationNotice" w:id="1">
    <w:p w14:paraId="0357D4F4" w14:textId="77777777" w:rsidR="00BF7A58" w:rsidRDefault="00BF7A5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630B5A"/>
    <w:multiLevelType w:val="multilevel"/>
    <w:tmpl w:val="7AB851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69822BA"/>
    <w:multiLevelType w:val="hybridMultilevel"/>
    <w:tmpl w:val="C0A29D84"/>
    <w:lvl w:ilvl="0" w:tplc="4ED499B2">
      <w:start w:val="1"/>
      <w:numFmt w:val="bullet"/>
      <w:lvlText w:val="•"/>
      <w:lvlJc w:val="left"/>
      <w:pPr>
        <w:ind w:left="18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EECC27E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1A284A8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6C82F26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106D15C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A4016B8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F0CC12E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098A3FA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D16ACBE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B4B39F6"/>
    <w:multiLevelType w:val="multilevel"/>
    <w:tmpl w:val="7E2E2E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E064BE"/>
    <w:multiLevelType w:val="hybridMultilevel"/>
    <w:tmpl w:val="48E26E00"/>
    <w:lvl w:ilvl="0" w:tplc="92961F56">
      <w:start w:val="1"/>
      <w:numFmt w:val="bullet"/>
      <w:lvlText w:val="•"/>
      <w:lvlJc w:val="left"/>
      <w:pPr>
        <w:ind w:left="19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EB4C826">
      <w:start w:val="1"/>
      <w:numFmt w:val="bullet"/>
      <w:lvlText w:val="-"/>
      <w:lvlJc w:val="left"/>
      <w:pPr>
        <w:ind w:left="23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B4E39E">
      <w:start w:val="1"/>
      <w:numFmt w:val="bullet"/>
      <w:lvlText w:val="▪"/>
      <w:lvlJc w:val="left"/>
      <w:pPr>
        <w:ind w:left="30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6CC37DE">
      <w:start w:val="1"/>
      <w:numFmt w:val="bullet"/>
      <w:lvlText w:val="•"/>
      <w:lvlJc w:val="left"/>
      <w:pPr>
        <w:ind w:left="37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E9C7486">
      <w:start w:val="1"/>
      <w:numFmt w:val="bullet"/>
      <w:lvlText w:val="o"/>
      <w:lvlJc w:val="left"/>
      <w:pPr>
        <w:ind w:left="44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00FBAC">
      <w:start w:val="1"/>
      <w:numFmt w:val="bullet"/>
      <w:lvlText w:val="▪"/>
      <w:lvlJc w:val="left"/>
      <w:pPr>
        <w:ind w:left="51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7AA518">
      <w:start w:val="1"/>
      <w:numFmt w:val="bullet"/>
      <w:lvlText w:val="•"/>
      <w:lvlJc w:val="left"/>
      <w:pPr>
        <w:ind w:left="59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8660BE">
      <w:start w:val="1"/>
      <w:numFmt w:val="bullet"/>
      <w:lvlText w:val="o"/>
      <w:lvlJc w:val="left"/>
      <w:pPr>
        <w:ind w:left="66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C80EEDC">
      <w:start w:val="1"/>
      <w:numFmt w:val="bullet"/>
      <w:lvlText w:val="▪"/>
      <w:lvlJc w:val="left"/>
      <w:pPr>
        <w:ind w:left="73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5201F47"/>
    <w:multiLevelType w:val="multilevel"/>
    <w:tmpl w:val="2FD6B52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EB25722"/>
    <w:multiLevelType w:val="hybridMultilevel"/>
    <w:tmpl w:val="EDF08FA0"/>
    <w:lvl w:ilvl="0" w:tplc="8340AA22">
      <w:start w:val="1"/>
      <w:numFmt w:val="bullet"/>
      <w:lvlText w:val="•"/>
      <w:lvlJc w:val="left"/>
      <w:pPr>
        <w:ind w:left="19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6D666A0">
      <w:start w:val="1"/>
      <w:numFmt w:val="bullet"/>
      <w:lvlText w:val="o"/>
      <w:lvlJc w:val="left"/>
      <w:pPr>
        <w:ind w:left="266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D1CDCB0">
      <w:start w:val="1"/>
      <w:numFmt w:val="bullet"/>
      <w:lvlText w:val="▪"/>
      <w:lvlJc w:val="left"/>
      <w:pPr>
        <w:ind w:left="338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D7A3730">
      <w:start w:val="1"/>
      <w:numFmt w:val="bullet"/>
      <w:lvlText w:val="•"/>
      <w:lvlJc w:val="left"/>
      <w:pPr>
        <w:ind w:left="41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99C7C56">
      <w:start w:val="1"/>
      <w:numFmt w:val="bullet"/>
      <w:lvlText w:val="o"/>
      <w:lvlJc w:val="left"/>
      <w:pPr>
        <w:ind w:left="482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60005E">
      <w:start w:val="1"/>
      <w:numFmt w:val="bullet"/>
      <w:lvlText w:val="▪"/>
      <w:lvlJc w:val="left"/>
      <w:pPr>
        <w:ind w:left="554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D4218C">
      <w:start w:val="1"/>
      <w:numFmt w:val="bullet"/>
      <w:lvlText w:val="•"/>
      <w:lvlJc w:val="left"/>
      <w:pPr>
        <w:ind w:left="62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E1E5D56">
      <w:start w:val="1"/>
      <w:numFmt w:val="bullet"/>
      <w:lvlText w:val="o"/>
      <w:lvlJc w:val="left"/>
      <w:pPr>
        <w:ind w:left="698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7322EAA">
      <w:start w:val="1"/>
      <w:numFmt w:val="bullet"/>
      <w:lvlText w:val="▪"/>
      <w:lvlJc w:val="left"/>
      <w:pPr>
        <w:ind w:left="770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09921896">
    <w:abstractNumId w:val="22"/>
  </w:num>
  <w:num w:numId="2" w16cid:durableId="1367871050">
    <w:abstractNumId w:val="18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19"/>
  </w:num>
  <w:num w:numId="6" w16cid:durableId="444931515">
    <w:abstractNumId w:val="3"/>
  </w:num>
  <w:num w:numId="7" w16cid:durableId="739910959">
    <w:abstractNumId w:val="14"/>
  </w:num>
  <w:num w:numId="8" w16cid:durableId="391579451">
    <w:abstractNumId w:val="11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5"/>
  </w:num>
  <w:num w:numId="12" w16cid:durableId="830874331">
    <w:abstractNumId w:val="6"/>
  </w:num>
  <w:num w:numId="13" w16cid:durableId="57095060">
    <w:abstractNumId w:val="17"/>
  </w:num>
  <w:num w:numId="14" w16cid:durableId="36130748">
    <w:abstractNumId w:val="12"/>
  </w:num>
  <w:num w:numId="15" w16cid:durableId="560679449">
    <w:abstractNumId w:val="10"/>
  </w:num>
  <w:num w:numId="16" w16cid:durableId="1420566503">
    <w:abstractNumId w:val="16"/>
  </w:num>
  <w:num w:numId="17" w16cid:durableId="256527698">
    <w:abstractNumId w:val="7"/>
  </w:num>
  <w:num w:numId="18" w16cid:durableId="1090539201">
    <w:abstractNumId w:val="13"/>
  </w:num>
  <w:num w:numId="19" w16cid:durableId="1846439597">
    <w:abstractNumId w:val="21"/>
  </w:num>
  <w:num w:numId="20" w16cid:durableId="1189488508">
    <w:abstractNumId w:val="15"/>
  </w:num>
  <w:num w:numId="21" w16cid:durableId="72701820">
    <w:abstractNumId w:val="23"/>
  </w:num>
  <w:num w:numId="22" w16cid:durableId="1894658212">
    <w:abstractNumId w:val="4"/>
  </w:num>
  <w:num w:numId="23" w16cid:durableId="1777410424">
    <w:abstractNumId w:val="2"/>
  </w:num>
  <w:num w:numId="24" w16cid:durableId="1084642332">
    <w:abstractNumId w:val="20"/>
  </w:num>
  <w:num w:numId="25" w16cid:durableId="13680443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271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76A7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84384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96F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5268"/>
    <w:rsid w:val="006A7261"/>
    <w:rsid w:val="006B0D29"/>
    <w:rsid w:val="006B1819"/>
    <w:rsid w:val="006C5048"/>
    <w:rsid w:val="006C6A4B"/>
    <w:rsid w:val="006C779F"/>
    <w:rsid w:val="006D01F5"/>
    <w:rsid w:val="006D0CFB"/>
    <w:rsid w:val="006D22EE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9714E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4A52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7F8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2C3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A37EC"/>
    <w:rsid w:val="00BB69DB"/>
    <w:rsid w:val="00BC322E"/>
    <w:rsid w:val="00BC44CD"/>
    <w:rsid w:val="00BC48A6"/>
    <w:rsid w:val="00BE603D"/>
    <w:rsid w:val="00BE7978"/>
    <w:rsid w:val="00BF7A5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C4E"/>
    <w:rsid w:val="00E55D93"/>
    <w:rsid w:val="00E61294"/>
    <w:rsid w:val="00E7237C"/>
    <w:rsid w:val="00E77C46"/>
    <w:rsid w:val="00E83449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3001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paragraph">
    <w:name w:val="paragraph"/>
    <w:basedOn w:val="Normal"/>
    <w:rsid w:val="00BA37EC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BA37EC"/>
  </w:style>
  <w:style w:type="character" w:customStyle="1" w:styleId="eop">
    <w:name w:val="eop"/>
    <w:basedOn w:val="Standardstycketeckensnitt"/>
    <w:rsid w:val="00BA37EC"/>
  </w:style>
  <w:style w:type="character" w:customStyle="1" w:styleId="tabchar">
    <w:name w:val="tabchar"/>
    <w:basedOn w:val="Standardstycketeckensnitt"/>
    <w:rsid w:val="00BA37EC"/>
  </w:style>
  <w:style w:type="character" w:customStyle="1" w:styleId="wacprogress">
    <w:name w:val="wacprogress"/>
    <w:basedOn w:val="Standardstycketeckensnitt"/>
    <w:rsid w:val="00BA37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2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79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637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033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84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108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132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654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533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987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559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376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4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597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5916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6530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69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58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98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74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3237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52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708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343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8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43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96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01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31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089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37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40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10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90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03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1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55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911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20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057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469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43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091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381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696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80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391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22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2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307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76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63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83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91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1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078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916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90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70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8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54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80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2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027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29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86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402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165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153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16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70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86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27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872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067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88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283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438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304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155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63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647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090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7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741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47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878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272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09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75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014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04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398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76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49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77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header" Target="header3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402</Words>
  <Characters>2133</Characters>
  <Application>Microsoft Office Word</Application>
  <DocSecurity>0</DocSecurity>
  <Lines>17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2530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Delegation av Artärnål och P-CVK Neonatal</dc:title>
  <dc:subject/>
  <dc:creator/>
  <keywords/>
  <lastModifiedBy/>
  <revision>1</revision>
  <dcterms:created xsi:type="dcterms:W3CDTF">2024-01-25T08:46:00.0000000Z</dcterms:created>
  <dcterms:modified xsi:type="dcterms:W3CDTF">2024-04-15T11:26:00.0000000Z</dcterms:modified>
</coreProperties>
</file>