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42AFA7" w14:textId="77777777" w:rsidR="00CB65D5" w:rsidRDefault="00CB65D5" w:rsidP="00F35B05">
      <w:pPr>
        <w:pStyle w:val="Rubrik2"/>
        <w:sectPr w:rsidR="00CB65D5" w:rsidSect="00CB65D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CB65D5" w:rsidRPr="00CB65D5" w14:paraId="1E748B1B" w14:textId="77777777" w:rsidTr="005B5250">
        <w:trPr>
          <w:cantSplit/>
          <w:trHeight w:val="570"/>
        </w:trPr>
        <w:tc>
          <w:tcPr>
            <w:tcW w:w="9039" w:type="dxa"/>
            <w:tcBorders>
              <w:bottom w:val="single" w:sz="8" w:space="0" w:color="auto"/>
            </w:tcBorders>
            <w:tcMar>
              <w:left w:w="0" w:type="dxa"/>
              <w:right w:w="0" w:type="dxa"/>
            </w:tcMar>
            <w:vAlign w:val="bottom"/>
          </w:tcPr>
          <w:p w14:paraId="5759789A" w14:textId="77777777" w:rsidR="00CB65D5" w:rsidRPr="00CB65D5" w:rsidRDefault="00CB65D5" w:rsidP="008C26FB">
            <w:pPr>
              <w:pStyle w:val="Rubrik1"/>
              <w:rPr>
                <w:noProof/>
              </w:rPr>
            </w:pPr>
            <w:r w:rsidRPr="00CB65D5">
              <w:rPr>
                <w:noProof/>
              </w:rPr>
              <w:t xml:space="preserve">ORGANDONATION (DBD) - omhändertagande av möjlig donator </w:t>
            </w:r>
          </w:p>
        </w:tc>
      </w:tr>
    </w:tbl>
    <w:bookmarkEnd w:id="0"/>
    <w:p w14:paraId="3BF338C5" w14:textId="77777777" w:rsidR="00B509AD" w:rsidRPr="001E5B63" w:rsidRDefault="00B509AD" w:rsidP="00B509AD">
      <w:pPr>
        <w:pStyle w:val="Rubrik2"/>
        <w:rPr>
          <w:rFonts w:ascii="Calibri" w:hAnsi="Calibri" w:cs="Calibri"/>
        </w:rPr>
      </w:pPr>
      <w:r w:rsidRPr="001E5B63">
        <w:t>Revidering i denna version</w:t>
      </w:r>
      <w:r w:rsidRPr="001E5B63">
        <w:rPr>
          <w:rFonts w:ascii="Calibri" w:hAnsi="Calibri" w:cs="Calibri"/>
        </w:rPr>
        <w:t xml:space="preserve"> </w:t>
      </w:r>
    </w:p>
    <w:p w14:paraId="7CD5A9B1" w14:textId="00C0A16B" w:rsidR="00B509AD" w:rsidRDefault="0010241C" w:rsidP="00B509AD">
      <w:pPr>
        <w:numPr>
          <w:ilvl w:val="0"/>
          <w:numId w:val="34"/>
        </w:numPr>
        <w:spacing w:after="0" w:line="240" w:lineRule="auto"/>
        <w:ind w:left="1276" w:right="707" w:hanging="283"/>
      </w:pPr>
      <w:r>
        <w:t xml:space="preserve">Uppdaterad i giltighetstid. </w:t>
      </w:r>
    </w:p>
    <w:p w14:paraId="2C4BA39D" w14:textId="77777777" w:rsidR="00B509AD" w:rsidRDefault="00B509AD" w:rsidP="00B509AD">
      <w:pPr>
        <w:pStyle w:val="Rubrik2"/>
      </w:pPr>
      <w:r w:rsidRPr="00F83A06">
        <w:t>Bilagor</w:t>
      </w:r>
    </w:p>
    <w:p w14:paraId="6CD09B65" w14:textId="77777777" w:rsidR="00B509AD" w:rsidRPr="00F83A06" w:rsidRDefault="00B509AD" w:rsidP="00B509AD">
      <w:pPr>
        <w:numPr>
          <w:ilvl w:val="0"/>
          <w:numId w:val="38"/>
        </w:numPr>
        <w:spacing w:after="0" w:line="240" w:lineRule="auto"/>
        <w:ind w:left="1276" w:right="707" w:hanging="283"/>
      </w:pPr>
      <w:r w:rsidRPr="00F83A06">
        <w:t>Behandlingsrik</w:t>
      </w:r>
      <w:r>
        <w:t>t</w:t>
      </w:r>
      <w:r w:rsidRPr="00F83A06">
        <w:t>linjer</w:t>
      </w:r>
    </w:p>
    <w:p w14:paraId="34C99CB0" w14:textId="77777777" w:rsidR="00B509AD" w:rsidRDefault="00B509AD" w:rsidP="00B509AD">
      <w:pPr>
        <w:pStyle w:val="Rubrik2"/>
      </w:pPr>
      <w:r>
        <w:t xml:space="preserve">Bakgrund </w:t>
      </w:r>
    </w:p>
    <w:p w14:paraId="358CCC60" w14:textId="77777777" w:rsidR="00B509AD" w:rsidRPr="00441537" w:rsidRDefault="00B509AD" w:rsidP="00B509AD">
      <w:pPr>
        <w:ind w:left="993" w:right="707"/>
        <w:rPr>
          <w:rFonts w:ascii="Arial" w:hAnsi="Arial"/>
          <w:b/>
          <w:sz w:val="28"/>
        </w:rPr>
      </w:pPr>
      <w:r w:rsidRPr="00441537">
        <w:t xml:space="preserve">Patienter som kan bli aktuella som </w:t>
      </w:r>
      <w:r>
        <w:t xml:space="preserve">DBD - </w:t>
      </w:r>
      <w:r w:rsidRPr="00441537">
        <w:t>donatorer måste vårdas i respirator och konstateras avlidna i total hjärninfarkt. Antalet patienter är få (NU-sjukvården 4-8/år) och det är därför viktigt personalen har kunskap om hur donationsprocessen går till</w:t>
      </w:r>
      <w:r w:rsidRPr="00441537">
        <w:rPr>
          <w:b/>
        </w:rPr>
        <w:t>.</w:t>
      </w:r>
      <w:r w:rsidRPr="00441537">
        <w:t xml:space="preserve"> </w:t>
      </w:r>
    </w:p>
    <w:p w14:paraId="3253A830" w14:textId="77777777" w:rsidR="00B509AD" w:rsidRDefault="00B509AD" w:rsidP="00B509AD">
      <w:pPr>
        <w:tabs>
          <w:tab w:val="left" w:pos="2942"/>
        </w:tabs>
        <w:ind w:left="993" w:right="707"/>
      </w:pPr>
      <w:r>
        <w:t xml:space="preserve">På vår hemsida finns alla dokument som behövs för processen, samt mer information och länkar. </w:t>
      </w:r>
    </w:p>
    <w:p w14:paraId="4E67FBE6" w14:textId="77777777" w:rsidR="00B509AD" w:rsidRPr="00441537" w:rsidRDefault="00B509AD" w:rsidP="00B509AD">
      <w:pPr>
        <w:tabs>
          <w:tab w:val="left" w:pos="2942"/>
        </w:tabs>
        <w:ind w:left="993" w:right="707"/>
      </w:pPr>
      <w:r>
        <w:t xml:space="preserve">På hemsidan finns Nationella </w:t>
      </w:r>
      <w:r w:rsidRPr="00034B5D">
        <w:rPr>
          <w:bCs/>
        </w:rPr>
        <w:t>Donationspärmen</w:t>
      </w:r>
      <w:r>
        <w:rPr>
          <w:bCs/>
        </w:rPr>
        <w:t xml:space="preserve"> där fördjupad info finns</w:t>
      </w:r>
      <w:r>
        <w:t>. Den finns också i fysisk form i förrådet, se nedan.</w:t>
      </w:r>
    </w:p>
    <w:p w14:paraId="063784D1" w14:textId="77777777" w:rsidR="00B509AD" w:rsidRPr="00386140" w:rsidRDefault="00B509AD" w:rsidP="00B509AD">
      <w:pPr>
        <w:ind w:left="993" w:right="707"/>
        <w:rPr>
          <w:i/>
        </w:rPr>
      </w:pPr>
      <w:r>
        <w:t>Följande finns</w:t>
      </w:r>
      <w:r w:rsidRPr="00003167">
        <w:t xml:space="preserve"> även utskrivet i </w:t>
      </w:r>
      <w:r>
        <w:rPr>
          <w:iCs/>
        </w:rPr>
        <w:t>en mapp</w:t>
      </w:r>
      <w:r w:rsidRPr="009941CD">
        <w:rPr>
          <w:iCs/>
        </w:rPr>
        <w:t xml:space="preserve"> som finns på IVA</w:t>
      </w:r>
      <w:r w:rsidRPr="00386140">
        <w:rPr>
          <w:i/>
        </w:rPr>
        <w:t xml:space="preserve"> (steril/allmänförrådet 6 hylla A3):</w:t>
      </w:r>
    </w:p>
    <w:p w14:paraId="5FC854B9" w14:textId="77777777" w:rsidR="00B509AD" w:rsidRPr="00441537" w:rsidRDefault="00B509AD" w:rsidP="0064670C">
      <w:pPr>
        <w:numPr>
          <w:ilvl w:val="0"/>
          <w:numId w:val="20"/>
        </w:numPr>
        <w:tabs>
          <w:tab w:val="clear" w:pos="2138"/>
        </w:tabs>
        <w:spacing w:after="0" w:line="240" w:lineRule="auto"/>
        <w:ind w:left="1276" w:right="707" w:hanging="283"/>
      </w:pPr>
      <w:r w:rsidRPr="00441537">
        <w:t xml:space="preserve">Provtagningsanvisningar </w:t>
      </w:r>
    </w:p>
    <w:p w14:paraId="2367218A" w14:textId="77777777" w:rsidR="00B509AD" w:rsidRPr="00441537" w:rsidRDefault="00B509AD" w:rsidP="0064670C">
      <w:pPr>
        <w:numPr>
          <w:ilvl w:val="0"/>
          <w:numId w:val="20"/>
        </w:numPr>
        <w:tabs>
          <w:tab w:val="clear" w:pos="2138"/>
        </w:tabs>
        <w:spacing w:after="0" w:line="240" w:lineRule="auto"/>
        <w:ind w:left="1276" w:right="707" w:hanging="283"/>
      </w:pPr>
      <w:r w:rsidRPr="00441537">
        <w:t>Remisser för virusserologi och vävnadstypning</w:t>
      </w:r>
    </w:p>
    <w:p w14:paraId="467E66ED" w14:textId="77777777" w:rsidR="00B509AD" w:rsidRPr="00441537" w:rsidRDefault="00B509AD" w:rsidP="0064670C">
      <w:pPr>
        <w:numPr>
          <w:ilvl w:val="0"/>
          <w:numId w:val="20"/>
        </w:numPr>
        <w:tabs>
          <w:tab w:val="clear" w:pos="2138"/>
        </w:tabs>
        <w:spacing w:after="0" w:line="240" w:lineRule="auto"/>
        <w:ind w:left="1276" w:right="707" w:hanging="283"/>
      </w:pPr>
      <w:r w:rsidRPr="00441537">
        <w:t>Protokoll för bestämmande av människans död med hjälp av direkta kriterier.</w:t>
      </w:r>
    </w:p>
    <w:p w14:paraId="7A3F69FC" w14:textId="77777777" w:rsidR="00B509AD" w:rsidRPr="00441537" w:rsidRDefault="00B509AD" w:rsidP="0064670C">
      <w:pPr>
        <w:numPr>
          <w:ilvl w:val="0"/>
          <w:numId w:val="20"/>
        </w:numPr>
        <w:tabs>
          <w:tab w:val="clear" w:pos="2138"/>
        </w:tabs>
        <w:spacing w:after="0" w:line="240" w:lineRule="auto"/>
        <w:ind w:left="1276" w:right="707" w:hanging="283"/>
      </w:pPr>
      <w:r w:rsidRPr="00441537">
        <w:t>Journalhandling för donationsingrepp på avlidna</w:t>
      </w:r>
    </w:p>
    <w:p w14:paraId="6DD1EB38" w14:textId="77777777" w:rsidR="00B509AD" w:rsidRPr="00441537" w:rsidRDefault="00B509AD" w:rsidP="0064670C">
      <w:pPr>
        <w:numPr>
          <w:ilvl w:val="0"/>
          <w:numId w:val="20"/>
        </w:numPr>
        <w:tabs>
          <w:tab w:val="clear" w:pos="2138"/>
        </w:tabs>
        <w:spacing w:after="0" w:line="240" w:lineRule="auto"/>
        <w:ind w:left="1276" w:right="707" w:hanging="283"/>
      </w:pPr>
      <w:r w:rsidRPr="00441537">
        <w:t>Anvisning för beställning av taxi</w:t>
      </w:r>
      <w:r>
        <w:t xml:space="preserve"> (för att skicka iväg prover till Göteborg)</w:t>
      </w:r>
    </w:p>
    <w:p w14:paraId="2939BB28" w14:textId="77777777" w:rsidR="00B509AD" w:rsidRDefault="00B509AD" w:rsidP="0064670C">
      <w:pPr>
        <w:numPr>
          <w:ilvl w:val="0"/>
          <w:numId w:val="20"/>
        </w:numPr>
        <w:tabs>
          <w:tab w:val="clear" w:pos="2138"/>
        </w:tabs>
        <w:spacing w:after="0" w:line="240" w:lineRule="auto"/>
        <w:ind w:left="1276" w:right="707" w:hanging="283"/>
      </w:pPr>
      <w:r w:rsidRPr="00441537">
        <w:t xml:space="preserve">Lokal </w:t>
      </w:r>
      <w:r>
        <w:t>rutin</w:t>
      </w:r>
      <w:r w:rsidRPr="00441537">
        <w:t xml:space="preserve"> organdonation</w:t>
      </w:r>
    </w:p>
    <w:p w14:paraId="26CDB218" w14:textId="77777777" w:rsidR="00B509AD" w:rsidRDefault="00B509AD" w:rsidP="0064670C">
      <w:pPr>
        <w:numPr>
          <w:ilvl w:val="0"/>
          <w:numId w:val="20"/>
        </w:numPr>
        <w:tabs>
          <w:tab w:val="clear" w:pos="2138"/>
        </w:tabs>
        <w:spacing w:after="0" w:line="240" w:lineRule="auto"/>
        <w:ind w:left="1276" w:right="707" w:hanging="283"/>
      </w:pPr>
      <w:r w:rsidRPr="000E244D">
        <w:t>Flödesschema donationsprocessen</w:t>
      </w:r>
    </w:p>
    <w:p w14:paraId="3C35FDEA" w14:textId="77777777" w:rsidR="00B509AD" w:rsidRDefault="00B509AD" w:rsidP="00032F7D">
      <w:pPr>
        <w:numPr>
          <w:ilvl w:val="0"/>
          <w:numId w:val="20"/>
        </w:numPr>
        <w:tabs>
          <w:tab w:val="clear" w:pos="2138"/>
        </w:tabs>
        <w:spacing w:after="0" w:line="240" w:lineRule="auto"/>
        <w:ind w:left="1276" w:right="707" w:hanging="283"/>
      </w:pPr>
      <w:r>
        <w:t>Donatorskaraktärisering</w:t>
      </w:r>
    </w:p>
    <w:p w14:paraId="7E5AC083" w14:textId="77777777" w:rsidR="00B509AD" w:rsidRDefault="00B509AD" w:rsidP="00032F7D">
      <w:pPr>
        <w:numPr>
          <w:ilvl w:val="0"/>
          <w:numId w:val="20"/>
        </w:numPr>
        <w:tabs>
          <w:tab w:val="clear" w:pos="2138"/>
        </w:tabs>
        <w:spacing w:after="0" w:line="240" w:lineRule="auto"/>
        <w:ind w:left="1276" w:right="707" w:hanging="283"/>
      </w:pPr>
      <w:r>
        <w:lastRenderedPageBreak/>
        <w:t>Information till obduktionsavdelningen</w:t>
      </w:r>
    </w:p>
    <w:p w14:paraId="7A985EDE" w14:textId="77777777" w:rsidR="00B509AD" w:rsidRDefault="00B509AD" w:rsidP="00032F7D">
      <w:pPr>
        <w:numPr>
          <w:ilvl w:val="0"/>
          <w:numId w:val="20"/>
        </w:numPr>
        <w:tabs>
          <w:tab w:val="clear" w:pos="2138"/>
        </w:tabs>
        <w:spacing w:after="0" w:line="240" w:lineRule="auto"/>
        <w:ind w:left="1276" w:right="707" w:hanging="283"/>
      </w:pPr>
      <w:r>
        <w:t>Instruktion för Dödsbevis</w:t>
      </w:r>
    </w:p>
    <w:p w14:paraId="427C5F76" w14:textId="77777777" w:rsidR="00B509AD" w:rsidRPr="000E244D" w:rsidRDefault="00B509AD" w:rsidP="00032F7D">
      <w:pPr>
        <w:numPr>
          <w:ilvl w:val="0"/>
          <w:numId w:val="20"/>
        </w:numPr>
        <w:tabs>
          <w:tab w:val="clear" w:pos="2138"/>
        </w:tabs>
        <w:spacing w:after="0" w:line="240" w:lineRule="auto"/>
        <w:ind w:left="1276" w:right="707" w:hanging="283"/>
      </w:pPr>
      <w:r>
        <w:t>Instruktion för SIR-registrering</w:t>
      </w:r>
    </w:p>
    <w:p w14:paraId="3867129A" w14:textId="77777777" w:rsidR="00B509AD" w:rsidRPr="00441537" w:rsidRDefault="00B509AD" w:rsidP="00B509AD">
      <w:pPr>
        <w:ind w:left="993" w:right="707"/>
      </w:pPr>
    </w:p>
    <w:p w14:paraId="18BA6CEE" w14:textId="77777777" w:rsidR="00B509AD" w:rsidRDefault="00B509AD" w:rsidP="00B509AD">
      <w:pPr>
        <w:tabs>
          <w:tab w:val="center" w:pos="4536"/>
          <w:tab w:val="right" w:pos="9072"/>
        </w:tabs>
        <w:ind w:left="993" w:right="707"/>
      </w:pPr>
      <w:r w:rsidRPr="00441537">
        <w:t xml:space="preserve">Medicinskt ansvariga för vården och för kontakten med närstående liksom transplantationskoordinator, är ansvariga specialistkompetenta läkare på IVA i samråd med patientansvarig läkare på </w:t>
      </w:r>
      <w:r>
        <w:t>hemkliniken.</w:t>
      </w:r>
    </w:p>
    <w:p w14:paraId="4D18166A" w14:textId="77777777" w:rsidR="00B509AD" w:rsidRPr="00032F7D" w:rsidRDefault="00B509AD" w:rsidP="00032F7D">
      <w:pPr>
        <w:pStyle w:val="Rubrik2"/>
      </w:pPr>
      <w:r w:rsidRPr="00032F7D">
        <w:t>Syfte</w:t>
      </w:r>
    </w:p>
    <w:p w14:paraId="3020C2F7" w14:textId="77777777" w:rsidR="00B509AD" w:rsidRPr="00441537" w:rsidRDefault="00B509AD" w:rsidP="00B509AD">
      <w:pPr>
        <w:tabs>
          <w:tab w:val="left" w:pos="5520"/>
        </w:tabs>
        <w:ind w:left="993" w:right="707"/>
      </w:pPr>
      <w:r w:rsidRPr="00441537">
        <w:t>Skapa säkra rutiner för medicinskt omhändertagande av möjlig donator på IVA och Operation.</w:t>
      </w:r>
      <w:r w:rsidRPr="00441537">
        <w:tab/>
      </w:r>
    </w:p>
    <w:p w14:paraId="1823232F" w14:textId="77777777" w:rsidR="00B509AD" w:rsidRPr="00441537" w:rsidRDefault="00B509AD" w:rsidP="00032F7D">
      <w:pPr>
        <w:pStyle w:val="Rubrik2"/>
      </w:pPr>
      <w:r w:rsidRPr="00441537">
        <w:t>Vilka berörs</w:t>
      </w:r>
    </w:p>
    <w:p w14:paraId="17096EA9" w14:textId="77777777" w:rsidR="00B509AD" w:rsidRDefault="00B509AD" w:rsidP="00B509AD">
      <w:pPr>
        <w:ind w:left="993" w:right="707"/>
      </w:pPr>
      <w:r w:rsidRPr="00441537">
        <w:t>Alla läkare, sjuksköterskor och undersköterskor på IVA och Operation.</w:t>
      </w:r>
    </w:p>
    <w:p w14:paraId="3BEFE3A4" w14:textId="77777777" w:rsidR="00B509AD" w:rsidRDefault="00B509AD" w:rsidP="00032F7D">
      <w:pPr>
        <w:pStyle w:val="Rubrik3"/>
      </w:pPr>
      <w:r w:rsidRPr="00132940">
        <w:t>Kontakt med donationsansvariga på IVA, NÄL:</w:t>
      </w:r>
    </w:p>
    <w:p w14:paraId="7CFCDCB2" w14:textId="77777777" w:rsidR="00B509AD" w:rsidRDefault="00B509AD" w:rsidP="00B509AD">
      <w:pPr>
        <w:pStyle w:val="Sidhuvud"/>
        <w:ind w:left="993" w:right="707"/>
        <w:rPr>
          <w:b/>
        </w:rPr>
      </w:pPr>
      <w:r>
        <w:t xml:space="preserve">Nina Ulin, regional DAS, internt 51358 ,  073-364 15 48 </w:t>
      </w:r>
    </w:p>
    <w:p w14:paraId="0BAB9BDE" w14:textId="77777777" w:rsidR="00B509AD" w:rsidRDefault="00B509AD" w:rsidP="00B509AD">
      <w:pPr>
        <w:pStyle w:val="Sidhuvud"/>
        <w:ind w:left="993" w:right="707"/>
        <w:rPr>
          <w:b/>
        </w:rPr>
      </w:pPr>
      <w:r>
        <w:t>Susanne Svensson, DAS, internt 51358 , 070-261 53 15</w:t>
      </w:r>
    </w:p>
    <w:p w14:paraId="51874939" w14:textId="77777777" w:rsidR="00B509AD" w:rsidRDefault="00B509AD" w:rsidP="00B509AD">
      <w:pPr>
        <w:pStyle w:val="Sidhuvud"/>
        <w:ind w:left="993" w:right="707"/>
        <w:rPr>
          <w:b/>
        </w:rPr>
      </w:pPr>
      <w:r>
        <w:t>Johanna Laurell, DAS, internt 51358 , 072-5621598</w:t>
      </w:r>
    </w:p>
    <w:p w14:paraId="4E10E4AD" w14:textId="77777777" w:rsidR="00B509AD" w:rsidRDefault="00B509AD" w:rsidP="00B509AD">
      <w:pPr>
        <w:pStyle w:val="Sidhuvud"/>
        <w:ind w:left="993" w:right="707"/>
        <w:rPr>
          <w:b/>
        </w:rPr>
      </w:pPr>
      <w:r>
        <w:t>Jenny Gustafsson, DAL, internt 51453,  072-702 91 15</w:t>
      </w:r>
    </w:p>
    <w:p w14:paraId="191B64E8" w14:textId="77777777" w:rsidR="00B509AD" w:rsidRPr="00441537" w:rsidRDefault="00B509AD" w:rsidP="00032F7D">
      <w:pPr>
        <w:pStyle w:val="Rubrik3"/>
      </w:pPr>
      <w:r w:rsidRPr="00441537">
        <w:t>Etiska och juridiska aspekter</w:t>
      </w:r>
    </w:p>
    <w:p w14:paraId="4AFACE28" w14:textId="77777777" w:rsidR="00B509AD" w:rsidRPr="00441537" w:rsidRDefault="00B509AD" w:rsidP="00B509AD">
      <w:pPr>
        <w:ind w:left="993" w:right="707"/>
      </w:pPr>
      <w:r w:rsidRPr="00441537">
        <w:t>All vård och behandling skall gagna patienten. Målet med intensivvård är att skapa förutsättningar för patientens tillfrisknande med en acceptabel livskvalitet</w:t>
      </w:r>
    </w:p>
    <w:p w14:paraId="75B7FEB1" w14:textId="77777777" w:rsidR="00B509AD" w:rsidRDefault="00B509AD" w:rsidP="00B509AD">
      <w:pPr>
        <w:ind w:left="993" w:right="707"/>
      </w:pPr>
      <w:r w:rsidRPr="00441537">
        <w:t xml:space="preserve">Då det är uppenbart att patientens liv inte går att rädda är det förenligt </w:t>
      </w:r>
      <w:r w:rsidRPr="00386140">
        <w:t>med</w:t>
      </w:r>
      <w:r w:rsidRPr="00441537">
        <w:rPr>
          <w:i/>
        </w:rPr>
        <w:t xml:space="preserve"> </w:t>
      </w:r>
      <w:hyperlink r:id="rId17" w:history="1">
        <w:r w:rsidRPr="00441537">
          <w:rPr>
            <w:i/>
            <w:color w:val="0000FF"/>
            <w:u w:val="single"/>
          </w:rPr>
          <w:t>SOSFS 2005:10</w:t>
        </w:r>
      </w:hyperlink>
      <w:r w:rsidRPr="00441537">
        <w:rPr>
          <w:i/>
        </w:rPr>
        <w:t xml:space="preserve"> </w:t>
      </w:r>
      <w:r w:rsidRPr="00441537">
        <w:t>att under p</w:t>
      </w:r>
      <w:r>
        <w:t>ågående respiratorbehandling upprätthålla samt initiera</w:t>
      </w:r>
      <w:r w:rsidRPr="00441537">
        <w:t xml:space="preserve"> vård och behandling av vitala funktioner i avvaktan på en förväntad utveckling av total hjärninfarkt eller till dess att diagnostiken av total hjärninfarkt, enligt läkares bedömning, </w:t>
      </w:r>
      <w:r>
        <w:t xml:space="preserve">har varit möjlig att genomföra. </w:t>
      </w:r>
    </w:p>
    <w:p w14:paraId="1C6AA1E4" w14:textId="77777777" w:rsidR="00B509AD" w:rsidRDefault="00B509AD" w:rsidP="009370ED">
      <w:pPr>
        <w:pStyle w:val="Rubrik3"/>
      </w:pPr>
      <w:r>
        <w:t>Kontakt med transplantationskoordinator</w:t>
      </w:r>
    </w:p>
    <w:p w14:paraId="41D16C9D" w14:textId="77777777" w:rsidR="00B509AD" w:rsidRDefault="00B509AD" w:rsidP="00B509AD">
      <w:pPr>
        <w:ind w:left="993" w:right="707"/>
      </w:pPr>
      <w:r>
        <w:t>En organdonation – transplantationsprocess kräver en stor organisation och mycket exakt planering, med många aktörer inblandade. Från donatorsidentifiering och dess omhändertagande, till koordination av recipienter samt personal- och resursplanering. Kontakta alltid transplantationskoordinator i ett tidigt skede, innan klinisk neurologisk undersökning, angående medicinsk lämplighet. Denna kontakt innebär en förfrågan om eventuell lämplighet (anonymt).</w:t>
      </w:r>
    </w:p>
    <w:p w14:paraId="1A409323" w14:textId="77777777" w:rsidR="00B509AD" w:rsidRDefault="00B509AD" w:rsidP="00B509AD">
      <w:pPr>
        <w:ind w:left="993" w:right="707"/>
      </w:pPr>
      <w:r>
        <w:lastRenderedPageBreak/>
        <w:t>Denna kontakt är viktigt ur flera aspekter, dels får koordinatorn ett tidigt förhandsbesked om en möjlig donator och kan göra ev. förberedelser, men ffa så kan man vid ett negativt besked (patienten ej lämplig/möjlig för donation) sannolikt påbörja ett avslutande av intensivvård istället.</w:t>
      </w:r>
    </w:p>
    <w:p w14:paraId="11BF52F7" w14:textId="77777777" w:rsidR="00B509AD" w:rsidRDefault="00B509AD" w:rsidP="009370ED">
      <w:pPr>
        <w:pStyle w:val="Rubrik3"/>
      </w:pPr>
      <w:r w:rsidRPr="00D97117">
        <w:t>DOSS och Donationslinjen</w:t>
      </w:r>
    </w:p>
    <w:p w14:paraId="73DE919D" w14:textId="77777777" w:rsidR="00B509AD" w:rsidRDefault="00B509AD" w:rsidP="00B509AD">
      <w:pPr>
        <w:ind w:left="993" w:right="707"/>
        <w:rPr>
          <w:rFonts w:ascii="Arial" w:hAnsi="Arial" w:cs="Arial"/>
          <w:b/>
          <w:bCs/>
          <w:sz w:val="28"/>
          <w:szCs w:val="28"/>
        </w:rPr>
      </w:pPr>
      <w:r>
        <w:t>I samband med att en donationsprocess startas kontaktar transplantationskoordinatorn den DOSS (Donationsspecialiserad sjuksköterska) som är i tjänst och som kommer till det sjukhus där processen pågår. Som resurs regionalt finns också läkare i beredskap som nås via transplantationskoordinator eller SU:s växel.</w:t>
      </w:r>
    </w:p>
    <w:p w14:paraId="11F6C5AC" w14:textId="77777777" w:rsidR="00B509AD" w:rsidRDefault="00B509AD" w:rsidP="00B509AD">
      <w:pPr>
        <w:ind w:left="993" w:right="707"/>
        <w:rPr>
          <w:b/>
          <w:i/>
        </w:rPr>
      </w:pPr>
      <w:r w:rsidRPr="004A0344">
        <w:rPr>
          <w:b/>
          <w:i/>
        </w:rPr>
        <w:t>Transplantationsenheten skall ALLTID avgöra medicinsk lämplighet!!</w:t>
      </w:r>
    </w:p>
    <w:p w14:paraId="7372EF9D" w14:textId="77777777" w:rsidR="00B509AD" w:rsidRDefault="00B509AD" w:rsidP="00B509AD">
      <w:pPr>
        <w:ind w:left="993" w:right="707"/>
        <w:rPr>
          <w:i/>
          <w:color w:val="FF0000"/>
        </w:rPr>
      </w:pPr>
      <w:r w:rsidRPr="004A0344">
        <w:rPr>
          <w:i/>
          <w:color w:val="FF0000"/>
        </w:rPr>
        <w:t xml:space="preserve">Transplantationskoordinator : 031-3435776  (alt </w:t>
      </w:r>
      <w:proofErr w:type="spellStart"/>
      <w:r w:rsidRPr="004A0344">
        <w:rPr>
          <w:i/>
          <w:color w:val="FF0000"/>
        </w:rPr>
        <w:t>vxl</w:t>
      </w:r>
      <w:proofErr w:type="spellEnd"/>
      <w:r w:rsidRPr="004A0344">
        <w:rPr>
          <w:i/>
          <w:color w:val="FF0000"/>
        </w:rPr>
        <w:t xml:space="preserve"> SU 031-3421000)</w:t>
      </w:r>
    </w:p>
    <w:p w14:paraId="32F914A3" w14:textId="77777777" w:rsidR="00B509AD" w:rsidRDefault="00B509AD" w:rsidP="00B509AD">
      <w:pPr>
        <w:ind w:left="993" w:right="707"/>
      </w:pPr>
      <w:r>
        <w:t>Frågor du kan behöva</w:t>
      </w:r>
      <w:r w:rsidRPr="004A0344">
        <w:t xml:space="preserve"> besvara för en medicinsk bedömning:</w:t>
      </w:r>
    </w:p>
    <w:p w14:paraId="534DA2B8" w14:textId="77777777" w:rsidR="00B509AD" w:rsidRDefault="00B509AD" w:rsidP="009370ED">
      <w:pPr>
        <w:numPr>
          <w:ilvl w:val="0"/>
          <w:numId w:val="30"/>
        </w:numPr>
        <w:spacing w:after="0" w:line="240" w:lineRule="auto"/>
        <w:ind w:left="1276" w:right="707" w:hanging="283"/>
      </w:pPr>
      <w:r>
        <w:t>Anamnes – diagnos, tidigare kirurgi, cancer</w:t>
      </w:r>
    </w:p>
    <w:p w14:paraId="64683BF7" w14:textId="77777777" w:rsidR="00B509AD" w:rsidRDefault="00B509AD" w:rsidP="009370ED">
      <w:pPr>
        <w:numPr>
          <w:ilvl w:val="0"/>
          <w:numId w:val="30"/>
        </w:numPr>
        <w:spacing w:after="0" w:line="240" w:lineRule="auto"/>
        <w:ind w:left="1276" w:right="707" w:hanging="283"/>
      </w:pPr>
      <w:r>
        <w:t>Ålder, kön, vikt, längd</w:t>
      </w:r>
    </w:p>
    <w:p w14:paraId="0DD16BBE" w14:textId="77777777" w:rsidR="00B509AD" w:rsidRDefault="00B509AD" w:rsidP="009370ED">
      <w:pPr>
        <w:numPr>
          <w:ilvl w:val="0"/>
          <w:numId w:val="30"/>
        </w:numPr>
        <w:spacing w:after="0" w:line="240" w:lineRule="auto"/>
        <w:ind w:left="1276" w:right="707" w:hanging="283"/>
      </w:pPr>
      <w:r>
        <w:t xml:space="preserve">Vitalparametrar – blodtryck, </w:t>
      </w:r>
      <w:proofErr w:type="spellStart"/>
      <w:r>
        <w:t>ev</w:t>
      </w:r>
      <w:proofErr w:type="spellEnd"/>
      <w:r>
        <w:t xml:space="preserve"> </w:t>
      </w:r>
      <w:proofErr w:type="spellStart"/>
      <w:r>
        <w:t>inotropi</w:t>
      </w:r>
      <w:proofErr w:type="spellEnd"/>
      <w:r>
        <w:t xml:space="preserve">, </w:t>
      </w:r>
      <w:proofErr w:type="spellStart"/>
      <w:r>
        <w:t>timdiures</w:t>
      </w:r>
      <w:proofErr w:type="spellEnd"/>
      <w:r>
        <w:t>, arytmier …</w:t>
      </w:r>
    </w:p>
    <w:p w14:paraId="361F18EA" w14:textId="77777777" w:rsidR="00B509AD" w:rsidRDefault="00B509AD" w:rsidP="009370ED">
      <w:pPr>
        <w:numPr>
          <w:ilvl w:val="0"/>
          <w:numId w:val="30"/>
        </w:numPr>
        <w:spacing w:after="0" w:line="240" w:lineRule="auto"/>
        <w:ind w:left="1276" w:right="707" w:hanging="283"/>
      </w:pPr>
      <w:r>
        <w:t xml:space="preserve">Prover – blodgrupp, </w:t>
      </w:r>
      <w:proofErr w:type="spellStart"/>
      <w:r>
        <w:t>rutinprover</w:t>
      </w:r>
      <w:proofErr w:type="spellEnd"/>
      <w:r>
        <w:t xml:space="preserve"> </w:t>
      </w:r>
    </w:p>
    <w:p w14:paraId="620B8805" w14:textId="77777777" w:rsidR="00B509AD" w:rsidRDefault="00B509AD" w:rsidP="009370ED">
      <w:pPr>
        <w:numPr>
          <w:ilvl w:val="0"/>
          <w:numId w:val="30"/>
        </w:numPr>
        <w:spacing w:after="0" w:line="240" w:lineRule="auto"/>
        <w:ind w:left="1276" w:right="707" w:hanging="283"/>
      </w:pPr>
      <w:r>
        <w:t>Socialt – rökning, alkohol, droger</w:t>
      </w:r>
    </w:p>
    <w:p w14:paraId="6F6E1ECD" w14:textId="77777777" w:rsidR="00B509AD" w:rsidRDefault="00B509AD" w:rsidP="009370ED">
      <w:pPr>
        <w:numPr>
          <w:ilvl w:val="0"/>
          <w:numId w:val="30"/>
        </w:numPr>
        <w:spacing w:after="0" w:line="240" w:lineRule="auto"/>
        <w:ind w:left="1276" w:right="707" w:hanging="283"/>
      </w:pPr>
      <w:r>
        <w:t>Nyligen gjorda tatueringar/piercing</w:t>
      </w:r>
    </w:p>
    <w:p w14:paraId="6EA08965" w14:textId="77777777" w:rsidR="00B509AD" w:rsidRDefault="00B509AD" w:rsidP="009370ED">
      <w:pPr>
        <w:numPr>
          <w:ilvl w:val="0"/>
          <w:numId w:val="30"/>
        </w:numPr>
        <w:spacing w:after="0" w:line="240" w:lineRule="auto"/>
        <w:ind w:left="1276" w:right="707" w:hanging="283"/>
      </w:pPr>
      <w:r>
        <w:t>Behov av rättsmedicinsk obduktion</w:t>
      </w:r>
    </w:p>
    <w:p w14:paraId="1FC3C953" w14:textId="77777777" w:rsidR="00B509AD" w:rsidRDefault="00B509AD" w:rsidP="00B509AD">
      <w:pPr>
        <w:ind w:left="993" w:right="707"/>
      </w:pPr>
    </w:p>
    <w:p w14:paraId="350F42B4" w14:textId="77777777" w:rsidR="00B509AD" w:rsidRDefault="00B509AD" w:rsidP="00B509AD">
      <w:pPr>
        <w:ind w:left="993" w:right="707"/>
      </w:pPr>
      <w:r>
        <w:t>När diagnostiken är gjord och dödsfallet konstaterat så kontaktas koordinatorn ånyo, Glöm inte att fråga vad ”annat medicinskt ändamål” innebär just nu, viktigt att ha med sig inför samtal med anhöriga.</w:t>
      </w:r>
    </w:p>
    <w:p w14:paraId="257ECD28" w14:textId="77777777" w:rsidR="00B509AD" w:rsidRDefault="00B509AD" w:rsidP="00B509AD">
      <w:pPr>
        <w:ind w:left="993" w:right="707"/>
      </w:pPr>
      <w:r>
        <w:t xml:space="preserve">I denna fas kan också kompletterande undersökningar och utredningar ordineras av transplantationsteamet, </w:t>
      </w:r>
      <w:proofErr w:type="spellStart"/>
      <w:r>
        <w:t>ex.vis</w:t>
      </w:r>
      <w:proofErr w:type="spellEnd"/>
      <w:r>
        <w:t xml:space="preserve"> UKG, </w:t>
      </w:r>
      <w:proofErr w:type="spellStart"/>
      <w:r>
        <w:t>Coronarangio</w:t>
      </w:r>
      <w:proofErr w:type="spellEnd"/>
      <w:r>
        <w:t>, CT buk, ytterligare prover.</w:t>
      </w:r>
    </w:p>
    <w:p w14:paraId="0C91423D" w14:textId="77777777" w:rsidR="00B509AD" w:rsidRDefault="00B509AD" w:rsidP="00B509AD">
      <w:pPr>
        <w:ind w:left="993" w:right="707"/>
      </w:pPr>
      <w:r>
        <w:t>Därefter följer en fortlöpande kontakt med koordinatorn för planering.</w:t>
      </w:r>
    </w:p>
    <w:p w14:paraId="07ABC180" w14:textId="4976D02D" w:rsidR="00B509AD" w:rsidRDefault="00B509AD" w:rsidP="007B62C7">
      <w:pPr>
        <w:pStyle w:val="Rubrik3"/>
      </w:pPr>
      <w:r>
        <w:t>Organbevarande behandling och medicinska insatser efter döden</w:t>
      </w:r>
    </w:p>
    <w:p w14:paraId="27F7E02A" w14:textId="77777777" w:rsidR="007B62C7" w:rsidRDefault="00B509AD" w:rsidP="00B509AD">
      <w:pPr>
        <w:ind w:left="993" w:right="707"/>
      </w:pPr>
      <w:r>
        <w:t xml:space="preserve">Efter att brytpunktsbeslut är taget och dokumenterat i journalen (Mall i Melior </w:t>
      </w:r>
      <w:r w:rsidRPr="0014126A">
        <w:rPr>
          <w:i/>
          <w:iCs/>
        </w:rPr>
        <w:t>”IVA brytpunksbeslut”</w:t>
      </w:r>
      <w:r>
        <w:t xml:space="preserve">) inleds den </w:t>
      </w:r>
      <w:r w:rsidRPr="00842EFC">
        <w:rPr>
          <w:b/>
          <w:bCs/>
        </w:rPr>
        <w:t>organbevarande behandlingen</w:t>
      </w:r>
      <w:r>
        <w:t xml:space="preserve">, som får fortgå i 72 timmar. Vid misstanke om att total hjärninfarkt utvecklats skall Klinisk neurologisk undersökning (KNUS) utföras enl. rutin, v.g. se kap 12 i Nationella donationspärmen. </w:t>
      </w:r>
    </w:p>
    <w:p w14:paraId="048742DB" w14:textId="5589F138" w:rsidR="00B509AD" w:rsidRDefault="00B509AD" w:rsidP="00B509AD">
      <w:pPr>
        <w:ind w:left="993" w:right="707"/>
      </w:pPr>
      <w:r>
        <w:t xml:space="preserve">Efter att döden fastställts med hjälp av direkta kriterier inleds </w:t>
      </w:r>
      <w:r w:rsidRPr="00861920">
        <w:rPr>
          <w:b/>
          <w:bCs/>
        </w:rPr>
        <w:t>medicinska insatser efter döden</w:t>
      </w:r>
      <w:r>
        <w:t>, som får fortgå i 24 timmar.</w:t>
      </w:r>
    </w:p>
    <w:p w14:paraId="6619B8BB" w14:textId="77777777" w:rsidR="00B509AD" w:rsidRDefault="00B509AD" w:rsidP="00B509AD">
      <w:pPr>
        <w:ind w:left="993" w:right="707"/>
      </w:pPr>
      <w:r>
        <w:lastRenderedPageBreak/>
        <w:t xml:space="preserve">Inklämnings-skeendet är en dynamisk process, (även om man ibland kan observera ”inklämningsattacker”) som utvecklas över tid. </w:t>
      </w:r>
    </w:p>
    <w:p w14:paraId="03D0C603" w14:textId="77777777" w:rsidR="00B509AD" w:rsidRDefault="00B509AD" w:rsidP="00B509AD">
      <w:pPr>
        <w:ind w:left="993" w:right="707"/>
      </w:pPr>
      <w:r>
        <w:t xml:space="preserve">När total hjärninfarkt har skett så förlorar kroppen sina centrala styrsystem, och ibland domineras bilden av en autonom storm. I detta skede är det viktigt att medicinska åtgärder sätts in. Ett optimalt omhändertagande av en möjlig/potentiell donator innan och under operationen medför bättre förutsättningar för de organ som transplanteras. Vården av en potentiell donator skiljer sig egentligen inte från vård av en ”vanlig” IVA-patient, fysiologiska normalvärden eftersträvas och vid instabilitet skall monitorering ske enligt våra vanliga rutiner. </w:t>
      </w:r>
    </w:p>
    <w:p w14:paraId="7B492007" w14:textId="77777777" w:rsidR="00B509AD" w:rsidRDefault="00B509AD" w:rsidP="00B509AD">
      <w:pPr>
        <w:ind w:left="993" w:right="707"/>
      </w:pPr>
      <w:r>
        <w:t>Behandlingsriktlinjer enligt Bilaga i kapitel 4  Nationella donationspärmen, som även finns bifogat i detta dokument.</w:t>
      </w:r>
    </w:p>
    <w:p w14:paraId="2BA90912" w14:textId="77777777" w:rsidR="00B509AD" w:rsidRDefault="00B509AD" w:rsidP="007B62C7">
      <w:pPr>
        <w:pStyle w:val="Rubrik3"/>
      </w:pPr>
      <w:r>
        <w:t>Utredning av donationsvilja</w:t>
      </w:r>
    </w:p>
    <w:p w14:paraId="0ECDB954" w14:textId="77777777" w:rsidR="00B509AD" w:rsidRDefault="00B509AD" w:rsidP="00B509AD">
      <w:pPr>
        <w:ind w:left="993" w:right="707"/>
      </w:pPr>
      <w:r>
        <w:t xml:space="preserve">När en person avlider på ett sådant sätt att organdonation är möjligt är det hälso- och sjukvårdens </w:t>
      </w:r>
      <w:r w:rsidRPr="00A82413">
        <w:rPr>
          <w:b/>
        </w:rPr>
        <w:t>skyldighet</w:t>
      </w:r>
      <w:r>
        <w:t xml:space="preserve"> att utreda den avlidnes inställning till donation.</w:t>
      </w:r>
    </w:p>
    <w:p w14:paraId="054B916D" w14:textId="77777777" w:rsidR="00B509AD" w:rsidRDefault="00B509AD" w:rsidP="00B509AD">
      <w:pPr>
        <w:ind w:left="993" w:right="707"/>
      </w:pPr>
      <w:r>
        <w:t>Det är den sista viljeyttringen som gäller oavsett hur den har uttryckts- skriftligt (donationskort), muntligt eller Donationsregistret.</w:t>
      </w:r>
    </w:p>
    <w:p w14:paraId="68088968" w14:textId="77777777" w:rsidR="00B509AD" w:rsidRDefault="00B509AD" w:rsidP="00B509AD">
      <w:pPr>
        <w:ind w:left="993" w:right="707"/>
      </w:pPr>
      <w:r>
        <w:t>I samband med donationsprocessen görs en sökning i donationsregistret :</w:t>
      </w:r>
    </w:p>
    <w:p w14:paraId="605E22D6" w14:textId="77777777" w:rsidR="00B509AD" w:rsidRDefault="00B509AD" w:rsidP="007B62C7">
      <w:pPr>
        <w:numPr>
          <w:ilvl w:val="0"/>
          <w:numId w:val="33"/>
        </w:numPr>
        <w:spacing w:after="0" w:line="240" w:lineRule="auto"/>
        <w:ind w:left="1418" w:right="707" w:hanging="425"/>
      </w:pPr>
      <w:r>
        <w:t xml:space="preserve">Efter det att det fastställts att personen avlidit, vilket skall vara dokumenterat i journalen, </w:t>
      </w:r>
      <w:r w:rsidRPr="005B7050">
        <w:rPr>
          <w:b/>
        </w:rPr>
        <w:t>eller</w:t>
      </w:r>
    </w:p>
    <w:p w14:paraId="166B5924" w14:textId="3A617DE6" w:rsidR="00B509AD" w:rsidRDefault="00B509AD" w:rsidP="007B62C7">
      <w:pPr>
        <w:numPr>
          <w:ilvl w:val="0"/>
          <w:numId w:val="33"/>
        </w:numPr>
        <w:spacing w:after="0" w:line="240" w:lineRule="auto"/>
        <w:ind w:left="1418" w:right="707" w:hanging="425"/>
      </w:pPr>
      <w:r>
        <w:t>Efter det att ställningstagande gjorts om att inte inleda eller fortsätta livsuppehållande behandling, vilket skall vara dokumenterat i patientjournalen. Ställningstagande ska vara gjort av en legitimerad läkare i samråd med en annan legitimerad läkare.</w:t>
      </w:r>
      <w:r w:rsidR="00E43BA9">
        <w:br/>
      </w:r>
    </w:p>
    <w:p w14:paraId="473EC46F" w14:textId="5639AA79" w:rsidR="00B509AD" w:rsidRDefault="00B509AD" w:rsidP="00B509AD">
      <w:pPr>
        <w:ind w:left="993" w:right="707"/>
      </w:pPr>
      <w:r w:rsidRPr="00C72D27">
        <w:t>När det inte</w:t>
      </w:r>
      <w:r>
        <w:t xml:space="preserve"> finns någon känd donationsvilja utgår lag 1995:831 från att den avlidne var positiv till donation – förmodat samtycke. </w:t>
      </w:r>
    </w:p>
    <w:p w14:paraId="4E02A3A6" w14:textId="77777777" w:rsidR="00B509AD" w:rsidRDefault="00B509AD" w:rsidP="00B509AD">
      <w:pPr>
        <w:ind w:left="993" w:right="707"/>
      </w:pPr>
      <w:r>
        <w:t>För fördjupad information hänvisas till Kapitel 5 i donationspärmen.</w:t>
      </w:r>
    </w:p>
    <w:p w14:paraId="79B12A8E" w14:textId="77777777" w:rsidR="00B509AD" w:rsidRDefault="00B509AD" w:rsidP="00511FC3">
      <w:pPr>
        <w:pStyle w:val="Rubrik3"/>
      </w:pPr>
      <w:proofErr w:type="spellStart"/>
      <w:r>
        <w:t>Faställande</w:t>
      </w:r>
      <w:proofErr w:type="spellEnd"/>
      <w:r>
        <w:t xml:space="preserve"> av död med hjälp av direkta kriterier</w:t>
      </w:r>
    </w:p>
    <w:p w14:paraId="1CBA885E" w14:textId="77777777" w:rsidR="00B509AD" w:rsidRDefault="00B509AD" w:rsidP="00B509AD">
      <w:pPr>
        <w:ind w:left="993" w:right="707"/>
      </w:pPr>
      <w:r>
        <w:t>Se kapitel 12 i Nationella donationspärmen.</w:t>
      </w:r>
    </w:p>
    <w:p w14:paraId="2C81028E" w14:textId="77777777" w:rsidR="00B509AD" w:rsidRDefault="00B509AD" w:rsidP="00B509AD">
      <w:pPr>
        <w:ind w:left="993" w:right="707"/>
      </w:pPr>
      <w:r>
        <w:t>Rutinen här är att diagnostiken görs av specialistkompetent läkare som är väl förtrogen med klinisk neurologisk diagnostik med avseende på läkemedelseffekter och intensivvårdsåtgärder. Önskvärt är att man kan vara två läkare på sal, samt utan telefoner/sökare. Det innebär att diagnostiken ej bör göras jourtid.</w:t>
      </w:r>
    </w:p>
    <w:p w14:paraId="6C4BC8B1" w14:textId="77777777" w:rsidR="00B509AD" w:rsidRDefault="00B509AD" w:rsidP="00B509AD">
      <w:pPr>
        <w:ind w:left="993" w:right="707"/>
      </w:pPr>
      <w:r>
        <w:t>Mer information finns på vår hemsida.</w:t>
      </w:r>
    </w:p>
    <w:p w14:paraId="325F169A" w14:textId="77777777" w:rsidR="00B509AD" w:rsidRPr="009D2A83" w:rsidRDefault="00B509AD" w:rsidP="00B509AD">
      <w:pPr>
        <w:ind w:left="993" w:right="707"/>
      </w:pPr>
    </w:p>
    <w:p w14:paraId="04F2E5CB" w14:textId="77777777" w:rsidR="00B509AD" w:rsidRPr="00861920" w:rsidRDefault="00B509AD" w:rsidP="00B509AD">
      <w:pPr>
        <w:ind w:left="993" w:right="707"/>
        <w:rPr>
          <w:b/>
          <w:bCs/>
          <w:i/>
        </w:rPr>
      </w:pPr>
      <w:r w:rsidRPr="002F05A7">
        <w:lastRenderedPageBreak/>
        <w:t>Om</w:t>
      </w:r>
      <w:r>
        <w:t xml:space="preserve"> 4-kärlsangio är nödvändigt och</w:t>
      </w:r>
      <w:r w:rsidRPr="002F05A7">
        <w:t xml:space="preserve"> inte</w:t>
      </w:r>
      <w:r>
        <w:t xml:space="preserve"> radiologisk kompetens finns att tillgå på sjukhuset, skall transport till SU ordnas utan dröjsmål. Följ </w:t>
      </w:r>
      <w:r w:rsidRPr="00AA3150">
        <w:t xml:space="preserve">rutinen </w:t>
      </w:r>
      <w:r w:rsidRPr="00861920">
        <w:rPr>
          <w:b/>
          <w:bCs/>
          <w:i/>
        </w:rPr>
        <w:t xml:space="preserve">”Potentiell organdonator från annat sjukhus än SU/S Cerebral fyrkärlsangiografi och </w:t>
      </w:r>
      <w:proofErr w:type="spellStart"/>
      <w:r w:rsidRPr="00861920">
        <w:rPr>
          <w:b/>
          <w:bCs/>
          <w:i/>
        </w:rPr>
        <w:t>coronarangiografi</w:t>
      </w:r>
      <w:proofErr w:type="spellEnd"/>
      <w:r w:rsidRPr="00861920">
        <w:rPr>
          <w:b/>
          <w:bCs/>
          <w:i/>
        </w:rPr>
        <w:t xml:space="preserve"> på SU/S”</w:t>
      </w:r>
      <w:r>
        <w:rPr>
          <w:b/>
          <w:bCs/>
          <w:i/>
        </w:rPr>
        <w:t xml:space="preserve"> </w:t>
      </w:r>
      <w:r w:rsidRPr="00F9081B">
        <w:rPr>
          <w:iCs/>
        </w:rPr>
        <w:t>som finns på vår hemsida</w:t>
      </w:r>
      <w:r>
        <w:rPr>
          <w:iCs/>
        </w:rPr>
        <w:t>.</w:t>
      </w:r>
    </w:p>
    <w:p w14:paraId="75665A09" w14:textId="77777777" w:rsidR="00B509AD" w:rsidRDefault="00B509AD" w:rsidP="00B509AD">
      <w:pPr>
        <w:ind w:left="993" w:right="707"/>
      </w:pPr>
      <w:r>
        <w:t>Den avlidne skall ej transporteras tillbaka till NÄL enligt beslut i den regionala Donationsorganisationen.</w:t>
      </w:r>
    </w:p>
    <w:p w14:paraId="71F2CE60" w14:textId="77777777" w:rsidR="00B509AD" w:rsidRDefault="00B509AD" w:rsidP="00562F6B">
      <w:pPr>
        <w:pStyle w:val="Rubrik3"/>
      </w:pPr>
      <w:r>
        <w:t>Dokumentation</w:t>
      </w:r>
    </w:p>
    <w:p w14:paraId="0AE43F3A" w14:textId="77777777" w:rsidR="00B509AD" w:rsidRDefault="00B509AD" w:rsidP="00B509AD">
      <w:pPr>
        <w:ind w:left="993" w:right="707"/>
      </w:pPr>
      <w:r w:rsidRPr="00496D44">
        <w:t xml:space="preserve">Se till att dessa dokument är ifyllda </w:t>
      </w:r>
    </w:p>
    <w:p w14:paraId="715A3B68" w14:textId="77777777" w:rsidR="00B509AD" w:rsidRPr="00496D44" w:rsidRDefault="00B509AD" w:rsidP="00562F6B">
      <w:pPr>
        <w:numPr>
          <w:ilvl w:val="0"/>
          <w:numId w:val="32"/>
        </w:numPr>
        <w:spacing w:after="0" w:line="240" w:lineRule="auto"/>
        <w:ind w:left="1276" w:right="707" w:hanging="283"/>
        <w:rPr>
          <w:b/>
          <w:i/>
        </w:rPr>
      </w:pPr>
      <w:r w:rsidRPr="00496D44">
        <w:rPr>
          <w:b/>
          <w:i/>
        </w:rPr>
        <w:t>Protokoll för bestämmande av människans död med hjälp av direkta kriterier</w:t>
      </w:r>
    </w:p>
    <w:p w14:paraId="2DA5EC7C" w14:textId="77777777" w:rsidR="00B509AD" w:rsidRPr="00496D44" w:rsidRDefault="00B509AD" w:rsidP="00562F6B">
      <w:pPr>
        <w:numPr>
          <w:ilvl w:val="0"/>
          <w:numId w:val="32"/>
        </w:numPr>
        <w:spacing w:after="0" w:line="240" w:lineRule="auto"/>
        <w:ind w:left="1276" w:right="707" w:hanging="283"/>
        <w:rPr>
          <w:b/>
          <w:i/>
        </w:rPr>
      </w:pPr>
      <w:r w:rsidRPr="00496D44">
        <w:rPr>
          <w:b/>
          <w:i/>
        </w:rPr>
        <w:t>Journalhandling för donationsingrepp på avlidna</w:t>
      </w:r>
    </w:p>
    <w:p w14:paraId="516E1382" w14:textId="77777777" w:rsidR="00B509AD" w:rsidRPr="00496D44" w:rsidRDefault="00B509AD" w:rsidP="00562F6B">
      <w:pPr>
        <w:numPr>
          <w:ilvl w:val="0"/>
          <w:numId w:val="32"/>
        </w:numPr>
        <w:spacing w:after="0" w:line="240" w:lineRule="auto"/>
        <w:ind w:left="1276" w:right="707" w:hanging="283"/>
        <w:rPr>
          <w:b/>
          <w:i/>
        </w:rPr>
      </w:pPr>
      <w:r w:rsidRPr="00496D44">
        <w:rPr>
          <w:b/>
          <w:i/>
        </w:rPr>
        <w:t>Dödsbevis</w:t>
      </w:r>
      <w:r>
        <w:rPr>
          <w:b/>
          <w:i/>
        </w:rPr>
        <w:t xml:space="preserve"> i Melior</w:t>
      </w:r>
    </w:p>
    <w:p w14:paraId="06EF407D" w14:textId="77777777" w:rsidR="00B509AD" w:rsidRDefault="00B509AD" w:rsidP="00562F6B">
      <w:pPr>
        <w:numPr>
          <w:ilvl w:val="0"/>
          <w:numId w:val="32"/>
        </w:numPr>
        <w:spacing w:after="0" w:line="240" w:lineRule="auto"/>
        <w:ind w:left="1276" w:right="707" w:hanging="283"/>
        <w:rPr>
          <w:b/>
          <w:i/>
        </w:rPr>
      </w:pPr>
      <w:r w:rsidRPr="00496D44">
        <w:rPr>
          <w:b/>
          <w:i/>
        </w:rPr>
        <w:t>Donatorskaraktärisering</w:t>
      </w:r>
    </w:p>
    <w:p w14:paraId="2389C238" w14:textId="77777777" w:rsidR="00B509AD" w:rsidRPr="003C272D" w:rsidRDefault="00B509AD" w:rsidP="00B509AD">
      <w:pPr>
        <w:ind w:left="993" w:right="707"/>
        <w:rPr>
          <w:b/>
          <w:i/>
        </w:rPr>
      </w:pPr>
    </w:p>
    <w:p w14:paraId="76ECAAC5" w14:textId="77777777" w:rsidR="00B509AD" w:rsidRDefault="00B509AD" w:rsidP="00B509AD">
      <w:pPr>
        <w:ind w:left="993" w:right="707"/>
        <w:rPr>
          <w:b/>
        </w:rPr>
      </w:pPr>
      <w:r w:rsidRPr="00496D44">
        <w:rPr>
          <w:b/>
        </w:rPr>
        <w:t xml:space="preserve">Efter </w:t>
      </w:r>
      <w:r>
        <w:rPr>
          <w:b/>
        </w:rPr>
        <w:t>samråd med transplantationskoordinatorn skall dessa faxas till dem.</w:t>
      </w:r>
    </w:p>
    <w:p w14:paraId="3480D26C" w14:textId="77777777" w:rsidR="00B509AD" w:rsidRDefault="00B509AD" w:rsidP="00B509AD">
      <w:pPr>
        <w:ind w:left="993" w:right="707"/>
      </w:pPr>
      <w:r w:rsidRPr="00496D44">
        <w:t xml:space="preserve">Samtliga </w:t>
      </w:r>
      <w:r>
        <w:t xml:space="preserve">dödsfall på alla intensivvårdsavdelningar rapporteras till SIR via ett webformulär, detta fylls i av ansvarig läkare i samband med konstaterat dödsfall samtidigt som övriga ovanstående dokument fylls i. </w:t>
      </w:r>
    </w:p>
    <w:p w14:paraId="46E448C8" w14:textId="77777777" w:rsidR="00B509AD" w:rsidRDefault="00B509AD" w:rsidP="00B509AD">
      <w:pPr>
        <w:ind w:left="993" w:right="707"/>
      </w:pPr>
      <w:r>
        <w:t xml:space="preserve">Det är viktigt med noggrann journalföring. Dokumentera fortlöpande under processen. Samtal med anhöriga, diagnostikens tidpunkter och resultat, kontakt med koordinator, </w:t>
      </w:r>
      <w:proofErr w:type="spellStart"/>
      <w:r>
        <w:t>ev</w:t>
      </w:r>
      <w:proofErr w:type="spellEnd"/>
      <w:r>
        <w:t xml:space="preserve"> kontakt med polis – namn och tidpunkt etc..</w:t>
      </w:r>
    </w:p>
    <w:p w14:paraId="3D6D00C3" w14:textId="77777777" w:rsidR="00B509AD" w:rsidRDefault="00B509AD" w:rsidP="00562F6B">
      <w:pPr>
        <w:pStyle w:val="Rubrik3"/>
      </w:pPr>
      <w:r w:rsidRPr="000F175D">
        <w:t xml:space="preserve">Provtagning </w:t>
      </w:r>
    </w:p>
    <w:p w14:paraId="19C2FB4E" w14:textId="77777777" w:rsidR="00B509AD" w:rsidRPr="00881898" w:rsidRDefault="00B509AD" w:rsidP="00B509AD">
      <w:pPr>
        <w:ind w:left="993" w:right="707"/>
        <w:rPr>
          <w:iCs/>
        </w:rPr>
      </w:pPr>
      <w:r w:rsidRPr="00441537">
        <w:t>Provtagningsrutiner</w:t>
      </w:r>
      <w:r>
        <w:t xml:space="preserve">, </w:t>
      </w:r>
      <w:hyperlink r:id="rId18" w:history="1">
        <w:r w:rsidRPr="00881898">
          <w:rPr>
            <w:rStyle w:val="Hyperlnk"/>
          </w:rPr>
          <w:t>flik</w:t>
        </w:r>
      </w:hyperlink>
      <w:r w:rsidRPr="00295735">
        <w:rPr>
          <w:color w:val="4472C4"/>
          <w:u w:val="single"/>
        </w:rPr>
        <w:t xml:space="preserve"> </w:t>
      </w:r>
      <w:hyperlink r:id="rId19" w:history="1">
        <w:r>
          <w:rPr>
            <w:rStyle w:val="Hyperlnk"/>
            <w:color w:val="4472C4"/>
          </w:rPr>
          <w:t>7</w:t>
        </w:r>
      </w:hyperlink>
      <w:r w:rsidRPr="00441537">
        <w:t xml:space="preserve"> i </w:t>
      </w:r>
      <w:r>
        <w:t>Nationella D</w:t>
      </w:r>
      <w:r w:rsidRPr="00441537">
        <w:t>onation</w:t>
      </w:r>
      <w:r>
        <w:t xml:space="preserve">spärmen. </w:t>
      </w:r>
      <w:r w:rsidRPr="00386140">
        <w:rPr>
          <w:i/>
        </w:rPr>
        <w:t>(steril/allmänförrådet 6 hylla A3</w:t>
      </w:r>
      <w:r>
        <w:rPr>
          <w:i/>
        </w:rPr>
        <w:t xml:space="preserve">). </w:t>
      </w:r>
      <w:r w:rsidRPr="00AA3150">
        <w:rPr>
          <w:iCs/>
        </w:rPr>
        <w:t>Färdiga provtagningsmallar finns i Melior</w:t>
      </w:r>
      <w:r>
        <w:rPr>
          <w:iCs/>
        </w:rPr>
        <w:t>.</w:t>
      </w:r>
    </w:p>
    <w:p w14:paraId="04C99F9C" w14:textId="77777777" w:rsidR="00B509AD" w:rsidRDefault="00B509AD" w:rsidP="00562F6B">
      <w:pPr>
        <w:pStyle w:val="Rubrik3"/>
      </w:pPr>
      <w:r w:rsidRPr="00644A38">
        <w:t>Inför donationsoperation</w:t>
      </w:r>
    </w:p>
    <w:p w14:paraId="45FCC9BC" w14:textId="77777777" w:rsidR="00B509AD" w:rsidRDefault="00B509AD" w:rsidP="00B509AD">
      <w:pPr>
        <w:ind w:left="993" w:right="707"/>
      </w:pPr>
      <w:r w:rsidRPr="000F175D">
        <w:t>Se</w:t>
      </w:r>
      <w:r>
        <w:t xml:space="preserve"> till att Operationsavdelningen i ett tidigt skede informeras om planerad operation, samt gör en </w:t>
      </w:r>
      <w:proofErr w:type="spellStart"/>
      <w:r>
        <w:t>op</w:t>
      </w:r>
      <w:proofErr w:type="spellEnd"/>
      <w:r>
        <w:t>-anmälan i Orbit, se Bilaga i slutet av dokumentet. Glöm inte den fortlöpande informationen till Op allteftersom du får mer besked från koordinatorn.</w:t>
      </w:r>
    </w:p>
    <w:p w14:paraId="0DD415A1" w14:textId="77777777" w:rsidR="00B509AD" w:rsidRPr="00644A38" w:rsidRDefault="00B509AD" w:rsidP="00B509AD">
      <w:pPr>
        <w:ind w:left="993" w:right="707"/>
        <w:rPr>
          <w:rFonts w:ascii="Arial" w:hAnsi="Arial" w:cs="Arial"/>
          <w:b/>
          <w:sz w:val="28"/>
          <w:szCs w:val="28"/>
        </w:rPr>
      </w:pPr>
    </w:p>
    <w:p w14:paraId="1C4E7D49" w14:textId="77777777" w:rsidR="00B509AD" w:rsidRDefault="00B509AD" w:rsidP="00B509AD">
      <w:pPr>
        <w:ind w:left="993" w:right="707"/>
        <w:rPr>
          <w:rFonts w:cs="Arial"/>
        </w:rPr>
      </w:pPr>
      <w:r>
        <w:rPr>
          <w:rFonts w:cs="Arial"/>
        </w:rPr>
        <w:t>Håravkortning</w:t>
      </w:r>
      <w:r w:rsidRPr="00A2517A">
        <w:rPr>
          <w:rFonts w:cs="Arial"/>
        </w:rPr>
        <w:t xml:space="preserve"> </w:t>
      </w:r>
      <w:r>
        <w:rPr>
          <w:rFonts w:cs="Arial"/>
        </w:rPr>
        <w:t>skall</w:t>
      </w:r>
      <w:r w:rsidRPr="00A2517A">
        <w:rPr>
          <w:rFonts w:cs="Arial"/>
        </w:rPr>
        <w:t xml:space="preserve"> ske på IVA. Donatorn ska</w:t>
      </w:r>
      <w:r>
        <w:rPr>
          <w:rFonts w:cs="Arial"/>
        </w:rPr>
        <w:t>ll</w:t>
      </w:r>
      <w:r w:rsidRPr="00A2517A">
        <w:rPr>
          <w:rFonts w:cs="Arial"/>
        </w:rPr>
        <w:t xml:space="preserve"> vara rakad från </w:t>
      </w:r>
      <w:proofErr w:type="spellStart"/>
      <w:r w:rsidRPr="00A2517A">
        <w:rPr>
          <w:rFonts w:cs="Arial"/>
        </w:rPr>
        <w:t>jugulum</w:t>
      </w:r>
      <w:proofErr w:type="spellEnd"/>
      <w:r w:rsidRPr="00A2517A">
        <w:rPr>
          <w:rFonts w:cs="Arial"/>
        </w:rPr>
        <w:t xml:space="preserve"> till </w:t>
      </w:r>
      <w:proofErr w:type="spellStart"/>
      <w:r w:rsidRPr="00A2517A">
        <w:rPr>
          <w:rFonts w:cs="Arial"/>
        </w:rPr>
        <w:t>symfysen</w:t>
      </w:r>
      <w:proofErr w:type="spellEnd"/>
      <w:r w:rsidRPr="00A2517A">
        <w:rPr>
          <w:rFonts w:cs="Arial"/>
        </w:rPr>
        <w:t xml:space="preserve"> samt ned på flankerna.</w:t>
      </w:r>
      <w:r>
        <w:rPr>
          <w:rFonts w:cs="Arial"/>
        </w:rPr>
        <w:t xml:space="preserve"> </w:t>
      </w:r>
      <w:proofErr w:type="spellStart"/>
      <w:r>
        <w:rPr>
          <w:rFonts w:cs="Arial"/>
        </w:rPr>
        <w:t>Descutantvättning</w:t>
      </w:r>
      <w:proofErr w:type="spellEnd"/>
      <w:r>
        <w:rPr>
          <w:rFonts w:cs="Arial"/>
        </w:rPr>
        <w:t xml:space="preserve"> utförs som inför en ”vanlig” operation.</w:t>
      </w:r>
    </w:p>
    <w:p w14:paraId="6399A7AB" w14:textId="77777777" w:rsidR="00B509AD" w:rsidRPr="00A2517A" w:rsidRDefault="00B509AD" w:rsidP="00B509AD">
      <w:pPr>
        <w:ind w:left="993" w:right="707"/>
        <w:rPr>
          <w:rFonts w:cs="Arial"/>
          <w:bCs/>
        </w:rPr>
      </w:pPr>
      <w:r>
        <w:rPr>
          <w:rFonts w:cs="Arial"/>
        </w:rPr>
        <w:lastRenderedPageBreak/>
        <w:t xml:space="preserve">EK och FFP skall finnas </w:t>
      </w:r>
      <w:proofErr w:type="spellStart"/>
      <w:r>
        <w:rPr>
          <w:rFonts w:cs="Arial"/>
        </w:rPr>
        <w:t>peroperativt</w:t>
      </w:r>
      <w:proofErr w:type="spellEnd"/>
      <w:r>
        <w:rPr>
          <w:rFonts w:cs="Arial"/>
        </w:rPr>
        <w:t>, överenskom med ansvarig operationspersonal om vem som lämpligast beställer. Beställ inte för tidigt, tänk på hållbarheten. Bör finnas på plats vid beräknad knivstart.</w:t>
      </w:r>
    </w:p>
    <w:p w14:paraId="6F8E8F4E" w14:textId="77777777" w:rsidR="00B509AD" w:rsidRDefault="00B509AD" w:rsidP="00562F6B">
      <w:pPr>
        <w:pStyle w:val="Rubrik3"/>
      </w:pPr>
      <w:r>
        <w:t>Uttagsoperation</w:t>
      </w:r>
    </w:p>
    <w:p w14:paraId="4B1CA44A" w14:textId="77777777" w:rsidR="00B509AD" w:rsidRDefault="00B509AD" w:rsidP="00B509AD">
      <w:pPr>
        <w:ind w:left="993" w:right="707"/>
      </w:pPr>
      <w:r>
        <w:t>Ansvarig anestesiolog är ofta den som varit ansvarig för donatorn på IVA. Under operationen behövs närvaro av anestesiolog i princip kontinuerligt, varför bakjouren på AnOpIVA sannolikt behöver vara närvarande på sjukhuset jourtid.</w:t>
      </w:r>
    </w:p>
    <w:p w14:paraId="24D77597" w14:textId="77777777" w:rsidR="00B509AD" w:rsidRDefault="00B509AD" w:rsidP="00B509AD">
      <w:pPr>
        <w:ind w:left="993" w:right="707"/>
        <w:rPr>
          <w:b/>
          <w:bCs/>
          <w:i/>
        </w:rPr>
      </w:pPr>
      <w:r w:rsidRPr="00A2517A">
        <w:t xml:space="preserve">Operationen utförs av ett operationsteam från transplantationsenheten. Transplantationskoordinatorn från regionen kommer med teamet </w:t>
      </w:r>
      <w:r>
        <w:t xml:space="preserve">(ibland flera, från olika enheter) </w:t>
      </w:r>
      <w:r w:rsidRPr="00A2517A">
        <w:t xml:space="preserve">för att kunna </w:t>
      </w:r>
      <w:r>
        <w:t>utföra</w:t>
      </w:r>
      <w:r w:rsidRPr="00A2517A">
        <w:t xml:space="preserve"> uttagsoperationen. Optimala resurser</w:t>
      </w:r>
      <w:r>
        <w:t xml:space="preserve"> </w:t>
      </w:r>
      <w:r w:rsidRPr="00A2517A">
        <w:t xml:space="preserve">- och operationsmöjligheter måste då ställas till transplantationsenhetens förfogande. Detta innebär att </w:t>
      </w:r>
      <w:r>
        <w:t xml:space="preserve">ev. </w:t>
      </w:r>
      <w:r w:rsidRPr="00A2517A">
        <w:t>extrapersonal måste kallas in i god tid för att förhindra förseningar</w:t>
      </w:r>
      <w:r w:rsidRPr="00EF3BE6">
        <w:rPr>
          <w:i/>
        </w:rPr>
        <w:t xml:space="preserve">.  </w:t>
      </w:r>
      <w:r w:rsidRPr="00EF3BE6">
        <w:rPr>
          <w:b/>
          <w:bCs/>
          <w:i/>
        </w:rPr>
        <w:t>Det är vår skyldighet som donatorsjukhus att ställa upp med erforderliga resurser!</w:t>
      </w:r>
    </w:p>
    <w:p w14:paraId="7F7FC936" w14:textId="77777777" w:rsidR="00B509AD" w:rsidRPr="006624DE" w:rsidRDefault="00B509AD" w:rsidP="00562F6B">
      <w:pPr>
        <w:pStyle w:val="Rubrik3"/>
      </w:pPr>
      <w:r w:rsidRPr="006624DE">
        <w:t>Avslutning</w:t>
      </w:r>
    </w:p>
    <w:p w14:paraId="64571254" w14:textId="77777777" w:rsidR="00B509AD" w:rsidRDefault="00B509AD" w:rsidP="00B509AD">
      <w:pPr>
        <w:ind w:left="993" w:right="707"/>
      </w:pPr>
      <w:r w:rsidRPr="00A2517A">
        <w:t>Om det blir aktuellt med uttagsoperation avslutas d</w:t>
      </w:r>
      <w:r>
        <w:t>en medicinska behandlingen av</w:t>
      </w:r>
      <w:r w:rsidRPr="00A2517A">
        <w:t xml:space="preserve"> donatorn i och med donationsoperationens avslutande. Respiratorn stängs såle</w:t>
      </w:r>
      <w:r>
        <w:t>des av inne på operationssalen.</w:t>
      </w:r>
    </w:p>
    <w:p w14:paraId="3AB02EEF" w14:textId="77777777" w:rsidR="00B509AD" w:rsidRPr="00A2517A" w:rsidRDefault="00B509AD" w:rsidP="00B509AD">
      <w:pPr>
        <w:ind w:left="993" w:right="707"/>
      </w:pPr>
      <w:r w:rsidRPr="00A2517A">
        <w:t>Om beslut att organdonation inte är aktuellt så skall respira</w:t>
      </w:r>
      <w:r>
        <w:t xml:space="preserve">torn stängas av snarast möjligt. </w:t>
      </w:r>
      <w:r w:rsidRPr="00A2517A">
        <w:t>Om närstående är på väg inom rimlig tid kan man invänta dem.</w:t>
      </w:r>
    </w:p>
    <w:p w14:paraId="1405695C" w14:textId="77777777" w:rsidR="00B509AD" w:rsidRDefault="00B509AD" w:rsidP="00B509AD">
      <w:pPr>
        <w:ind w:left="993" w:right="707"/>
      </w:pPr>
      <w:r w:rsidRPr="00A2517A">
        <w:t xml:space="preserve">I samband med avbrytandet av respiratorbehandling kan </w:t>
      </w:r>
      <w:proofErr w:type="spellStart"/>
      <w:r w:rsidRPr="00A2517A">
        <w:t>hypoxi</w:t>
      </w:r>
      <w:proofErr w:type="spellEnd"/>
      <w:r w:rsidRPr="00A2517A">
        <w:t xml:space="preserve"> utlösa spinala reflexer. Det är viktigt att anhöriga informeras om det om de önskar närvara.</w:t>
      </w:r>
    </w:p>
    <w:p w14:paraId="6F28EFAA" w14:textId="77777777" w:rsidR="00B509AD" w:rsidRPr="006624DE" w:rsidRDefault="00B509AD" w:rsidP="00562F6B">
      <w:pPr>
        <w:pStyle w:val="Rubrik3"/>
      </w:pPr>
      <w:r w:rsidRPr="006624DE">
        <w:t>Avsked</w:t>
      </w:r>
    </w:p>
    <w:p w14:paraId="107F4672" w14:textId="77777777" w:rsidR="00B509AD" w:rsidRPr="00C70C96" w:rsidRDefault="00B509AD" w:rsidP="00B509AD">
      <w:pPr>
        <w:ind w:left="993" w:right="707"/>
        <w:rPr>
          <w:rFonts w:eastAsia="NSimSun"/>
          <w:color w:val="FF0000"/>
        </w:rPr>
      </w:pPr>
      <w:r w:rsidRPr="00B659EC">
        <w:rPr>
          <w:rFonts w:eastAsia="NSimSun"/>
        </w:rPr>
        <w:t>När uttagsoperationen är färdig eller om organdonation inte är aktuell tas avsked inne på IVA. Följ rutinen</w:t>
      </w:r>
      <w:r w:rsidRPr="00C70C96">
        <w:rPr>
          <w:rFonts w:eastAsia="NSimSun"/>
          <w:color w:val="FF0000"/>
        </w:rPr>
        <w:t xml:space="preserve"> </w:t>
      </w:r>
      <w:hyperlink r:id="rId20" w:history="1">
        <w:r w:rsidRPr="006624DE">
          <w:rPr>
            <w:rStyle w:val="Hyperlnk"/>
            <w:rFonts w:eastAsia="NSimSun"/>
          </w:rPr>
          <w:t>avliden – omhändertagande</w:t>
        </w:r>
      </w:hyperlink>
      <w:r w:rsidRPr="00B659EC">
        <w:rPr>
          <w:rFonts w:eastAsia="NSimSun"/>
        </w:rPr>
        <w:t>.</w:t>
      </w:r>
    </w:p>
    <w:p w14:paraId="05359B8A" w14:textId="77777777" w:rsidR="00B509AD" w:rsidRPr="006624DE" w:rsidRDefault="00B509AD" w:rsidP="00562F6B">
      <w:pPr>
        <w:pStyle w:val="Rubrik3"/>
      </w:pPr>
      <w:r w:rsidRPr="006624DE">
        <w:t>Uppföljning</w:t>
      </w:r>
    </w:p>
    <w:p w14:paraId="749CAAE9" w14:textId="77777777" w:rsidR="00B509AD" w:rsidRDefault="00B509AD" w:rsidP="00B509AD">
      <w:pPr>
        <w:ind w:left="993" w:right="707"/>
      </w:pPr>
      <w:r w:rsidRPr="00A2517A">
        <w:t xml:space="preserve">Transplantationsenheten skickar ut information om transplantationsresultaten till DAL och DAS inom </w:t>
      </w:r>
      <w:r>
        <w:t>två – fyra veckor</w:t>
      </w:r>
      <w:r w:rsidRPr="00A2517A">
        <w:t xml:space="preserve"> efter organdonationen.</w:t>
      </w:r>
      <w:r>
        <w:t xml:space="preserve"> </w:t>
      </w:r>
    </w:p>
    <w:p w14:paraId="3955AC2C" w14:textId="77777777" w:rsidR="00B509AD" w:rsidRDefault="00B509AD" w:rsidP="00B509AD">
      <w:pPr>
        <w:ind w:left="993" w:right="707"/>
      </w:pPr>
      <w:r>
        <w:t xml:space="preserve">DAS erhåller efter en tid dokument med </w:t>
      </w:r>
      <w:proofErr w:type="spellStart"/>
      <w:r>
        <w:t>scandianummer</w:t>
      </w:r>
      <w:proofErr w:type="spellEnd"/>
      <w:r>
        <w:t xml:space="preserve"> för donator och mottagare som scannas till donatorns journal för framtida spårbarhet.</w:t>
      </w:r>
      <w:r w:rsidRPr="00A2517A">
        <w:t xml:space="preserve"> </w:t>
      </w:r>
    </w:p>
    <w:p w14:paraId="6D287EFA" w14:textId="77777777" w:rsidR="00B509AD" w:rsidRDefault="00B509AD" w:rsidP="00B509AD">
      <w:pPr>
        <w:ind w:left="993" w:right="707"/>
      </w:pPr>
      <w:r>
        <w:t>Anhöriga erbjuds ett uppföljande samtal inom ca två månader, där de får ta del av transplantationsresultaten.</w:t>
      </w:r>
    </w:p>
    <w:p w14:paraId="459C25CB" w14:textId="77777777" w:rsidR="00B509AD" w:rsidRDefault="00B509AD" w:rsidP="00B509AD">
      <w:pPr>
        <w:ind w:left="993" w:right="707"/>
        <w:rPr>
          <w:rFonts w:ascii="Arial" w:hAnsi="Arial"/>
          <w:b/>
          <w:sz w:val="28"/>
        </w:rPr>
      </w:pPr>
    </w:p>
    <w:p w14:paraId="1153DAC1" w14:textId="77777777" w:rsidR="00B509AD" w:rsidRDefault="00B509AD" w:rsidP="00B509AD">
      <w:pPr>
        <w:ind w:left="993" w:right="707"/>
        <w:rPr>
          <w:rFonts w:ascii="Arial" w:hAnsi="Arial"/>
          <w:b/>
          <w:sz w:val="28"/>
        </w:rPr>
      </w:pPr>
    </w:p>
    <w:p w14:paraId="58FBCA18" w14:textId="77777777" w:rsidR="00B509AD" w:rsidRPr="00A2517A" w:rsidRDefault="00B509AD" w:rsidP="002466CA">
      <w:pPr>
        <w:pStyle w:val="Rubrik2"/>
      </w:pPr>
      <w:r w:rsidRPr="78F003D6">
        <w:t>Rutin för operationsavdelningen</w:t>
      </w:r>
    </w:p>
    <w:p w14:paraId="4E84EC76" w14:textId="77777777" w:rsidR="00B509AD" w:rsidRPr="00A2517A" w:rsidRDefault="00B509AD" w:rsidP="00B509AD">
      <w:pPr>
        <w:ind w:left="993" w:right="707"/>
        <w:rPr>
          <w:rFonts w:ascii="Arial" w:hAnsi="Arial"/>
          <w:b/>
          <w:sz w:val="14"/>
        </w:rPr>
      </w:pPr>
    </w:p>
    <w:p w14:paraId="5C703A5D" w14:textId="77777777" w:rsidR="00B509AD" w:rsidRPr="00A2517A" w:rsidRDefault="00B509AD" w:rsidP="00407BB4">
      <w:pPr>
        <w:pStyle w:val="Rubrik3"/>
      </w:pPr>
      <w:r w:rsidRPr="00A2517A">
        <w:t>Praktiska råd – anestesi</w:t>
      </w:r>
    </w:p>
    <w:p w14:paraId="587BF746" w14:textId="3917D3A7" w:rsidR="00B509AD" w:rsidRPr="00594F51" w:rsidRDefault="00B509AD" w:rsidP="00B509AD">
      <w:pPr>
        <w:ind w:left="993" w:right="707"/>
      </w:pPr>
      <w:r w:rsidRPr="00594F51">
        <w:t>Förberedelser innan donatorn anländer</w:t>
      </w:r>
      <w:r>
        <w:t xml:space="preserve">: </w:t>
      </w:r>
    </w:p>
    <w:p w14:paraId="26CA0B14" w14:textId="77777777" w:rsidR="00B509AD" w:rsidRPr="00594F51" w:rsidRDefault="00B509AD" w:rsidP="00407BB4">
      <w:pPr>
        <w:numPr>
          <w:ilvl w:val="0"/>
          <w:numId w:val="21"/>
        </w:numPr>
        <w:spacing w:after="0" w:line="240" w:lineRule="auto"/>
        <w:ind w:left="1276" w:right="707" w:hanging="283"/>
      </w:pPr>
      <w:r w:rsidRPr="00594F51">
        <w:t xml:space="preserve">Kontakta IVA- personal angående rapportering. Anestesi- och operationspersonal kan få första rapport på IVA. </w:t>
      </w:r>
    </w:p>
    <w:p w14:paraId="3017BF28" w14:textId="77777777" w:rsidR="00B509AD" w:rsidRPr="00594F51" w:rsidRDefault="00B509AD" w:rsidP="00407BB4">
      <w:pPr>
        <w:numPr>
          <w:ilvl w:val="0"/>
          <w:numId w:val="21"/>
        </w:numPr>
        <w:spacing w:after="0" w:line="240" w:lineRule="auto"/>
        <w:ind w:left="1276" w:right="707" w:hanging="283"/>
      </w:pPr>
      <w:r w:rsidRPr="00594F51">
        <w:t>Begrunda riktlinjer för organdonation: lokala rutiner (länk i datorn), organdonationspärm (</w:t>
      </w:r>
      <w:proofErr w:type="spellStart"/>
      <w:r w:rsidRPr="00594F51">
        <w:t>sektionsledarexp</w:t>
      </w:r>
      <w:proofErr w:type="spellEnd"/>
      <w:r w:rsidRPr="00594F51">
        <w:t xml:space="preserve">. kirurgkorridoren), donationspärmen finns även att ladda ner som </w:t>
      </w:r>
      <w:proofErr w:type="spellStart"/>
      <w:r w:rsidRPr="00594F51">
        <w:t>app</w:t>
      </w:r>
      <w:proofErr w:type="spellEnd"/>
      <w:r w:rsidRPr="00594F51">
        <w:t xml:space="preserve"> i telefonen.</w:t>
      </w:r>
    </w:p>
    <w:p w14:paraId="1A0D208C" w14:textId="77777777" w:rsidR="00B509AD" w:rsidRPr="00594F51" w:rsidRDefault="00B509AD" w:rsidP="00407BB4">
      <w:pPr>
        <w:numPr>
          <w:ilvl w:val="0"/>
          <w:numId w:val="21"/>
        </w:numPr>
        <w:spacing w:after="0" w:line="240" w:lineRule="auto"/>
        <w:ind w:left="1276" w:right="707" w:hanging="283"/>
      </w:pPr>
      <w:r w:rsidRPr="00594F51">
        <w:t>Cirka 1- 1.5 h före donationsteamet beräknas anlända hämtas den avlidne in till C-op.</w:t>
      </w:r>
    </w:p>
    <w:p w14:paraId="04A66B7C" w14:textId="77777777" w:rsidR="00B509AD" w:rsidRPr="00594F51" w:rsidRDefault="00B509AD" w:rsidP="00407BB4">
      <w:pPr>
        <w:numPr>
          <w:ilvl w:val="0"/>
          <w:numId w:val="21"/>
        </w:numPr>
        <w:spacing w:after="0" w:line="240" w:lineRule="auto"/>
        <w:ind w:left="1276" w:right="707" w:hanging="283"/>
      </w:pPr>
      <w:r w:rsidRPr="00594F51">
        <w:t>Donationsteamet skall aldrig behöva vänta på oss!</w:t>
      </w:r>
    </w:p>
    <w:p w14:paraId="7F76389A" w14:textId="77777777" w:rsidR="00B509AD" w:rsidRPr="00594F51" w:rsidRDefault="00B509AD" w:rsidP="00407BB4">
      <w:pPr>
        <w:numPr>
          <w:ilvl w:val="0"/>
          <w:numId w:val="21"/>
        </w:numPr>
        <w:spacing w:after="0" w:line="240" w:lineRule="auto"/>
        <w:ind w:left="1276" w:right="707" w:hanging="283"/>
      </w:pPr>
      <w:r w:rsidRPr="00594F51">
        <w:t>Vid lång väntan på personal från SU, lägg värmetäcken på donatorn!</w:t>
      </w:r>
    </w:p>
    <w:p w14:paraId="756673DD" w14:textId="77777777" w:rsidR="00B509AD" w:rsidRPr="00A2517A" w:rsidRDefault="00B509AD" w:rsidP="00B509AD">
      <w:pPr>
        <w:ind w:left="993" w:right="707"/>
        <w:rPr>
          <w:rFonts w:ascii="Arial" w:hAnsi="Arial" w:cs="Arial"/>
        </w:rPr>
      </w:pPr>
    </w:p>
    <w:p w14:paraId="7677D24E" w14:textId="77777777" w:rsidR="00B509AD" w:rsidRPr="00A2517A" w:rsidRDefault="00B509AD" w:rsidP="00A02A14">
      <w:pPr>
        <w:pStyle w:val="Rubrik3"/>
      </w:pPr>
      <w:r w:rsidRPr="00A2517A">
        <w:t>Anestesi</w:t>
      </w:r>
    </w:p>
    <w:p w14:paraId="6DCBDF43" w14:textId="77777777" w:rsidR="00B509AD" w:rsidRPr="00A02A14" w:rsidRDefault="00B509AD" w:rsidP="00A02A14">
      <w:pPr>
        <w:numPr>
          <w:ilvl w:val="0"/>
          <w:numId w:val="21"/>
        </w:numPr>
        <w:spacing w:after="0" w:line="240" w:lineRule="auto"/>
        <w:ind w:left="1276" w:right="707" w:hanging="283"/>
      </w:pPr>
      <w:r w:rsidRPr="00A02A14">
        <w:t xml:space="preserve">Donationsdokument ifyllda och signerade innan operationen påbörjas. </w:t>
      </w:r>
    </w:p>
    <w:p w14:paraId="414100F4" w14:textId="77777777" w:rsidR="00B509AD" w:rsidRPr="00A02A14" w:rsidRDefault="00B509AD" w:rsidP="00A02A14">
      <w:pPr>
        <w:numPr>
          <w:ilvl w:val="0"/>
          <w:numId w:val="21"/>
        </w:numPr>
        <w:spacing w:after="0" w:line="240" w:lineRule="auto"/>
        <w:ind w:left="1276" w:right="707" w:hanging="283"/>
      </w:pPr>
      <w:proofErr w:type="spellStart"/>
      <w:r w:rsidRPr="00A02A14">
        <w:t>Muskelrelaxantia</w:t>
      </w:r>
      <w:proofErr w:type="spellEnd"/>
    </w:p>
    <w:p w14:paraId="75CE74F7" w14:textId="77777777" w:rsidR="00B509AD" w:rsidRPr="00A02A14" w:rsidRDefault="00B509AD" w:rsidP="00A02A14">
      <w:pPr>
        <w:numPr>
          <w:ilvl w:val="0"/>
          <w:numId w:val="21"/>
        </w:numPr>
        <w:spacing w:after="0" w:line="240" w:lineRule="auto"/>
        <w:ind w:left="1276" w:right="707" w:hanging="283"/>
      </w:pPr>
      <w:proofErr w:type="spellStart"/>
      <w:r w:rsidRPr="00A02A14">
        <w:t>Sevorane</w:t>
      </w:r>
      <w:proofErr w:type="spellEnd"/>
    </w:p>
    <w:p w14:paraId="0C6A3041" w14:textId="77777777" w:rsidR="00B509AD" w:rsidRPr="00A02A14" w:rsidRDefault="00B509AD" w:rsidP="00A02A14">
      <w:pPr>
        <w:numPr>
          <w:ilvl w:val="0"/>
          <w:numId w:val="21"/>
        </w:numPr>
        <w:spacing w:after="0" w:line="240" w:lineRule="auto"/>
        <w:ind w:left="1276" w:right="707" w:hanging="283"/>
      </w:pPr>
      <w:r w:rsidRPr="00A02A14">
        <w:t>Heparin 400E/ kg på sal</w:t>
      </w:r>
    </w:p>
    <w:p w14:paraId="60C9DF4A" w14:textId="77777777" w:rsidR="00B509AD" w:rsidRPr="00A02A14" w:rsidRDefault="00B509AD" w:rsidP="00A02A14">
      <w:pPr>
        <w:numPr>
          <w:ilvl w:val="0"/>
          <w:numId w:val="21"/>
        </w:numPr>
        <w:spacing w:after="0" w:line="240" w:lineRule="auto"/>
        <w:ind w:left="1276" w:right="707" w:hanging="283"/>
      </w:pPr>
      <w:proofErr w:type="spellStart"/>
      <w:r w:rsidRPr="00A02A14">
        <w:t>Mannitol</w:t>
      </w:r>
      <w:proofErr w:type="spellEnd"/>
      <w:r w:rsidRPr="00A02A14">
        <w:t xml:space="preserve"> på sal</w:t>
      </w:r>
    </w:p>
    <w:p w14:paraId="3B880422" w14:textId="77777777" w:rsidR="00B509AD" w:rsidRPr="00A02A14" w:rsidRDefault="00B509AD" w:rsidP="00A02A14">
      <w:pPr>
        <w:numPr>
          <w:ilvl w:val="0"/>
          <w:numId w:val="21"/>
        </w:numPr>
        <w:spacing w:after="0" w:line="240" w:lineRule="auto"/>
        <w:ind w:left="1276" w:right="707" w:hanging="283"/>
      </w:pPr>
      <w:proofErr w:type="spellStart"/>
      <w:r w:rsidRPr="00A02A14">
        <w:t>Inotropt</w:t>
      </w:r>
      <w:proofErr w:type="spellEnd"/>
      <w:r w:rsidRPr="00A02A14">
        <w:t xml:space="preserve"> stöd kan krävas </w:t>
      </w:r>
    </w:p>
    <w:p w14:paraId="6C13558E" w14:textId="77777777" w:rsidR="00B509AD" w:rsidRPr="00A02A14" w:rsidRDefault="00B509AD" w:rsidP="00A02A14">
      <w:pPr>
        <w:numPr>
          <w:ilvl w:val="0"/>
          <w:numId w:val="21"/>
        </w:numPr>
        <w:spacing w:after="0" w:line="240" w:lineRule="auto"/>
        <w:ind w:left="1276" w:right="707" w:hanging="283"/>
      </w:pPr>
      <w:r w:rsidRPr="00A02A14">
        <w:t>Albumin 200 mg /ml</w:t>
      </w:r>
    </w:p>
    <w:p w14:paraId="3CC6142F" w14:textId="77777777" w:rsidR="00B509AD" w:rsidRPr="00A02A14" w:rsidRDefault="00B509AD" w:rsidP="00A02A14">
      <w:pPr>
        <w:numPr>
          <w:ilvl w:val="0"/>
          <w:numId w:val="21"/>
        </w:numPr>
        <w:spacing w:after="0" w:line="240" w:lineRule="auto"/>
        <w:ind w:left="1276" w:right="707" w:hanging="283"/>
      </w:pPr>
      <w:r w:rsidRPr="00A02A14">
        <w:t xml:space="preserve">6 EK och 4 plasma </w:t>
      </w:r>
      <w:r w:rsidRPr="00A02A14">
        <w:rPr>
          <w:b/>
          <w:bCs/>
        </w:rPr>
        <w:t xml:space="preserve">skall </w:t>
      </w:r>
      <w:r w:rsidRPr="00A02A14">
        <w:t xml:space="preserve">beställas </w:t>
      </w:r>
    </w:p>
    <w:p w14:paraId="1601229F" w14:textId="77777777" w:rsidR="00B509AD" w:rsidRPr="00A2517A" w:rsidRDefault="00B509AD" w:rsidP="00B509AD">
      <w:pPr>
        <w:ind w:left="993" w:right="707"/>
        <w:rPr>
          <w:rFonts w:ascii="Arial" w:hAnsi="Arial" w:cs="Arial"/>
          <w:sz w:val="14"/>
        </w:rPr>
      </w:pPr>
    </w:p>
    <w:p w14:paraId="4499F58B" w14:textId="77777777" w:rsidR="00B509AD" w:rsidRPr="00A2517A" w:rsidRDefault="00B509AD" w:rsidP="00A02A14">
      <w:pPr>
        <w:pStyle w:val="Rubrik3"/>
      </w:pPr>
      <w:r w:rsidRPr="00A2517A">
        <w:t>Behandlingsrekommendationer</w:t>
      </w:r>
    </w:p>
    <w:p w14:paraId="616DAFC8" w14:textId="77777777" w:rsidR="00B509AD" w:rsidRPr="009C6843" w:rsidRDefault="00B509AD" w:rsidP="00A02A14">
      <w:pPr>
        <w:pStyle w:val="Rubrik3"/>
      </w:pPr>
      <w:r w:rsidRPr="009C6843">
        <w:t>Cirkulation</w:t>
      </w:r>
    </w:p>
    <w:p w14:paraId="47FD8723" w14:textId="77777777" w:rsidR="00B509AD" w:rsidRPr="009C6843" w:rsidRDefault="00B509AD" w:rsidP="00A02A14">
      <w:pPr>
        <w:numPr>
          <w:ilvl w:val="0"/>
          <w:numId w:val="21"/>
        </w:numPr>
        <w:spacing w:after="0" w:line="240" w:lineRule="auto"/>
        <w:ind w:left="1276" w:right="707" w:hanging="283"/>
      </w:pPr>
      <w:r w:rsidRPr="009C6843">
        <w:t xml:space="preserve">Systoliskt </w:t>
      </w:r>
      <w:proofErr w:type="spellStart"/>
      <w:r w:rsidRPr="009C6843">
        <w:t>bltr</w:t>
      </w:r>
      <w:proofErr w:type="spellEnd"/>
      <w:r w:rsidRPr="009C6843">
        <w:t xml:space="preserve"> &gt; 100 mm Hg lägsta MAP 60 mm Hg</w:t>
      </w:r>
    </w:p>
    <w:p w14:paraId="643630BD" w14:textId="77777777" w:rsidR="00B509AD" w:rsidRPr="009C6843" w:rsidRDefault="00B509AD" w:rsidP="00A02A14">
      <w:pPr>
        <w:numPr>
          <w:ilvl w:val="0"/>
          <w:numId w:val="21"/>
        </w:numPr>
        <w:spacing w:after="0" w:line="240" w:lineRule="auto"/>
        <w:ind w:left="1276" w:right="707" w:hanging="283"/>
      </w:pPr>
      <w:r w:rsidRPr="009C6843">
        <w:t xml:space="preserve">Arteriellt PaO2 &gt;100 mm Hg (13.3 </w:t>
      </w:r>
      <w:proofErr w:type="spellStart"/>
      <w:r w:rsidRPr="009C6843">
        <w:t>kPa</w:t>
      </w:r>
      <w:proofErr w:type="spellEnd"/>
      <w:r w:rsidRPr="009C6843">
        <w:t>)</w:t>
      </w:r>
    </w:p>
    <w:p w14:paraId="0DF8B980" w14:textId="77777777" w:rsidR="00B509AD" w:rsidRPr="009C6843" w:rsidRDefault="00B509AD" w:rsidP="00A02A14">
      <w:pPr>
        <w:numPr>
          <w:ilvl w:val="0"/>
          <w:numId w:val="21"/>
        </w:numPr>
        <w:spacing w:after="0" w:line="240" w:lineRule="auto"/>
        <w:ind w:left="1276" w:right="707" w:hanging="283"/>
      </w:pPr>
      <w:r w:rsidRPr="009C6843">
        <w:t>Hjärtfrekvens &lt; 100 / min</w:t>
      </w:r>
    </w:p>
    <w:p w14:paraId="19F11A20" w14:textId="77777777" w:rsidR="00B509AD" w:rsidRPr="009C6843" w:rsidRDefault="00B509AD" w:rsidP="00A02A14">
      <w:pPr>
        <w:numPr>
          <w:ilvl w:val="0"/>
          <w:numId w:val="21"/>
        </w:numPr>
        <w:spacing w:after="0" w:line="240" w:lineRule="auto"/>
        <w:ind w:left="1276" w:right="707" w:hanging="283"/>
      </w:pPr>
      <w:proofErr w:type="spellStart"/>
      <w:r w:rsidRPr="009C6843">
        <w:t>Timdiures</w:t>
      </w:r>
      <w:proofErr w:type="spellEnd"/>
      <w:r w:rsidRPr="009C6843">
        <w:t xml:space="preserve"> 50- 100 ml/ h</w:t>
      </w:r>
    </w:p>
    <w:p w14:paraId="5184010F" w14:textId="77777777" w:rsidR="00B509AD" w:rsidRPr="009C6843" w:rsidRDefault="00B509AD" w:rsidP="00B509AD">
      <w:pPr>
        <w:ind w:left="993" w:right="707"/>
        <w:rPr>
          <w:bCs/>
        </w:rPr>
      </w:pPr>
    </w:p>
    <w:p w14:paraId="50298892" w14:textId="77777777" w:rsidR="00B509AD" w:rsidRPr="009C6843" w:rsidRDefault="00B509AD" w:rsidP="00A02A14">
      <w:pPr>
        <w:pStyle w:val="Rubrik3"/>
      </w:pPr>
      <w:r w:rsidRPr="009C6843">
        <w:t>Respiration</w:t>
      </w:r>
    </w:p>
    <w:p w14:paraId="646926FF" w14:textId="77777777" w:rsidR="00B509AD" w:rsidRPr="009C6843" w:rsidRDefault="00B509AD" w:rsidP="00A02A14">
      <w:pPr>
        <w:numPr>
          <w:ilvl w:val="0"/>
          <w:numId w:val="22"/>
        </w:numPr>
        <w:spacing w:after="0" w:line="240" w:lineRule="auto"/>
        <w:ind w:left="1276" w:right="707" w:hanging="283"/>
      </w:pPr>
      <w:proofErr w:type="spellStart"/>
      <w:r w:rsidRPr="009C6843">
        <w:t>Normoventilation</w:t>
      </w:r>
      <w:proofErr w:type="spellEnd"/>
      <w:r w:rsidRPr="009C6843">
        <w:t xml:space="preserve"> eftersträvas</w:t>
      </w:r>
      <w:r>
        <w:t>.</w:t>
      </w:r>
      <w:r w:rsidRPr="009C6843">
        <w:t xml:space="preserve"> EtCO2 ca 4,5 – 6,5 </w:t>
      </w:r>
      <w:proofErr w:type="spellStart"/>
      <w:r w:rsidRPr="009C6843">
        <w:t>kPa</w:t>
      </w:r>
      <w:proofErr w:type="spellEnd"/>
      <w:r w:rsidRPr="009C6843">
        <w:t xml:space="preserve"> (Obs! Vid lungdonation 4,7 – 6,0 </w:t>
      </w:r>
      <w:proofErr w:type="spellStart"/>
      <w:r w:rsidRPr="009C6843">
        <w:t>kPa</w:t>
      </w:r>
      <w:proofErr w:type="spellEnd"/>
    </w:p>
    <w:p w14:paraId="3109FC4C" w14:textId="77777777" w:rsidR="00B509AD" w:rsidRPr="009C6843" w:rsidRDefault="00B509AD" w:rsidP="00A02A14">
      <w:pPr>
        <w:numPr>
          <w:ilvl w:val="0"/>
          <w:numId w:val="22"/>
        </w:numPr>
        <w:spacing w:after="0" w:line="240" w:lineRule="auto"/>
        <w:ind w:left="1276" w:right="707" w:hanging="283"/>
      </w:pPr>
      <w:r w:rsidRPr="009C6843">
        <w:t>PEEP som IVA inställning</w:t>
      </w:r>
    </w:p>
    <w:p w14:paraId="6720CC85" w14:textId="77777777" w:rsidR="00B509AD" w:rsidRPr="009C6843" w:rsidRDefault="00B509AD" w:rsidP="00A02A14">
      <w:pPr>
        <w:numPr>
          <w:ilvl w:val="0"/>
          <w:numId w:val="22"/>
        </w:numPr>
        <w:spacing w:after="0" w:line="240" w:lineRule="auto"/>
        <w:ind w:left="1276" w:right="707" w:hanging="283"/>
      </w:pPr>
      <w:r w:rsidRPr="009C6843">
        <w:t>Täta blodgaskontroller</w:t>
      </w:r>
    </w:p>
    <w:p w14:paraId="7052ED25" w14:textId="77777777" w:rsidR="00B509AD" w:rsidRPr="009C6843" w:rsidRDefault="00B509AD" w:rsidP="00A02A14">
      <w:pPr>
        <w:numPr>
          <w:ilvl w:val="0"/>
          <w:numId w:val="22"/>
        </w:numPr>
        <w:spacing w:after="0" w:line="240" w:lineRule="auto"/>
        <w:ind w:left="1276" w:right="707" w:hanging="283"/>
      </w:pPr>
      <w:r w:rsidRPr="009C6843">
        <w:lastRenderedPageBreak/>
        <w:t>Besked från operatörerna när ventilatorn skall stängas av</w:t>
      </w:r>
    </w:p>
    <w:p w14:paraId="386094AF" w14:textId="77777777" w:rsidR="00B509AD" w:rsidRPr="009C6843" w:rsidRDefault="00B509AD" w:rsidP="00B509AD">
      <w:pPr>
        <w:ind w:left="993" w:right="707"/>
        <w:rPr>
          <w:bCs/>
        </w:rPr>
      </w:pPr>
    </w:p>
    <w:p w14:paraId="6C34DB4F" w14:textId="77777777" w:rsidR="00B509AD" w:rsidRPr="00A2517A" w:rsidRDefault="00B509AD" w:rsidP="00A02A14">
      <w:pPr>
        <w:pStyle w:val="Rubrik2"/>
      </w:pPr>
      <w:r w:rsidRPr="00A2517A">
        <w:t>Utrustning – anestesi</w:t>
      </w:r>
    </w:p>
    <w:p w14:paraId="42CE4874" w14:textId="77777777" w:rsidR="00B509AD" w:rsidRPr="00B33A79" w:rsidRDefault="00B509AD" w:rsidP="00A02A14">
      <w:pPr>
        <w:pStyle w:val="Rubrik3"/>
      </w:pPr>
      <w:r w:rsidRPr="00B33A79">
        <w:t>Övervakning</w:t>
      </w:r>
    </w:p>
    <w:p w14:paraId="7EBE7390" w14:textId="77777777" w:rsidR="00B509AD" w:rsidRPr="00B33A79" w:rsidRDefault="00B509AD" w:rsidP="00A02A14">
      <w:pPr>
        <w:numPr>
          <w:ilvl w:val="0"/>
          <w:numId w:val="22"/>
        </w:numPr>
        <w:spacing w:after="0" w:line="240" w:lineRule="auto"/>
        <w:ind w:left="1276" w:right="707" w:hanging="283"/>
      </w:pPr>
      <w:r w:rsidRPr="00B33A79">
        <w:t>EKG</w:t>
      </w:r>
    </w:p>
    <w:p w14:paraId="6B644AF4" w14:textId="77777777" w:rsidR="00B509AD" w:rsidRPr="00B33A79" w:rsidRDefault="00B509AD" w:rsidP="00A02A14">
      <w:pPr>
        <w:numPr>
          <w:ilvl w:val="0"/>
          <w:numId w:val="22"/>
        </w:numPr>
        <w:spacing w:after="0" w:line="240" w:lineRule="auto"/>
        <w:ind w:left="1276" w:right="707" w:hanging="283"/>
      </w:pPr>
      <w:r w:rsidRPr="00B33A79">
        <w:t>Temp</w:t>
      </w:r>
      <w:r>
        <w:t xml:space="preserve">. </w:t>
      </w:r>
      <w:r w:rsidRPr="00B33A79">
        <w:t xml:space="preserve"> &gt; 34 grader</w:t>
      </w:r>
    </w:p>
    <w:p w14:paraId="019C655C" w14:textId="77777777" w:rsidR="00B509AD" w:rsidRPr="00B33A79" w:rsidRDefault="00B509AD" w:rsidP="00A02A14">
      <w:pPr>
        <w:numPr>
          <w:ilvl w:val="0"/>
          <w:numId w:val="22"/>
        </w:numPr>
        <w:spacing w:after="0" w:line="240" w:lineRule="auto"/>
        <w:ind w:left="1276" w:right="707" w:hanging="283"/>
      </w:pPr>
      <w:r w:rsidRPr="00B33A79">
        <w:t>Saturationsmätning</w:t>
      </w:r>
    </w:p>
    <w:p w14:paraId="67E9317E" w14:textId="77777777" w:rsidR="00B509AD" w:rsidRPr="00B33A79" w:rsidRDefault="00B509AD" w:rsidP="00A02A14">
      <w:pPr>
        <w:numPr>
          <w:ilvl w:val="0"/>
          <w:numId w:val="22"/>
        </w:numPr>
        <w:spacing w:after="0" w:line="240" w:lineRule="auto"/>
        <w:ind w:left="1276" w:right="707" w:hanging="283"/>
      </w:pPr>
      <w:proofErr w:type="spellStart"/>
      <w:r w:rsidRPr="00B33A79">
        <w:t>Timdiures</w:t>
      </w:r>
      <w:proofErr w:type="spellEnd"/>
    </w:p>
    <w:p w14:paraId="781C9C04" w14:textId="77777777" w:rsidR="00B509AD" w:rsidRPr="00A02A14" w:rsidRDefault="00B509AD" w:rsidP="00A02A14">
      <w:pPr>
        <w:numPr>
          <w:ilvl w:val="0"/>
          <w:numId w:val="22"/>
        </w:numPr>
        <w:spacing w:after="0" w:line="240" w:lineRule="auto"/>
        <w:ind w:left="1276" w:right="707" w:hanging="283"/>
      </w:pPr>
      <w:r w:rsidRPr="00B33A79">
        <w:t>Artärtrycksmätning (</w:t>
      </w:r>
      <w:proofErr w:type="spellStart"/>
      <w:r w:rsidRPr="00B33A79">
        <w:t>radialis</w:t>
      </w:r>
      <w:proofErr w:type="spellEnd"/>
      <w:r w:rsidRPr="00B33A79">
        <w:t xml:space="preserve"> vänster)</w:t>
      </w:r>
    </w:p>
    <w:p w14:paraId="7C9A4AAC" w14:textId="77777777" w:rsidR="00B509AD" w:rsidRPr="00B33A79" w:rsidRDefault="00B509AD" w:rsidP="00A02A14">
      <w:pPr>
        <w:numPr>
          <w:ilvl w:val="0"/>
          <w:numId w:val="22"/>
        </w:numPr>
        <w:spacing w:after="0" w:line="240" w:lineRule="auto"/>
        <w:ind w:left="1276" w:right="707" w:hanging="283"/>
      </w:pPr>
      <w:r w:rsidRPr="00B33A79">
        <w:t>CVP- CVK dx</w:t>
      </w:r>
    </w:p>
    <w:p w14:paraId="462FA730" w14:textId="77777777" w:rsidR="00B509AD" w:rsidRPr="00B33A79" w:rsidRDefault="00B509AD" w:rsidP="00A02A14">
      <w:pPr>
        <w:numPr>
          <w:ilvl w:val="0"/>
          <w:numId w:val="22"/>
        </w:numPr>
        <w:spacing w:after="0" w:line="240" w:lineRule="auto"/>
        <w:ind w:left="1276" w:right="707" w:hanging="283"/>
      </w:pPr>
      <w:r w:rsidRPr="00B33A79">
        <w:t>Grova perifera nålar med förlängning</w:t>
      </w:r>
    </w:p>
    <w:p w14:paraId="2D2DBC46" w14:textId="77777777" w:rsidR="00B509AD" w:rsidRPr="00B33A79" w:rsidRDefault="00B509AD" w:rsidP="00A02A14">
      <w:pPr>
        <w:numPr>
          <w:ilvl w:val="0"/>
          <w:numId w:val="22"/>
        </w:numPr>
        <w:spacing w:after="0" w:line="240" w:lineRule="auto"/>
        <w:ind w:left="1276" w:right="707" w:hanging="283"/>
      </w:pPr>
      <w:r w:rsidRPr="00B33A79">
        <w:t>Värmetäcke</w:t>
      </w:r>
      <w:r>
        <w:t xml:space="preserve"> – även värme under patient.</w:t>
      </w:r>
    </w:p>
    <w:p w14:paraId="4E9C891E" w14:textId="77777777" w:rsidR="00B509AD" w:rsidRPr="00B33A79" w:rsidRDefault="00B509AD" w:rsidP="00A02A14">
      <w:pPr>
        <w:numPr>
          <w:ilvl w:val="0"/>
          <w:numId w:val="22"/>
        </w:numPr>
        <w:spacing w:after="0" w:line="240" w:lineRule="auto"/>
        <w:ind w:left="1276" w:right="707" w:hanging="283"/>
      </w:pPr>
      <w:r w:rsidRPr="00B33A79">
        <w:t>Blod/ vätskevärmare</w:t>
      </w:r>
    </w:p>
    <w:p w14:paraId="66452CDF" w14:textId="77777777" w:rsidR="00B509AD" w:rsidRPr="00B33A79" w:rsidRDefault="00B509AD" w:rsidP="00A02A14">
      <w:pPr>
        <w:numPr>
          <w:ilvl w:val="0"/>
          <w:numId w:val="22"/>
        </w:numPr>
        <w:spacing w:after="0" w:line="240" w:lineRule="auto"/>
        <w:ind w:left="1276" w:right="707" w:hanging="283"/>
      </w:pPr>
      <w:proofErr w:type="spellStart"/>
      <w:r w:rsidRPr="00B33A79">
        <w:t>Syrabas</w:t>
      </w:r>
      <w:proofErr w:type="spellEnd"/>
      <w:r w:rsidRPr="00B33A79">
        <w:t xml:space="preserve"> sprutor</w:t>
      </w:r>
    </w:p>
    <w:p w14:paraId="06D75336" w14:textId="77777777" w:rsidR="00B509AD" w:rsidRPr="00A2517A" w:rsidRDefault="00B509AD" w:rsidP="00B509AD">
      <w:pPr>
        <w:ind w:left="993" w:right="707"/>
        <w:rPr>
          <w:rFonts w:ascii="Arial" w:hAnsi="Arial" w:cs="Arial"/>
        </w:rPr>
      </w:pPr>
    </w:p>
    <w:p w14:paraId="0D9FFD30" w14:textId="77777777" w:rsidR="00B509AD" w:rsidRPr="00C34E58" w:rsidRDefault="00B509AD" w:rsidP="00A02A14">
      <w:pPr>
        <w:pStyle w:val="Rubrik2"/>
      </w:pPr>
      <w:r w:rsidRPr="00C34E58">
        <w:t>Praktiska råd – anestesi</w:t>
      </w:r>
      <w:r>
        <w:t>/</w:t>
      </w:r>
      <w:proofErr w:type="spellStart"/>
      <w:r>
        <w:t>op</w:t>
      </w:r>
      <w:proofErr w:type="spellEnd"/>
    </w:p>
    <w:p w14:paraId="76C29188" w14:textId="77777777" w:rsidR="00B509AD" w:rsidRPr="00A2517A" w:rsidRDefault="00B509AD" w:rsidP="00A02A14">
      <w:pPr>
        <w:pStyle w:val="Rubrik3"/>
      </w:pPr>
      <w:r w:rsidRPr="00A2517A">
        <w:t>Operationsbord/läge</w:t>
      </w:r>
    </w:p>
    <w:p w14:paraId="21561415" w14:textId="77777777" w:rsidR="00B509AD" w:rsidRPr="00A02A14" w:rsidRDefault="00B509AD" w:rsidP="00A02A14">
      <w:pPr>
        <w:numPr>
          <w:ilvl w:val="0"/>
          <w:numId w:val="22"/>
        </w:numPr>
        <w:spacing w:after="0" w:line="240" w:lineRule="auto"/>
        <w:ind w:left="1276" w:right="707" w:hanging="283"/>
      </w:pPr>
      <w:proofErr w:type="spellStart"/>
      <w:r w:rsidRPr="00A02A14">
        <w:t>Universalbord</w:t>
      </w:r>
      <w:proofErr w:type="spellEnd"/>
      <w:r w:rsidRPr="00A02A14">
        <w:t xml:space="preserve"> eller </w:t>
      </w:r>
      <w:proofErr w:type="spellStart"/>
      <w:r w:rsidRPr="00A02A14">
        <w:t>gynbord</w:t>
      </w:r>
      <w:proofErr w:type="spellEnd"/>
      <w:r w:rsidRPr="00A02A14">
        <w:t xml:space="preserve">  </w:t>
      </w:r>
    </w:p>
    <w:p w14:paraId="7E4D1EE6" w14:textId="77777777" w:rsidR="00B509AD" w:rsidRPr="00A02A14" w:rsidRDefault="00B509AD" w:rsidP="00A02A14">
      <w:pPr>
        <w:numPr>
          <w:ilvl w:val="0"/>
          <w:numId w:val="22"/>
        </w:numPr>
        <w:spacing w:after="0" w:line="240" w:lineRule="auto"/>
        <w:ind w:left="1276" w:right="707" w:hanging="283"/>
      </w:pPr>
      <w:r w:rsidRPr="00A02A14">
        <w:t>Ryggläge</w:t>
      </w:r>
    </w:p>
    <w:p w14:paraId="6FA76360" w14:textId="77777777" w:rsidR="00B509AD" w:rsidRPr="00A02A14" w:rsidRDefault="00B509AD" w:rsidP="00A02A14">
      <w:pPr>
        <w:numPr>
          <w:ilvl w:val="0"/>
          <w:numId w:val="22"/>
        </w:numPr>
        <w:spacing w:after="0" w:line="240" w:lineRule="auto"/>
        <w:ind w:left="1276" w:right="707" w:hanging="283"/>
      </w:pPr>
      <w:r w:rsidRPr="00A02A14">
        <w:t>Armarna ut vid endast bukorgan, armarna längs med sidorna vid uttag av även thoraxorgan (stäm av med koordinator/ansvarig IVA-läk)</w:t>
      </w:r>
    </w:p>
    <w:p w14:paraId="039C439A" w14:textId="77777777" w:rsidR="00B509AD" w:rsidRPr="00A02A14" w:rsidRDefault="00B509AD" w:rsidP="00A02A14">
      <w:pPr>
        <w:numPr>
          <w:ilvl w:val="0"/>
          <w:numId w:val="22"/>
        </w:numPr>
        <w:spacing w:after="0" w:line="240" w:lineRule="auto"/>
        <w:ind w:left="1276" w:right="707" w:hanging="283"/>
      </w:pPr>
      <w:r w:rsidRPr="00A02A14">
        <w:t xml:space="preserve">Överflyttning kan ske på IVA-sal eller </w:t>
      </w:r>
      <w:proofErr w:type="spellStart"/>
      <w:r w:rsidRPr="00A02A14">
        <w:t>op</w:t>
      </w:r>
      <w:proofErr w:type="spellEnd"/>
      <w:r w:rsidRPr="00A02A14">
        <w:t>-sal. (stäm av med IVA)</w:t>
      </w:r>
    </w:p>
    <w:p w14:paraId="7882D33F" w14:textId="77777777" w:rsidR="00B509AD" w:rsidRPr="00A2517A" w:rsidRDefault="00B509AD" w:rsidP="00A02A14">
      <w:pPr>
        <w:pStyle w:val="Rubrik2"/>
      </w:pPr>
      <w:r w:rsidRPr="00A2517A">
        <w:t>Teknisk utrustning</w:t>
      </w:r>
    </w:p>
    <w:p w14:paraId="4DEF0B0D" w14:textId="77777777" w:rsidR="00B509AD" w:rsidRPr="00CD366C" w:rsidRDefault="00B509AD" w:rsidP="00A02A14">
      <w:pPr>
        <w:spacing w:line="240" w:lineRule="auto"/>
        <w:ind w:left="993" w:right="707"/>
      </w:pPr>
      <w:r>
        <w:t xml:space="preserve">Diatermi </w:t>
      </w:r>
      <w:proofErr w:type="spellStart"/>
      <w:r>
        <w:t>Vallylab</w:t>
      </w:r>
      <w:proofErr w:type="spellEnd"/>
      <w:r>
        <w:t xml:space="preserve"> Force Triad monopolärt system program Grundinställning </w:t>
      </w:r>
      <w:proofErr w:type="spellStart"/>
      <w:r>
        <w:t>CutBlend</w:t>
      </w:r>
      <w:proofErr w:type="spellEnd"/>
      <w:r>
        <w:t xml:space="preserve"> 20 W </w:t>
      </w:r>
      <w:proofErr w:type="spellStart"/>
      <w:r>
        <w:t>coag</w:t>
      </w:r>
      <w:proofErr w:type="spellEnd"/>
      <w:r>
        <w:t xml:space="preserve"> </w:t>
      </w:r>
      <w:proofErr w:type="spellStart"/>
      <w:r>
        <w:t>Fulgurate</w:t>
      </w:r>
      <w:proofErr w:type="spellEnd"/>
      <w:r>
        <w:t xml:space="preserve"> 20 W (Diatermi med </w:t>
      </w:r>
      <w:proofErr w:type="spellStart"/>
      <w:r>
        <w:t>LigaSure</w:t>
      </w:r>
      <w:proofErr w:type="spellEnd"/>
      <w:r>
        <w:t xml:space="preserve"> uttag).</w:t>
      </w:r>
    </w:p>
    <w:p w14:paraId="6687D29A" w14:textId="77777777" w:rsidR="00B509AD" w:rsidRPr="00D3779B" w:rsidRDefault="00B509AD" w:rsidP="00A02A14">
      <w:pPr>
        <w:spacing w:line="240" w:lineRule="auto"/>
        <w:ind w:left="993" w:right="707"/>
      </w:pPr>
      <w:r>
        <w:t xml:space="preserve">Ev. </w:t>
      </w:r>
      <w:r w:rsidRPr="00D3779B">
        <w:t xml:space="preserve">Diatermi ERBE, monopolärt system, program 1A (diatermi med Argonuttag, från sal 13 eller </w:t>
      </w:r>
      <w:proofErr w:type="spellStart"/>
      <w:r w:rsidRPr="00D3779B">
        <w:t>endo</w:t>
      </w:r>
      <w:proofErr w:type="spellEnd"/>
      <w:r w:rsidRPr="00D3779B">
        <w:t>)</w:t>
      </w:r>
    </w:p>
    <w:p w14:paraId="03A758D5" w14:textId="77777777" w:rsidR="00B509AD" w:rsidRPr="00887613" w:rsidRDefault="00B509AD" w:rsidP="00A02A14">
      <w:pPr>
        <w:spacing w:line="240" w:lineRule="auto"/>
        <w:ind w:left="993" w:right="707"/>
        <w:rPr>
          <w:lang w:val="en-US"/>
        </w:rPr>
      </w:pPr>
      <w:r w:rsidRPr="00887613">
        <w:rPr>
          <w:lang w:val="en-US"/>
        </w:rPr>
        <w:t xml:space="preserve">1 </w:t>
      </w:r>
      <w:proofErr w:type="spellStart"/>
      <w:r w:rsidRPr="00887613">
        <w:rPr>
          <w:lang w:val="en-US"/>
        </w:rPr>
        <w:t>st.</w:t>
      </w:r>
      <w:proofErr w:type="spellEnd"/>
      <w:r w:rsidRPr="00887613">
        <w:rPr>
          <w:lang w:val="en-US"/>
        </w:rPr>
        <w:t xml:space="preserve"> </w:t>
      </w:r>
      <w:proofErr w:type="spellStart"/>
      <w:r w:rsidRPr="00887613">
        <w:rPr>
          <w:lang w:val="en-US"/>
        </w:rPr>
        <w:t>Diatermier</w:t>
      </w:r>
      <w:proofErr w:type="spellEnd"/>
      <w:r w:rsidRPr="00887613">
        <w:rPr>
          <w:lang w:val="en-US"/>
        </w:rPr>
        <w:t xml:space="preserve"> ERBE, </w:t>
      </w:r>
      <w:proofErr w:type="spellStart"/>
      <w:r w:rsidRPr="00887613">
        <w:rPr>
          <w:lang w:val="en-US"/>
        </w:rPr>
        <w:t>monopolärt</w:t>
      </w:r>
      <w:proofErr w:type="spellEnd"/>
      <w:r w:rsidRPr="00887613">
        <w:rPr>
          <w:lang w:val="en-US"/>
        </w:rPr>
        <w:t xml:space="preserve"> system, program 1A </w:t>
      </w:r>
    </w:p>
    <w:p w14:paraId="460792A9" w14:textId="77777777" w:rsidR="00B509AD" w:rsidRPr="00D3779B" w:rsidRDefault="00B509AD" w:rsidP="00A02A14">
      <w:pPr>
        <w:spacing w:line="240" w:lineRule="auto"/>
        <w:ind w:left="993" w:right="707"/>
      </w:pPr>
      <w:proofErr w:type="spellStart"/>
      <w:r w:rsidRPr="00D3779B">
        <w:t>Ev.Ultraljudsapparat</w:t>
      </w:r>
      <w:proofErr w:type="spellEnd"/>
      <w:r w:rsidRPr="00D3779B">
        <w:t xml:space="preserve"> </w:t>
      </w:r>
      <w:proofErr w:type="spellStart"/>
      <w:r w:rsidRPr="00D3779B">
        <w:t>Harmonic</w:t>
      </w:r>
      <w:proofErr w:type="spellEnd"/>
      <w:r w:rsidRPr="00D3779B">
        <w:t xml:space="preserve"> (vid </w:t>
      </w:r>
      <w:proofErr w:type="spellStart"/>
      <w:r w:rsidRPr="00D3779B">
        <w:t>pancreas</w:t>
      </w:r>
      <w:proofErr w:type="spellEnd"/>
      <w:r w:rsidRPr="00D3779B">
        <w:t>-uttag)</w:t>
      </w:r>
    </w:p>
    <w:p w14:paraId="2B922879" w14:textId="77777777" w:rsidR="00B509AD" w:rsidRPr="00D3779B" w:rsidRDefault="00B509AD" w:rsidP="00A02A14">
      <w:pPr>
        <w:spacing w:line="240" w:lineRule="auto"/>
        <w:ind w:left="993" w:right="707"/>
      </w:pPr>
      <w:r w:rsidRPr="00D3779B">
        <w:t>Neutralplattorna fästes på låren.</w:t>
      </w:r>
    </w:p>
    <w:p w14:paraId="212783F3" w14:textId="77777777" w:rsidR="00B509AD" w:rsidRPr="00D3779B" w:rsidRDefault="00B509AD" w:rsidP="00A02A14">
      <w:pPr>
        <w:spacing w:line="240" w:lineRule="auto"/>
        <w:ind w:left="993" w:right="707"/>
      </w:pPr>
      <w:r w:rsidRPr="00D3779B">
        <w:t>2 st sugar.</w:t>
      </w:r>
    </w:p>
    <w:p w14:paraId="03FDBA87" w14:textId="77777777" w:rsidR="00B509AD" w:rsidRPr="00D3779B" w:rsidRDefault="00B509AD" w:rsidP="00A02A14">
      <w:pPr>
        <w:spacing w:line="240" w:lineRule="auto"/>
        <w:ind w:left="993" w:right="707"/>
      </w:pPr>
      <w:r w:rsidRPr="00D3779B">
        <w:t>1 st sug med 3 L-påsar till Organdonation</w:t>
      </w:r>
      <w:r>
        <w:t xml:space="preserve"> </w:t>
      </w:r>
      <w:r w:rsidRPr="00D3779B">
        <w:t>(finns i apparatförråd, kir. sekt.)</w:t>
      </w:r>
    </w:p>
    <w:p w14:paraId="37E977D4" w14:textId="77777777" w:rsidR="00B509AD" w:rsidRPr="00A2517A" w:rsidRDefault="00B509AD" w:rsidP="00B509AD">
      <w:pPr>
        <w:ind w:left="993" w:right="707"/>
        <w:rPr>
          <w:rFonts w:ascii="Arial" w:hAnsi="Arial" w:cs="Arial"/>
          <w:sz w:val="18"/>
        </w:rPr>
      </w:pPr>
    </w:p>
    <w:p w14:paraId="12A6CEFE" w14:textId="77777777" w:rsidR="00B509AD" w:rsidRDefault="00B509AD" w:rsidP="00A02A14">
      <w:pPr>
        <w:pStyle w:val="Rubrik3"/>
      </w:pPr>
      <w:r w:rsidRPr="00A2517A">
        <w:t>Grundutrustning</w:t>
      </w:r>
    </w:p>
    <w:p w14:paraId="245FAAFC" w14:textId="77777777" w:rsidR="00B509AD" w:rsidRPr="0036475C" w:rsidRDefault="00B509AD" w:rsidP="00B509AD">
      <w:pPr>
        <w:ind w:left="993" w:right="707"/>
      </w:pPr>
      <w:r w:rsidRPr="0036475C">
        <w:t xml:space="preserve">1 st. </w:t>
      </w:r>
      <w:proofErr w:type="spellStart"/>
      <w:r w:rsidRPr="0036475C">
        <w:t>Opset</w:t>
      </w:r>
      <w:proofErr w:type="spellEnd"/>
      <w:r w:rsidRPr="0036475C">
        <w:t xml:space="preserve"> Universal </w:t>
      </w:r>
    </w:p>
    <w:p w14:paraId="052F4EAE" w14:textId="77777777" w:rsidR="00B509AD" w:rsidRPr="0036475C" w:rsidRDefault="00B509AD" w:rsidP="00B509AD">
      <w:pPr>
        <w:ind w:left="993" w:right="707"/>
      </w:pPr>
      <w:r w:rsidRPr="0036475C">
        <w:t xml:space="preserve">1 st. Op rock </w:t>
      </w:r>
      <w:proofErr w:type="spellStart"/>
      <w:r w:rsidRPr="0036475C">
        <w:t>std</w:t>
      </w:r>
      <w:proofErr w:type="spellEnd"/>
      <w:r w:rsidRPr="0036475C">
        <w:t xml:space="preserve"> </w:t>
      </w:r>
      <w:proofErr w:type="spellStart"/>
      <w:r w:rsidRPr="0036475C">
        <w:t>storl</w:t>
      </w:r>
      <w:proofErr w:type="spellEnd"/>
      <w:r w:rsidRPr="0036475C">
        <w:t>, LL</w:t>
      </w:r>
    </w:p>
    <w:p w14:paraId="02EA277B" w14:textId="77777777" w:rsidR="00B509AD" w:rsidRPr="00CD366C" w:rsidRDefault="00B509AD" w:rsidP="00B509AD">
      <w:pPr>
        <w:ind w:left="993" w:right="707"/>
      </w:pPr>
      <w:r w:rsidRPr="00E71C3E">
        <w:lastRenderedPageBreak/>
        <w:t xml:space="preserve">2 st </w:t>
      </w:r>
      <w:r>
        <w:t xml:space="preserve"> O</w:t>
      </w:r>
      <w:r w:rsidRPr="00CD366C">
        <w:t xml:space="preserve">p rock </w:t>
      </w:r>
      <w:proofErr w:type="spellStart"/>
      <w:r w:rsidRPr="00CD366C">
        <w:t>std</w:t>
      </w:r>
      <w:proofErr w:type="spellEnd"/>
      <w:r w:rsidRPr="00CD366C">
        <w:t xml:space="preserve"> x-stor, XL (förstärkt rock till operatörerna).</w:t>
      </w:r>
    </w:p>
    <w:p w14:paraId="6BF94AFC" w14:textId="77777777" w:rsidR="00B509AD" w:rsidRPr="00D3779B" w:rsidRDefault="00B509AD" w:rsidP="00B509AD">
      <w:pPr>
        <w:ind w:left="993" w:right="707"/>
        <w:rPr>
          <w:lang w:val="en-US"/>
        </w:rPr>
      </w:pPr>
      <w:r w:rsidRPr="00D3779B">
        <w:rPr>
          <w:lang w:val="en-US"/>
        </w:rPr>
        <w:t xml:space="preserve">2 </w:t>
      </w:r>
      <w:proofErr w:type="spellStart"/>
      <w:r w:rsidRPr="00D3779B">
        <w:rPr>
          <w:lang w:val="en-US"/>
        </w:rPr>
        <w:t>st.</w:t>
      </w:r>
      <w:proofErr w:type="spellEnd"/>
      <w:r w:rsidRPr="00D3779B">
        <w:rPr>
          <w:lang w:val="en-US"/>
        </w:rPr>
        <w:t xml:space="preserve"> Op </w:t>
      </w:r>
      <w:proofErr w:type="spellStart"/>
      <w:r w:rsidRPr="00D3779B">
        <w:rPr>
          <w:lang w:val="en-US"/>
        </w:rPr>
        <w:t>påse</w:t>
      </w:r>
      <w:proofErr w:type="spellEnd"/>
      <w:r w:rsidRPr="00D3779B">
        <w:rPr>
          <w:lang w:val="en-US"/>
        </w:rPr>
        <w:t xml:space="preserve"> </w:t>
      </w:r>
      <w:proofErr w:type="spellStart"/>
      <w:r w:rsidRPr="00D3779B">
        <w:rPr>
          <w:lang w:val="en-US"/>
        </w:rPr>
        <w:t>assbord</w:t>
      </w:r>
      <w:proofErr w:type="spellEnd"/>
      <w:r w:rsidRPr="00D3779B">
        <w:rPr>
          <w:lang w:val="en-US"/>
        </w:rPr>
        <w:t xml:space="preserve"> 77x145 cm S</w:t>
      </w:r>
    </w:p>
    <w:p w14:paraId="55BE9351" w14:textId="77777777" w:rsidR="00B509AD" w:rsidRPr="00D3779B" w:rsidRDefault="00B509AD" w:rsidP="00B509AD">
      <w:pPr>
        <w:ind w:left="993" w:right="707"/>
        <w:rPr>
          <w:lang w:val="en-US"/>
        </w:rPr>
      </w:pPr>
      <w:r w:rsidRPr="00D3779B">
        <w:rPr>
          <w:lang w:val="en-US"/>
        </w:rPr>
        <w:t xml:space="preserve">2 </w:t>
      </w:r>
      <w:proofErr w:type="spellStart"/>
      <w:r w:rsidRPr="00D3779B">
        <w:rPr>
          <w:lang w:val="en-US"/>
        </w:rPr>
        <w:t>st.</w:t>
      </w:r>
      <w:proofErr w:type="spellEnd"/>
      <w:r w:rsidRPr="00D3779B">
        <w:rPr>
          <w:lang w:val="en-US"/>
        </w:rPr>
        <w:t xml:space="preserve"> Op </w:t>
      </w:r>
      <w:proofErr w:type="spellStart"/>
      <w:r w:rsidRPr="00D3779B">
        <w:rPr>
          <w:lang w:val="en-US"/>
        </w:rPr>
        <w:t>lakan</w:t>
      </w:r>
      <w:proofErr w:type="spellEnd"/>
      <w:r w:rsidRPr="00D3779B">
        <w:rPr>
          <w:lang w:val="en-US"/>
        </w:rPr>
        <w:t xml:space="preserve"> </w:t>
      </w:r>
      <w:proofErr w:type="spellStart"/>
      <w:r w:rsidRPr="00D3779B">
        <w:rPr>
          <w:lang w:val="en-US"/>
        </w:rPr>
        <w:t>Instrumentbord</w:t>
      </w:r>
      <w:proofErr w:type="spellEnd"/>
      <w:r w:rsidRPr="00D3779B">
        <w:rPr>
          <w:lang w:val="en-US"/>
        </w:rPr>
        <w:t xml:space="preserve"> 150x190 S</w:t>
      </w:r>
    </w:p>
    <w:p w14:paraId="0B267F3E" w14:textId="77777777" w:rsidR="00B509AD" w:rsidRPr="00D3779B" w:rsidRDefault="00B509AD" w:rsidP="00B509AD">
      <w:pPr>
        <w:ind w:left="993" w:right="707"/>
      </w:pPr>
      <w:r w:rsidRPr="00D3779B">
        <w:rPr>
          <w:lang w:val="en-US"/>
        </w:rPr>
        <w:t xml:space="preserve">2 </w:t>
      </w:r>
      <w:proofErr w:type="spellStart"/>
      <w:r w:rsidRPr="00D3779B">
        <w:rPr>
          <w:lang w:val="en-US"/>
        </w:rPr>
        <w:t>st.</w:t>
      </w:r>
      <w:proofErr w:type="spellEnd"/>
      <w:r w:rsidRPr="00D3779B">
        <w:rPr>
          <w:lang w:val="en-US"/>
        </w:rPr>
        <w:t xml:space="preserve"> </w:t>
      </w:r>
      <w:proofErr w:type="spellStart"/>
      <w:r w:rsidRPr="00D3779B">
        <w:t>Koppset</w:t>
      </w:r>
      <w:proofErr w:type="spellEnd"/>
      <w:r w:rsidRPr="00D3779B">
        <w:t xml:space="preserve"> </w:t>
      </w:r>
      <w:r>
        <w:t>engångs</w:t>
      </w:r>
    </w:p>
    <w:p w14:paraId="5EEC27D1" w14:textId="77777777" w:rsidR="00B509AD" w:rsidRPr="00D3779B" w:rsidRDefault="00B509AD" w:rsidP="00B509AD">
      <w:pPr>
        <w:ind w:left="993" w:right="707"/>
      </w:pPr>
      <w:r w:rsidRPr="00D3779B">
        <w:t xml:space="preserve">2 st. Rondskål </w:t>
      </w:r>
    </w:p>
    <w:p w14:paraId="24C062E8" w14:textId="77777777" w:rsidR="00B509AD" w:rsidRPr="00D3779B" w:rsidRDefault="00B509AD" w:rsidP="00B509AD">
      <w:pPr>
        <w:ind w:left="993" w:right="707"/>
      </w:pPr>
      <w:r w:rsidRPr="00D3779B">
        <w:t>2-3 st. Handfat</w:t>
      </w:r>
    </w:p>
    <w:p w14:paraId="039F19EE" w14:textId="77777777" w:rsidR="00B509AD" w:rsidRPr="00D3779B" w:rsidRDefault="00B509AD" w:rsidP="00B509AD">
      <w:pPr>
        <w:ind w:left="993" w:right="707"/>
      </w:pPr>
      <w:r w:rsidRPr="00D3779B">
        <w:t>3 st. Op lamphandtagsskydd</w:t>
      </w:r>
    </w:p>
    <w:p w14:paraId="09B2630E" w14:textId="77777777" w:rsidR="00B509AD" w:rsidRPr="00D3779B" w:rsidRDefault="00B509AD" w:rsidP="00B509AD">
      <w:pPr>
        <w:ind w:left="993" w:right="707"/>
      </w:pPr>
      <w:r>
        <w:t>H</w:t>
      </w:r>
      <w:r w:rsidRPr="00D3779B">
        <w:t>andskar</w:t>
      </w:r>
    </w:p>
    <w:p w14:paraId="1B8ECE47" w14:textId="77777777" w:rsidR="00B509AD" w:rsidRDefault="00B509AD" w:rsidP="00B509AD">
      <w:pPr>
        <w:ind w:left="993" w:right="707"/>
      </w:pPr>
      <w:r w:rsidRPr="00D3779B">
        <w:t>1 st. Knivblad nr 10</w:t>
      </w:r>
    </w:p>
    <w:p w14:paraId="508C4A7D" w14:textId="77777777" w:rsidR="00B509AD" w:rsidRPr="00D3779B" w:rsidRDefault="00B509AD" w:rsidP="00B509AD">
      <w:pPr>
        <w:ind w:left="993" w:right="707"/>
      </w:pPr>
      <w:r w:rsidRPr="00D3779B">
        <w:t xml:space="preserve">1 st. </w:t>
      </w:r>
      <w:proofErr w:type="spellStart"/>
      <w:r w:rsidRPr="00D3779B">
        <w:t>Skyddsask</w:t>
      </w:r>
      <w:proofErr w:type="spellEnd"/>
      <w:r w:rsidRPr="00D3779B">
        <w:t xml:space="preserve"> till nålar/knivblad 10 nålar (Nålask)</w:t>
      </w:r>
    </w:p>
    <w:p w14:paraId="31128F4D" w14:textId="77777777" w:rsidR="00B509AD" w:rsidRPr="00D3779B" w:rsidRDefault="00B509AD" w:rsidP="00B509AD">
      <w:pPr>
        <w:ind w:left="993" w:right="707"/>
        <w:rPr>
          <w:lang w:val="en-US"/>
        </w:rPr>
      </w:pPr>
      <w:r w:rsidRPr="00D3779B">
        <w:rPr>
          <w:lang w:val="en-US"/>
        </w:rPr>
        <w:t xml:space="preserve">1 </w:t>
      </w:r>
      <w:proofErr w:type="spellStart"/>
      <w:r w:rsidRPr="00D3779B">
        <w:rPr>
          <w:lang w:val="en-US"/>
        </w:rPr>
        <w:t>st.</w:t>
      </w:r>
      <w:proofErr w:type="spellEnd"/>
      <w:r w:rsidRPr="00D3779B">
        <w:rPr>
          <w:lang w:val="en-US"/>
        </w:rPr>
        <w:t xml:space="preserve"> Blade Shield Scalpel Holder (Knivhållare)</w:t>
      </w:r>
    </w:p>
    <w:p w14:paraId="30105A69" w14:textId="77777777" w:rsidR="00B509AD" w:rsidRPr="00D3779B" w:rsidRDefault="00B509AD" w:rsidP="00B509AD">
      <w:pPr>
        <w:ind w:left="993" w:right="707"/>
      </w:pPr>
      <w:r w:rsidRPr="00D3779B">
        <w:t>3 st. Slanghållare kardborre 2,5x30 cm S</w:t>
      </w:r>
    </w:p>
    <w:p w14:paraId="7E693506" w14:textId="77777777" w:rsidR="00B509AD" w:rsidRPr="00D3779B" w:rsidRDefault="00B509AD" w:rsidP="00B509AD">
      <w:pPr>
        <w:ind w:left="993" w:right="707"/>
        <w:rPr>
          <w:lang w:val="en-US"/>
        </w:rPr>
      </w:pPr>
      <w:r w:rsidRPr="00D3779B">
        <w:rPr>
          <w:lang w:val="en-US"/>
        </w:rPr>
        <w:t xml:space="preserve">1 </w:t>
      </w:r>
      <w:proofErr w:type="spellStart"/>
      <w:r w:rsidRPr="00D3779B">
        <w:rPr>
          <w:lang w:val="en-US"/>
        </w:rPr>
        <w:t>st.</w:t>
      </w:r>
      <w:proofErr w:type="spellEnd"/>
      <w:r w:rsidRPr="00D3779B">
        <w:rPr>
          <w:lang w:val="en-US"/>
        </w:rPr>
        <w:t xml:space="preserve"> Op </w:t>
      </w:r>
      <w:proofErr w:type="spellStart"/>
      <w:r w:rsidRPr="00D3779B">
        <w:rPr>
          <w:lang w:val="en-US"/>
        </w:rPr>
        <w:t>duk</w:t>
      </w:r>
      <w:proofErr w:type="spellEnd"/>
      <w:r w:rsidRPr="00D3779B">
        <w:rPr>
          <w:lang w:val="en-US"/>
        </w:rPr>
        <w:t xml:space="preserve"> </w:t>
      </w:r>
      <w:proofErr w:type="spellStart"/>
      <w:r w:rsidRPr="00D3779B">
        <w:rPr>
          <w:lang w:val="en-US"/>
        </w:rPr>
        <w:t>nonw</w:t>
      </w:r>
      <w:proofErr w:type="spellEnd"/>
      <w:r w:rsidRPr="00D3779B">
        <w:rPr>
          <w:lang w:val="en-US"/>
        </w:rPr>
        <w:t xml:space="preserve">. </w:t>
      </w:r>
      <w:proofErr w:type="spellStart"/>
      <w:r w:rsidRPr="00D3779B">
        <w:rPr>
          <w:lang w:val="en-US"/>
        </w:rPr>
        <w:t>rtgtr</w:t>
      </w:r>
      <w:proofErr w:type="spellEnd"/>
      <w:r w:rsidRPr="00D3779B">
        <w:rPr>
          <w:lang w:val="en-US"/>
        </w:rPr>
        <w:t xml:space="preserve"> 30x40 cm S Bruna 5-pack (till </w:t>
      </w:r>
      <w:proofErr w:type="spellStart"/>
      <w:r w:rsidRPr="00D3779B">
        <w:rPr>
          <w:lang w:val="en-US"/>
        </w:rPr>
        <w:t>thoraxhaken</w:t>
      </w:r>
      <w:proofErr w:type="spellEnd"/>
      <w:r w:rsidRPr="00D3779B">
        <w:rPr>
          <w:lang w:val="en-US"/>
        </w:rPr>
        <w:t>)</w:t>
      </w:r>
    </w:p>
    <w:p w14:paraId="252420F1" w14:textId="77777777" w:rsidR="00B509AD" w:rsidRPr="00D3779B" w:rsidRDefault="00B509AD" w:rsidP="00B509AD">
      <w:pPr>
        <w:ind w:left="993" w:right="707"/>
        <w:rPr>
          <w:lang w:val="en-US"/>
        </w:rPr>
      </w:pPr>
      <w:r w:rsidRPr="00D3779B">
        <w:rPr>
          <w:lang w:val="en-US"/>
        </w:rPr>
        <w:t xml:space="preserve">2 </w:t>
      </w:r>
      <w:proofErr w:type="spellStart"/>
      <w:r w:rsidRPr="00D3779B">
        <w:rPr>
          <w:lang w:val="en-US"/>
        </w:rPr>
        <w:t>st.</w:t>
      </w:r>
      <w:proofErr w:type="spellEnd"/>
      <w:r w:rsidRPr="00D3779B">
        <w:rPr>
          <w:lang w:val="en-US"/>
        </w:rPr>
        <w:t xml:space="preserve"> Op </w:t>
      </w:r>
      <w:proofErr w:type="spellStart"/>
      <w:r w:rsidRPr="00D3779B">
        <w:rPr>
          <w:lang w:val="en-US"/>
        </w:rPr>
        <w:t>duk</w:t>
      </w:r>
      <w:proofErr w:type="spellEnd"/>
      <w:r w:rsidRPr="00D3779B">
        <w:rPr>
          <w:lang w:val="en-US"/>
        </w:rPr>
        <w:t xml:space="preserve"> </w:t>
      </w:r>
      <w:proofErr w:type="spellStart"/>
      <w:r w:rsidRPr="00D3779B">
        <w:rPr>
          <w:lang w:val="en-US"/>
        </w:rPr>
        <w:t>nonw</w:t>
      </w:r>
      <w:proofErr w:type="spellEnd"/>
      <w:r w:rsidRPr="00D3779B">
        <w:rPr>
          <w:lang w:val="en-US"/>
        </w:rPr>
        <w:t xml:space="preserve">. </w:t>
      </w:r>
      <w:proofErr w:type="spellStart"/>
      <w:r w:rsidRPr="00D3779B">
        <w:rPr>
          <w:lang w:val="en-US"/>
        </w:rPr>
        <w:t>rtgtr</w:t>
      </w:r>
      <w:proofErr w:type="spellEnd"/>
      <w:r w:rsidRPr="00D3779B">
        <w:rPr>
          <w:lang w:val="en-US"/>
        </w:rPr>
        <w:t xml:space="preserve"> 40x65 cm S Svarta 5-pack</w:t>
      </w:r>
    </w:p>
    <w:p w14:paraId="76107778" w14:textId="77777777" w:rsidR="00B509AD" w:rsidRPr="00D3779B" w:rsidRDefault="00B509AD" w:rsidP="00B509AD">
      <w:pPr>
        <w:ind w:left="993" w:right="707"/>
      </w:pPr>
      <w:r w:rsidRPr="00D3779B">
        <w:rPr>
          <w:lang w:val="en-US"/>
        </w:rPr>
        <w:t xml:space="preserve">2 </w:t>
      </w:r>
      <w:proofErr w:type="spellStart"/>
      <w:r w:rsidRPr="00D3779B">
        <w:rPr>
          <w:lang w:val="en-US"/>
        </w:rPr>
        <w:t>st.</w:t>
      </w:r>
      <w:proofErr w:type="spellEnd"/>
      <w:r w:rsidRPr="00D3779B">
        <w:rPr>
          <w:lang w:val="en-US"/>
        </w:rPr>
        <w:t xml:space="preserve"> </w:t>
      </w:r>
      <w:r w:rsidRPr="00D3779B">
        <w:t>Vesselloop medium blå 2-pack</w:t>
      </w:r>
    </w:p>
    <w:p w14:paraId="70C42017" w14:textId="77777777" w:rsidR="00B509AD" w:rsidRPr="00D3779B" w:rsidRDefault="00B509AD" w:rsidP="00B509AD">
      <w:pPr>
        <w:ind w:left="993" w:right="707"/>
      </w:pPr>
      <w:r w:rsidRPr="00D3779B">
        <w:t>2 st. Op påse diatermi transparent 24,5 cm x 47 cm (sug och diatermipåse, långa)</w:t>
      </w:r>
    </w:p>
    <w:p w14:paraId="2F1008F8" w14:textId="77777777" w:rsidR="00B509AD" w:rsidRPr="00D3779B" w:rsidRDefault="00B509AD" w:rsidP="00B509AD">
      <w:pPr>
        <w:ind w:left="993" w:right="707"/>
      </w:pPr>
      <w:r>
        <w:t>2-</w:t>
      </w:r>
      <w:r w:rsidRPr="00D3779B">
        <w:t xml:space="preserve">3 st. </w:t>
      </w:r>
      <w:proofErr w:type="spellStart"/>
      <w:r w:rsidRPr="00D3779B">
        <w:t>Sugset</w:t>
      </w:r>
      <w:proofErr w:type="spellEnd"/>
      <w:r w:rsidRPr="00D3779B">
        <w:t xml:space="preserve"> rak dubbelrör 3,5 m S </w:t>
      </w:r>
      <w:proofErr w:type="spellStart"/>
      <w:r w:rsidRPr="00D3779B">
        <w:t>Rissler</w:t>
      </w:r>
      <w:proofErr w:type="spellEnd"/>
      <w:r w:rsidRPr="00D3779B">
        <w:t xml:space="preserve"> röntgentät</w:t>
      </w:r>
    </w:p>
    <w:p w14:paraId="1534DA41" w14:textId="77777777" w:rsidR="00B509AD" w:rsidRPr="00D3779B" w:rsidRDefault="00B509AD" w:rsidP="00B509AD">
      <w:pPr>
        <w:ind w:left="993" w:right="707"/>
      </w:pPr>
      <w:r>
        <w:t>2 st. Diatermi handtag integrerat</w:t>
      </w:r>
      <w:r w:rsidRPr="00D3779B">
        <w:t xml:space="preserve"> med rökutsug</w:t>
      </w:r>
      <w:r>
        <w:t xml:space="preserve"> och hylsa</w:t>
      </w:r>
    </w:p>
    <w:p w14:paraId="27A5A005" w14:textId="77777777" w:rsidR="00B509AD" w:rsidRPr="00D3779B" w:rsidRDefault="00B509AD" w:rsidP="00B509AD">
      <w:pPr>
        <w:ind w:left="993" w:right="707"/>
      </w:pPr>
      <w:r w:rsidRPr="00D3779B">
        <w:t>2 st. Sugslang kona-kona</w:t>
      </w:r>
    </w:p>
    <w:p w14:paraId="17F8A055" w14:textId="77777777" w:rsidR="00B509AD" w:rsidRPr="00D3779B" w:rsidRDefault="00B509AD" w:rsidP="00B509AD">
      <w:pPr>
        <w:ind w:left="993" w:right="707"/>
      </w:pPr>
      <w:r w:rsidRPr="00D3779B">
        <w:t xml:space="preserve">2 st. </w:t>
      </w:r>
      <w:r>
        <w:t>Vätskeuppsamlingspåse (u-påse)</w:t>
      </w:r>
      <w:r w:rsidRPr="00D3779B">
        <w:t xml:space="preserve"> </w:t>
      </w:r>
      <w:r>
        <w:t>Ev.</w:t>
      </w:r>
      <w:r w:rsidRPr="00D3779B">
        <w:t xml:space="preserve"> skarvas </w:t>
      </w:r>
      <w:r>
        <w:t xml:space="preserve">dessa </w:t>
      </w:r>
      <w:r w:rsidRPr="00D3779B">
        <w:t>(</w:t>
      </w:r>
      <w:proofErr w:type="spellStart"/>
      <w:r w:rsidRPr="00D3779B">
        <w:t>påsdelen</w:t>
      </w:r>
      <w:proofErr w:type="spellEnd"/>
      <w:r w:rsidRPr="00D3779B">
        <w:t xml:space="preserve"> tvärsöver klipps bort på bägge påsarna).</w:t>
      </w:r>
    </w:p>
    <w:p w14:paraId="382B9F6B" w14:textId="77777777" w:rsidR="00B509AD" w:rsidRPr="00D3779B" w:rsidRDefault="00B509AD" w:rsidP="00B509AD">
      <w:pPr>
        <w:ind w:left="993" w:right="707"/>
      </w:pPr>
      <w:r w:rsidRPr="00D3779B">
        <w:t xml:space="preserve">Ev. </w:t>
      </w:r>
      <w:proofErr w:type="spellStart"/>
      <w:r w:rsidRPr="00D3779B">
        <w:t>Sugset</w:t>
      </w:r>
      <w:proofErr w:type="spellEnd"/>
      <w:r w:rsidRPr="00D3779B">
        <w:t xml:space="preserve"> avsmalnande sp 15,5 cm S </w:t>
      </w:r>
      <w:proofErr w:type="spellStart"/>
      <w:r w:rsidRPr="00D3779B">
        <w:t>Kärlsug</w:t>
      </w:r>
      <w:proofErr w:type="spellEnd"/>
    </w:p>
    <w:p w14:paraId="7C8F8ABC" w14:textId="77777777" w:rsidR="00B509AD" w:rsidRPr="001573AC" w:rsidRDefault="00B509AD" w:rsidP="00B509AD">
      <w:pPr>
        <w:ind w:left="993" w:right="707"/>
        <w:rPr>
          <w:lang w:val="en-US"/>
        </w:rPr>
      </w:pPr>
      <w:r w:rsidRPr="001573AC">
        <w:rPr>
          <w:lang w:val="en-US"/>
        </w:rPr>
        <w:t xml:space="preserve">Ev.  Harmonic Focus curved Shears FCS9 </w:t>
      </w:r>
      <w:proofErr w:type="spellStart"/>
      <w:r w:rsidRPr="001573AC">
        <w:rPr>
          <w:lang w:val="en-US"/>
        </w:rPr>
        <w:t>Johnson&amp;Johnson</w:t>
      </w:r>
      <w:proofErr w:type="spellEnd"/>
    </w:p>
    <w:p w14:paraId="29CA3759" w14:textId="77777777" w:rsidR="00B509AD" w:rsidRPr="002903BF" w:rsidRDefault="00B509AD" w:rsidP="00B509AD">
      <w:pPr>
        <w:ind w:left="993" w:right="707"/>
      </w:pPr>
      <w:r>
        <w:t xml:space="preserve">Ev. Diatermi knivelektrod 10 cm </w:t>
      </w:r>
      <w:proofErr w:type="spellStart"/>
      <w:r>
        <w:t>coatad</w:t>
      </w:r>
      <w:proofErr w:type="spellEnd"/>
    </w:p>
    <w:p w14:paraId="4DBA1E48" w14:textId="77777777" w:rsidR="00B509AD" w:rsidRPr="002903BF" w:rsidRDefault="00B509AD" w:rsidP="00B509AD">
      <w:pPr>
        <w:ind w:left="993" w:right="707"/>
        <w:rPr>
          <w:rFonts w:ascii="Arial" w:hAnsi="Arial" w:cs="Arial"/>
          <w:b/>
          <w:sz w:val="18"/>
        </w:rPr>
      </w:pPr>
    </w:p>
    <w:p w14:paraId="78289EE6" w14:textId="77777777" w:rsidR="00B509AD" w:rsidRPr="00A2517A" w:rsidRDefault="00B509AD" w:rsidP="00694BB1">
      <w:pPr>
        <w:pStyle w:val="Rubrik3"/>
      </w:pPr>
      <w:r w:rsidRPr="00A2517A">
        <w:t>Galler</w:t>
      </w:r>
    </w:p>
    <w:p w14:paraId="4964C93A" w14:textId="77777777" w:rsidR="00B509AD" w:rsidRPr="00A2517A" w:rsidRDefault="00B509AD" w:rsidP="00B509AD">
      <w:pPr>
        <w:ind w:left="993" w:right="707"/>
        <w:rPr>
          <w:rFonts w:cs="Arial"/>
        </w:rPr>
      </w:pPr>
      <w:r w:rsidRPr="00A2517A">
        <w:rPr>
          <w:rFonts w:cs="Arial"/>
        </w:rPr>
        <w:t>Transplantationsteamets egna instrument</w:t>
      </w:r>
    </w:p>
    <w:p w14:paraId="3A8890A9" w14:textId="77777777" w:rsidR="00B509AD" w:rsidRPr="00A2517A" w:rsidRDefault="00B509AD" w:rsidP="00B509AD">
      <w:pPr>
        <w:ind w:left="993" w:right="707"/>
        <w:rPr>
          <w:rFonts w:cs="Arial"/>
        </w:rPr>
      </w:pPr>
      <w:r w:rsidRPr="00A2517A">
        <w:rPr>
          <w:rFonts w:cs="Arial"/>
        </w:rPr>
        <w:t>Grundgaller stort</w:t>
      </w:r>
    </w:p>
    <w:p w14:paraId="24226E06" w14:textId="77777777" w:rsidR="00B509AD" w:rsidRPr="00A2517A" w:rsidRDefault="00B509AD" w:rsidP="00B509AD">
      <w:pPr>
        <w:ind w:left="993" w:right="707"/>
        <w:rPr>
          <w:rFonts w:ascii="Arial" w:hAnsi="Arial" w:cs="Arial"/>
        </w:rPr>
      </w:pPr>
    </w:p>
    <w:p w14:paraId="57E3B2B9" w14:textId="77777777" w:rsidR="00B509AD" w:rsidRDefault="00B509AD" w:rsidP="00694BB1">
      <w:pPr>
        <w:pStyle w:val="Rubrik3"/>
      </w:pPr>
      <w:r w:rsidRPr="00A2517A">
        <w:lastRenderedPageBreak/>
        <w:t>Instrument</w:t>
      </w:r>
    </w:p>
    <w:p w14:paraId="554C352D" w14:textId="77777777" w:rsidR="00B509AD" w:rsidRDefault="00B509AD" w:rsidP="00B509AD">
      <w:pPr>
        <w:ind w:left="993" w:right="707"/>
        <w:rPr>
          <w:bCs/>
        </w:rPr>
      </w:pPr>
      <w:r>
        <w:rPr>
          <w:bCs/>
        </w:rPr>
        <w:t xml:space="preserve">Ev. </w:t>
      </w:r>
      <w:r w:rsidRPr="00D3779B">
        <w:rPr>
          <w:bCs/>
        </w:rPr>
        <w:t xml:space="preserve">Diatermi APC Handtag VIO + applikator kort </w:t>
      </w:r>
      <w:r>
        <w:rPr>
          <w:bCs/>
        </w:rPr>
        <w:t>(när Argon anv.)</w:t>
      </w:r>
    </w:p>
    <w:p w14:paraId="67A0F49C" w14:textId="77777777" w:rsidR="00B509AD" w:rsidRPr="00D3779B" w:rsidRDefault="00B509AD" w:rsidP="00B509AD">
      <w:pPr>
        <w:ind w:left="993" w:right="707"/>
        <w:rPr>
          <w:bCs/>
          <w:lang w:val="en-US"/>
        </w:rPr>
      </w:pPr>
      <w:r w:rsidRPr="00D3779B">
        <w:rPr>
          <w:bCs/>
          <w:lang w:val="en-US"/>
        </w:rPr>
        <w:t xml:space="preserve">Ev. </w:t>
      </w:r>
      <w:proofErr w:type="spellStart"/>
      <w:r w:rsidRPr="00D3779B">
        <w:rPr>
          <w:bCs/>
          <w:lang w:val="en-US"/>
        </w:rPr>
        <w:t>Pincett</w:t>
      </w:r>
      <w:proofErr w:type="spellEnd"/>
      <w:r w:rsidRPr="00D3779B">
        <w:rPr>
          <w:bCs/>
          <w:lang w:val="en-US"/>
        </w:rPr>
        <w:t xml:space="preserve"> De Bakey 25 cm</w:t>
      </w:r>
    </w:p>
    <w:p w14:paraId="24D4E8C7" w14:textId="77777777" w:rsidR="00B509AD" w:rsidRPr="00D3779B" w:rsidRDefault="00B509AD" w:rsidP="00B509AD">
      <w:pPr>
        <w:ind w:left="993" w:right="707"/>
        <w:rPr>
          <w:bCs/>
          <w:lang w:val="en-US"/>
        </w:rPr>
      </w:pPr>
      <w:r w:rsidRPr="00D3779B">
        <w:rPr>
          <w:bCs/>
          <w:lang w:val="en-US"/>
        </w:rPr>
        <w:t>Ev. Harmonic Scalpel Blue Hand Piece + test tip (pancreas)</w:t>
      </w:r>
    </w:p>
    <w:p w14:paraId="16F2E78C" w14:textId="77777777" w:rsidR="00B509AD" w:rsidRPr="00D3779B" w:rsidRDefault="00B509AD" w:rsidP="00B509AD">
      <w:pPr>
        <w:ind w:left="993" w:right="707"/>
        <w:rPr>
          <w:bCs/>
        </w:rPr>
      </w:pPr>
      <w:r w:rsidRPr="00D3779B">
        <w:rPr>
          <w:bCs/>
        </w:rPr>
        <w:t xml:space="preserve">Ev. Hake självhållande </w:t>
      </w:r>
      <w:proofErr w:type="spellStart"/>
      <w:r w:rsidRPr="00D3779B">
        <w:rPr>
          <w:bCs/>
        </w:rPr>
        <w:t>Pehrman</w:t>
      </w:r>
      <w:proofErr w:type="spellEnd"/>
      <w:r w:rsidRPr="00D3779B">
        <w:rPr>
          <w:bCs/>
        </w:rPr>
        <w:t xml:space="preserve"> X-lång</w:t>
      </w:r>
    </w:p>
    <w:p w14:paraId="29FBD7F0" w14:textId="77777777" w:rsidR="00B509AD" w:rsidRPr="007B2269" w:rsidRDefault="00B509AD" w:rsidP="00694BB1">
      <w:pPr>
        <w:pStyle w:val="Rubrik3"/>
      </w:pPr>
      <w:r w:rsidRPr="007B2269">
        <w:t xml:space="preserve">Till </w:t>
      </w:r>
      <w:proofErr w:type="spellStart"/>
      <w:r w:rsidRPr="007B2269">
        <w:t>perfusionsbordet</w:t>
      </w:r>
      <w:proofErr w:type="spellEnd"/>
    </w:p>
    <w:p w14:paraId="3D97EE46" w14:textId="77777777" w:rsidR="00B509AD" w:rsidRPr="00A2517A" w:rsidRDefault="00B509AD" w:rsidP="00B509AD">
      <w:pPr>
        <w:ind w:left="993" w:right="707"/>
        <w:rPr>
          <w:rFonts w:cs="Arial"/>
          <w:b/>
          <w:bCs/>
        </w:rPr>
      </w:pPr>
      <w:r w:rsidRPr="00A2517A">
        <w:rPr>
          <w:rFonts w:cs="Arial"/>
          <w:bCs/>
        </w:rPr>
        <w:t>Fistelgaller</w:t>
      </w:r>
    </w:p>
    <w:p w14:paraId="089CD657" w14:textId="77777777" w:rsidR="00B509AD" w:rsidRPr="00A2517A" w:rsidRDefault="00B509AD" w:rsidP="00B509AD">
      <w:pPr>
        <w:ind w:left="993" w:right="707"/>
        <w:rPr>
          <w:rFonts w:cs="Arial"/>
          <w:bCs/>
        </w:rPr>
      </w:pPr>
      <w:r w:rsidRPr="00A2517A">
        <w:rPr>
          <w:rFonts w:cs="Arial"/>
          <w:bCs/>
        </w:rPr>
        <w:t xml:space="preserve">Ev. </w:t>
      </w:r>
      <w:proofErr w:type="spellStart"/>
      <w:r w:rsidRPr="00A2517A">
        <w:rPr>
          <w:rFonts w:cs="Arial"/>
          <w:bCs/>
        </w:rPr>
        <w:t>Kärlsug</w:t>
      </w:r>
      <w:proofErr w:type="spellEnd"/>
    </w:p>
    <w:p w14:paraId="7B40B5D1" w14:textId="77777777" w:rsidR="00B509AD" w:rsidRPr="00A2517A" w:rsidRDefault="00B509AD" w:rsidP="00694BB1">
      <w:pPr>
        <w:pStyle w:val="Rubrik3"/>
      </w:pPr>
      <w:r w:rsidRPr="00A2517A">
        <w:t>Övrigt</w:t>
      </w:r>
    </w:p>
    <w:p w14:paraId="7C8C0E7B" w14:textId="77777777" w:rsidR="00B509AD" w:rsidRPr="00A2517A" w:rsidRDefault="00B509AD" w:rsidP="00B509AD">
      <w:pPr>
        <w:ind w:left="993" w:right="707"/>
        <w:rPr>
          <w:rFonts w:cs="Arial"/>
          <w:bCs/>
        </w:rPr>
      </w:pPr>
      <w:r w:rsidRPr="00A2517A">
        <w:rPr>
          <w:rFonts w:cs="Arial"/>
          <w:bCs/>
        </w:rPr>
        <w:t xml:space="preserve">2 st. Droppställningar </w:t>
      </w:r>
    </w:p>
    <w:p w14:paraId="241472C1" w14:textId="77777777" w:rsidR="00B509AD" w:rsidRPr="00A2517A" w:rsidRDefault="00B509AD" w:rsidP="00B509AD">
      <w:pPr>
        <w:ind w:left="993" w:right="707"/>
        <w:rPr>
          <w:rFonts w:cs="Arial"/>
          <w:bCs/>
        </w:rPr>
      </w:pPr>
      <w:r w:rsidRPr="00A2517A">
        <w:rPr>
          <w:rFonts w:cs="Arial"/>
          <w:bCs/>
        </w:rPr>
        <w:t>1 st. Plåthink med hjul till Cell-</w:t>
      </w:r>
      <w:proofErr w:type="spellStart"/>
      <w:r w:rsidRPr="00A2517A">
        <w:rPr>
          <w:rFonts w:cs="Arial"/>
          <w:bCs/>
        </w:rPr>
        <w:t>Saver</w:t>
      </w:r>
      <w:proofErr w:type="spellEnd"/>
    </w:p>
    <w:p w14:paraId="3F832982" w14:textId="77777777" w:rsidR="00B509AD" w:rsidRPr="00A2517A" w:rsidRDefault="00B509AD" w:rsidP="00B509AD">
      <w:pPr>
        <w:ind w:left="993" w:right="707"/>
        <w:rPr>
          <w:rFonts w:cs="Arial"/>
          <w:bCs/>
        </w:rPr>
      </w:pPr>
      <w:r w:rsidRPr="00A2517A">
        <w:rPr>
          <w:rFonts w:cs="Arial"/>
          <w:bCs/>
        </w:rPr>
        <w:t>2 st. Uppdukningsbord stort</w:t>
      </w:r>
    </w:p>
    <w:p w14:paraId="25DC4070" w14:textId="77777777" w:rsidR="00B509AD" w:rsidRPr="00A2517A" w:rsidRDefault="00B509AD" w:rsidP="00B509AD">
      <w:pPr>
        <w:ind w:left="993" w:right="707"/>
        <w:rPr>
          <w:rFonts w:cs="Arial"/>
          <w:bCs/>
        </w:rPr>
      </w:pPr>
      <w:r w:rsidRPr="00A2517A">
        <w:rPr>
          <w:rFonts w:cs="Arial"/>
          <w:bCs/>
        </w:rPr>
        <w:t>1-2 st. Bord utanför salen</w:t>
      </w:r>
    </w:p>
    <w:p w14:paraId="0DA0C4DC" w14:textId="77777777" w:rsidR="00B509AD" w:rsidRDefault="00B509AD" w:rsidP="00B509AD">
      <w:pPr>
        <w:ind w:left="993" w:right="707"/>
        <w:rPr>
          <w:rFonts w:cs="Arial"/>
          <w:bCs/>
        </w:rPr>
      </w:pPr>
      <w:r w:rsidRPr="00A2517A">
        <w:rPr>
          <w:rFonts w:cs="Arial"/>
          <w:bCs/>
        </w:rPr>
        <w:t xml:space="preserve">Ev. 2 st. </w:t>
      </w:r>
      <w:proofErr w:type="spellStart"/>
      <w:r w:rsidRPr="00A2517A">
        <w:rPr>
          <w:rFonts w:cs="Arial"/>
          <w:bCs/>
        </w:rPr>
        <w:t>Assbord</w:t>
      </w:r>
      <w:proofErr w:type="spellEnd"/>
    </w:p>
    <w:p w14:paraId="6131472A" w14:textId="77777777" w:rsidR="00B509AD" w:rsidRPr="00A2517A" w:rsidRDefault="00B509AD" w:rsidP="00694BB1">
      <w:pPr>
        <w:pStyle w:val="Rubrik3"/>
      </w:pPr>
      <w:r w:rsidRPr="00A2517A">
        <w:t>Läkemedel</w:t>
      </w:r>
    </w:p>
    <w:p w14:paraId="3A841004" w14:textId="77777777" w:rsidR="00B509AD" w:rsidRPr="00A2517A" w:rsidRDefault="00B509AD" w:rsidP="00B509AD">
      <w:pPr>
        <w:ind w:left="993" w:right="707"/>
        <w:rPr>
          <w:rFonts w:cs="Arial"/>
          <w:bCs/>
        </w:rPr>
      </w:pPr>
      <w:r w:rsidRPr="00A2517A">
        <w:rPr>
          <w:rFonts w:cs="Arial"/>
          <w:bCs/>
        </w:rPr>
        <w:t xml:space="preserve">Heparin 5000 IE/ml och </w:t>
      </w:r>
      <w:proofErr w:type="spellStart"/>
      <w:r w:rsidRPr="00A2517A">
        <w:rPr>
          <w:rFonts w:cs="Arial"/>
          <w:bCs/>
        </w:rPr>
        <w:t>NaCl</w:t>
      </w:r>
      <w:proofErr w:type="spellEnd"/>
      <w:r w:rsidRPr="00A2517A">
        <w:rPr>
          <w:rFonts w:cs="Arial"/>
          <w:bCs/>
        </w:rPr>
        <w:t xml:space="preserve"> 9 mg/ml blandar transplantationssjuksköterskorna själva.</w:t>
      </w:r>
    </w:p>
    <w:p w14:paraId="776749A8" w14:textId="77777777" w:rsidR="00B509AD" w:rsidRPr="00A2517A" w:rsidRDefault="00B509AD" w:rsidP="00B509AD">
      <w:pPr>
        <w:ind w:left="993" w:right="707"/>
        <w:rPr>
          <w:rFonts w:cs="Arial"/>
          <w:bCs/>
        </w:rPr>
      </w:pPr>
      <w:r w:rsidRPr="00A2517A">
        <w:rPr>
          <w:rFonts w:cs="Arial"/>
          <w:bCs/>
          <w:lang w:val="en-US"/>
        </w:rPr>
        <w:t xml:space="preserve">NaCl 9 mg/ml 500ml, 18 </w:t>
      </w:r>
      <w:proofErr w:type="spellStart"/>
      <w:r w:rsidRPr="00A2517A">
        <w:rPr>
          <w:rFonts w:cs="Arial"/>
          <w:bCs/>
          <w:lang w:val="en-US"/>
        </w:rPr>
        <w:t>st.</w:t>
      </w:r>
      <w:proofErr w:type="spellEnd"/>
      <w:r w:rsidRPr="00A2517A">
        <w:rPr>
          <w:rFonts w:cs="Arial"/>
          <w:bCs/>
          <w:lang w:val="en-US"/>
        </w:rPr>
        <w:t xml:space="preserve"> </w:t>
      </w:r>
      <w:r w:rsidRPr="00A2517A">
        <w:rPr>
          <w:rFonts w:cs="Arial"/>
          <w:bCs/>
        </w:rPr>
        <w:t xml:space="preserve">Helst från Fresenius Kabi (kan öppnas sterilt) enligt SU Gbg </w:t>
      </w:r>
    </w:p>
    <w:p w14:paraId="5081BAED" w14:textId="77777777" w:rsidR="00B509AD" w:rsidRDefault="00B509AD" w:rsidP="00B509AD">
      <w:pPr>
        <w:ind w:left="993" w:right="707"/>
        <w:rPr>
          <w:rFonts w:cs="Arial"/>
          <w:bCs/>
        </w:rPr>
      </w:pPr>
      <w:proofErr w:type="spellStart"/>
      <w:r w:rsidRPr="00A2517A">
        <w:rPr>
          <w:rFonts w:cs="Arial"/>
          <w:bCs/>
        </w:rPr>
        <w:t>NaCl</w:t>
      </w:r>
      <w:proofErr w:type="spellEnd"/>
      <w:r w:rsidRPr="00A2517A">
        <w:rPr>
          <w:rFonts w:cs="Arial"/>
          <w:bCs/>
        </w:rPr>
        <w:t xml:space="preserve"> 9mg/ml 1000 ml. Fla</w:t>
      </w:r>
      <w:r>
        <w:rPr>
          <w:rFonts w:cs="Arial"/>
          <w:bCs/>
        </w:rPr>
        <w:t>skor kylskåpskalla. Finns i kylskåpet i akutsalens apparatförråd</w:t>
      </w:r>
      <w:r w:rsidRPr="00A2517A">
        <w:rPr>
          <w:rFonts w:cs="Arial"/>
          <w:bCs/>
        </w:rPr>
        <w:t>.</w:t>
      </w:r>
    </w:p>
    <w:p w14:paraId="1BECEA8B" w14:textId="77777777" w:rsidR="00B509AD" w:rsidRPr="00A2517A" w:rsidRDefault="00B509AD" w:rsidP="00B509AD">
      <w:pPr>
        <w:pStyle w:val="Sidhuvud"/>
        <w:ind w:left="993" w:right="707"/>
        <w:rPr>
          <w:rFonts w:ascii="Arial" w:hAnsi="Arial" w:cs="Arial"/>
        </w:rPr>
      </w:pPr>
      <w:r w:rsidRPr="00A2517A">
        <w:rPr>
          <w:rFonts w:ascii="Arial" w:hAnsi="Arial" w:cs="Arial"/>
        </w:rPr>
        <w:t>Suturer</w:t>
      </w:r>
    </w:p>
    <w:p w14:paraId="6AEEA52B" w14:textId="77777777" w:rsidR="00B509AD" w:rsidRPr="00A2517A" w:rsidRDefault="00B509AD" w:rsidP="00B509AD">
      <w:pPr>
        <w:ind w:left="993" w:right="707"/>
        <w:rPr>
          <w:rFonts w:cs="Arial"/>
        </w:rPr>
      </w:pPr>
      <w:r w:rsidRPr="00A2517A">
        <w:rPr>
          <w:rFonts w:cs="Arial"/>
        </w:rPr>
        <w:t>Transplantationssjuksköterskorna har egna suturer med sig</w:t>
      </w:r>
    </w:p>
    <w:p w14:paraId="6043582F" w14:textId="77777777" w:rsidR="00B509AD" w:rsidRPr="00A2517A" w:rsidRDefault="00B509AD" w:rsidP="00B509AD">
      <w:pPr>
        <w:ind w:left="993" w:right="707"/>
        <w:rPr>
          <w:rFonts w:cs="Arial"/>
        </w:rPr>
      </w:pPr>
      <w:r w:rsidRPr="00A2517A">
        <w:rPr>
          <w:rFonts w:cs="Arial"/>
        </w:rPr>
        <w:t xml:space="preserve">2-0 </w:t>
      </w:r>
      <w:proofErr w:type="spellStart"/>
      <w:r w:rsidRPr="00A2517A">
        <w:rPr>
          <w:rFonts w:cs="Arial"/>
        </w:rPr>
        <w:t>Polysorb</w:t>
      </w:r>
      <w:proofErr w:type="spellEnd"/>
      <w:r w:rsidRPr="00A2517A">
        <w:rPr>
          <w:rFonts w:cs="Arial"/>
        </w:rPr>
        <w:t xml:space="preserve"> </w:t>
      </w:r>
      <w:r>
        <w:rPr>
          <w:rFonts w:cs="Arial"/>
        </w:rPr>
        <w:t xml:space="preserve">V-20 75 cm resorberbar </w:t>
      </w:r>
      <w:proofErr w:type="spellStart"/>
      <w:r>
        <w:rPr>
          <w:rFonts w:cs="Arial"/>
        </w:rPr>
        <w:t>violette</w:t>
      </w:r>
      <w:proofErr w:type="spellEnd"/>
    </w:p>
    <w:p w14:paraId="129ADCC4" w14:textId="77777777" w:rsidR="00B509AD" w:rsidRPr="00A2517A" w:rsidRDefault="00B509AD" w:rsidP="00B509AD">
      <w:pPr>
        <w:ind w:left="993" w:right="707"/>
        <w:rPr>
          <w:rFonts w:cs="Arial"/>
        </w:rPr>
      </w:pPr>
      <w:r w:rsidRPr="00A2517A">
        <w:rPr>
          <w:rFonts w:cs="Arial"/>
        </w:rPr>
        <w:t xml:space="preserve">2-0 </w:t>
      </w:r>
      <w:proofErr w:type="spellStart"/>
      <w:r w:rsidRPr="00A2517A">
        <w:rPr>
          <w:rFonts w:cs="Arial"/>
        </w:rPr>
        <w:t>Polysorb</w:t>
      </w:r>
      <w:proofErr w:type="spellEnd"/>
      <w:r w:rsidRPr="00A2517A">
        <w:rPr>
          <w:rFonts w:cs="Arial"/>
        </w:rPr>
        <w:t xml:space="preserve"> Ligatur 3x45 cm resorberbar </w:t>
      </w:r>
      <w:proofErr w:type="spellStart"/>
      <w:r w:rsidRPr="00A2517A">
        <w:rPr>
          <w:rFonts w:cs="Arial"/>
        </w:rPr>
        <w:t>violette</w:t>
      </w:r>
      <w:proofErr w:type="spellEnd"/>
    </w:p>
    <w:p w14:paraId="5A140EF0" w14:textId="77777777" w:rsidR="00B509AD" w:rsidRPr="001573AC" w:rsidRDefault="00B509AD" w:rsidP="00B509AD">
      <w:pPr>
        <w:ind w:left="993" w:right="707"/>
        <w:rPr>
          <w:rFonts w:ascii="Arial" w:hAnsi="Arial" w:cs="Arial"/>
          <w:bCs/>
          <w:lang w:val="en-US"/>
        </w:rPr>
      </w:pPr>
      <w:proofErr w:type="spellStart"/>
      <w:r w:rsidRPr="001573AC">
        <w:rPr>
          <w:rFonts w:cs="Arial"/>
          <w:lang w:val="en-US"/>
        </w:rPr>
        <w:t>Hudstapler</w:t>
      </w:r>
      <w:proofErr w:type="spellEnd"/>
      <w:r w:rsidRPr="001573AC">
        <w:rPr>
          <w:rFonts w:cs="Arial"/>
          <w:lang w:val="en-US"/>
        </w:rPr>
        <w:t xml:space="preserve"> Appose wide skin stapler</w:t>
      </w:r>
      <w:r w:rsidRPr="001573AC">
        <w:rPr>
          <w:rFonts w:ascii="Arial" w:hAnsi="Arial" w:cs="Arial"/>
          <w:lang w:val="en-US"/>
        </w:rPr>
        <w:t xml:space="preserve">  </w:t>
      </w:r>
    </w:p>
    <w:p w14:paraId="360FBBC4" w14:textId="77777777" w:rsidR="00B509AD" w:rsidRPr="001573AC" w:rsidRDefault="00B509AD" w:rsidP="00694BB1">
      <w:pPr>
        <w:pStyle w:val="Rubrik3"/>
        <w:rPr>
          <w:lang w:val="en-US"/>
        </w:rPr>
      </w:pPr>
      <w:proofErr w:type="spellStart"/>
      <w:r w:rsidRPr="001573AC">
        <w:rPr>
          <w:lang w:val="en-US"/>
        </w:rPr>
        <w:t>Förband</w:t>
      </w:r>
      <w:proofErr w:type="spellEnd"/>
    </w:p>
    <w:p w14:paraId="14A32100" w14:textId="77777777" w:rsidR="00B509AD" w:rsidRPr="001573AC" w:rsidRDefault="00B509AD" w:rsidP="00B509AD">
      <w:pPr>
        <w:ind w:left="993" w:right="707"/>
        <w:rPr>
          <w:rFonts w:cs="Arial"/>
          <w:bCs/>
          <w:lang w:val="en-US"/>
        </w:rPr>
      </w:pPr>
      <w:proofErr w:type="spellStart"/>
      <w:r w:rsidRPr="001573AC">
        <w:rPr>
          <w:rFonts w:cs="Arial"/>
          <w:bCs/>
          <w:lang w:val="en-US"/>
        </w:rPr>
        <w:t>Cosmopore</w:t>
      </w:r>
      <w:proofErr w:type="spellEnd"/>
    </w:p>
    <w:p w14:paraId="5135CBD3" w14:textId="77777777" w:rsidR="00B509AD" w:rsidRDefault="00B509AD" w:rsidP="00B509AD">
      <w:pPr>
        <w:ind w:left="993" w:right="707"/>
        <w:rPr>
          <w:rFonts w:ascii="Arial" w:hAnsi="Arial" w:cs="Arial"/>
          <w:bCs/>
          <w:lang w:val="en-US"/>
        </w:rPr>
      </w:pPr>
    </w:p>
    <w:p w14:paraId="17D93ACA" w14:textId="77777777" w:rsidR="00B509AD" w:rsidRPr="003114C4" w:rsidRDefault="00B509AD" w:rsidP="00694BB1">
      <w:pPr>
        <w:spacing w:line="240" w:lineRule="auto"/>
        <w:ind w:left="993" w:right="707"/>
        <w:rPr>
          <w:bCs/>
        </w:rPr>
      </w:pPr>
      <w:r w:rsidRPr="003114C4">
        <w:rPr>
          <w:bCs/>
        </w:rPr>
        <w:t>Vid lång väntan på personalen från SU, lägg värmetäcken på donatorn!</w:t>
      </w:r>
    </w:p>
    <w:p w14:paraId="03B128C2" w14:textId="77777777" w:rsidR="00B509AD" w:rsidRPr="003114C4" w:rsidRDefault="00B509AD" w:rsidP="00694BB1">
      <w:pPr>
        <w:spacing w:line="240" w:lineRule="auto"/>
        <w:ind w:left="993" w:right="707"/>
        <w:rPr>
          <w:bCs/>
        </w:rPr>
      </w:pPr>
      <w:r w:rsidRPr="003114C4">
        <w:rPr>
          <w:bCs/>
        </w:rPr>
        <w:t>Steriltvätt och drapering</w:t>
      </w:r>
    </w:p>
    <w:p w14:paraId="3E7557FE" w14:textId="77777777" w:rsidR="00B509AD" w:rsidRPr="003114C4" w:rsidRDefault="00B509AD" w:rsidP="00694BB1">
      <w:pPr>
        <w:spacing w:line="240" w:lineRule="auto"/>
        <w:ind w:left="993" w:right="707"/>
        <w:rPr>
          <w:bCs/>
        </w:rPr>
      </w:pPr>
      <w:r w:rsidRPr="003114C4">
        <w:rPr>
          <w:bCs/>
        </w:rPr>
        <w:lastRenderedPageBreak/>
        <w:t xml:space="preserve">Steriltvätta med 5 mg/ml </w:t>
      </w:r>
      <w:proofErr w:type="spellStart"/>
      <w:r w:rsidRPr="003114C4">
        <w:rPr>
          <w:bCs/>
        </w:rPr>
        <w:t>Klorhexidinsprit</w:t>
      </w:r>
      <w:proofErr w:type="spellEnd"/>
      <w:r w:rsidRPr="003114C4">
        <w:rPr>
          <w:bCs/>
        </w:rPr>
        <w:t xml:space="preserve"> </w:t>
      </w:r>
    </w:p>
    <w:p w14:paraId="36BD89FC" w14:textId="77777777" w:rsidR="00B509AD" w:rsidRPr="003114C4" w:rsidRDefault="00B509AD" w:rsidP="00694BB1">
      <w:pPr>
        <w:spacing w:line="240" w:lineRule="auto"/>
        <w:ind w:left="993" w:right="707"/>
        <w:rPr>
          <w:bCs/>
        </w:rPr>
      </w:pPr>
      <w:r w:rsidRPr="003114C4">
        <w:rPr>
          <w:bCs/>
        </w:rPr>
        <w:t xml:space="preserve">Donatorn rakas och steriltvättas från </w:t>
      </w:r>
      <w:proofErr w:type="spellStart"/>
      <w:r w:rsidRPr="003114C4">
        <w:rPr>
          <w:bCs/>
        </w:rPr>
        <w:t>jugulum</w:t>
      </w:r>
      <w:proofErr w:type="spellEnd"/>
      <w:r w:rsidRPr="003114C4">
        <w:rPr>
          <w:bCs/>
        </w:rPr>
        <w:t xml:space="preserve"> till </w:t>
      </w:r>
      <w:proofErr w:type="spellStart"/>
      <w:r w:rsidRPr="003114C4">
        <w:rPr>
          <w:bCs/>
        </w:rPr>
        <w:t>symfysen</w:t>
      </w:r>
      <w:proofErr w:type="spellEnd"/>
      <w:r w:rsidRPr="003114C4">
        <w:rPr>
          <w:bCs/>
        </w:rPr>
        <w:t xml:space="preserve"> samt långt ner på flankerna.</w:t>
      </w:r>
    </w:p>
    <w:p w14:paraId="206352CE" w14:textId="77777777" w:rsidR="00B509AD" w:rsidRPr="003114C4" w:rsidRDefault="00B509AD" w:rsidP="00694BB1">
      <w:pPr>
        <w:spacing w:line="240" w:lineRule="auto"/>
        <w:ind w:left="993" w:right="707"/>
        <w:rPr>
          <w:bCs/>
        </w:rPr>
      </w:pPr>
      <w:r w:rsidRPr="003114C4">
        <w:rPr>
          <w:bCs/>
        </w:rPr>
        <w:t>Rakningen bör göras på IVA, om inte, rakas donatorn på operationssal.</w:t>
      </w:r>
    </w:p>
    <w:p w14:paraId="1D6C5C8A" w14:textId="77777777" w:rsidR="00B509AD" w:rsidRPr="003114C4" w:rsidRDefault="00B509AD" w:rsidP="00694BB1">
      <w:pPr>
        <w:spacing w:line="240" w:lineRule="auto"/>
        <w:ind w:left="993" w:right="707"/>
        <w:rPr>
          <w:bCs/>
          <w:u w:val="single"/>
        </w:rPr>
      </w:pPr>
      <w:r w:rsidRPr="003114C4">
        <w:rPr>
          <w:bCs/>
        </w:rPr>
        <w:t xml:space="preserve">Klä in ett stort område för bästa åtkomst från </w:t>
      </w:r>
      <w:proofErr w:type="spellStart"/>
      <w:r w:rsidRPr="003114C4">
        <w:rPr>
          <w:bCs/>
        </w:rPr>
        <w:t>jugulum</w:t>
      </w:r>
      <w:proofErr w:type="spellEnd"/>
      <w:r w:rsidRPr="003114C4">
        <w:rPr>
          <w:bCs/>
        </w:rPr>
        <w:t xml:space="preserve"> till </w:t>
      </w:r>
      <w:proofErr w:type="spellStart"/>
      <w:r w:rsidRPr="003114C4">
        <w:rPr>
          <w:bCs/>
        </w:rPr>
        <w:t>symfysen</w:t>
      </w:r>
      <w:proofErr w:type="spellEnd"/>
      <w:r w:rsidRPr="003114C4">
        <w:rPr>
          <w:bCs/>
        </w:rPr>
        <w:t xml:space="preserve"> och långt ner på flankerna.</w:t>
      </w:r>
    </w:p>
    <w:p w14:paraId="6126DA58" w14:textId="77777777" w:rsidR="00B509AD" w:rsidRDefault="00B509AD" w:rsidP="00694BB1">
      <w:pPr>
        <w:spacing w:line="240" w:lineRule="auto"/>
        <w:ind w:left="993" w:right="707"/>
        <w:rPr>
          <w:rFonts w:cs="Arial"/>
          <w:bCs/>
        </w:rPr>
      </w:pPr>
      <w:r w:rsidRPr="00A2517A">
        <w:rPr>
          <w:rFonts w:cs="Arial"/>
          <w:bCs/>
        </w:rPr>
        <w:t>Oftast vill transplantationskirurgerna ha högre effekt på Argondiatermin, 80-100 W på vuxna och 50 W på barn.</w:t>
      </w:r>
    </w:p>
    <w:p w14:paraId="713E79C5" w14:textId="77777777" w:rsidR="00B509AD" w:rsidRPr="00A2517A" w:rsidRDefault="00B509AD" w:rsidP="00B509AD">
      <w:pPr>
        <w:ind w:left="993" w:right="707"/>
        <w:rPr>
          <w:rFonts w:ascii="Arial" w:hAnsi="Arial" w:cs="Arial"/>
          <w:bCs/>
          <w:sz w:val="14"/>
        </w:rPr>
      </w:pPr>
    </w:p>
    <w:p w14:paraId="04D2621F" w14:textId="77777777" w:rsidR="00B509AD" w:rsidRPr="007B35CC" w:rsidRDefault="00B509AD" w:rsidP="00694BB1">
      <w:pPr>
        <w:pStyle w:val="Rubrik3"/>
      </w:pPr>
      <w:r w:rsidRPr="007B35CC">
        <w:t>Vätskor – handhavande</w:t>
      </w:r>
    </w:p>
    <w:p w14:paraId="3D3D0C43" w14:textId="77777777" w:rsidR="00B509AD" w:rsidRDefault="00B509AD" w:rsidP="00694BB1">
      <w:pPr>
        <w:spacing w:line="240" w:lineRule="auto"/>
        <w:ind w:left="993" w:right="707"/>
        <w:rPr>
          <w:bCs/>
        </w:rPr>
      </w:pPr>
      <w:r w:rsidRPr="00787CEC">
        <w:rPr>
          <w:bCs/>
        </w:rPr>
        <w:t xml:space="preserve">När beskedet kommer att organdonation ska ske:  </w:t>
      </w:r>
    </w:p>
    <w:p w14:paraId="6A0C4A84" w14:textId="77777777" w:rsidR="00B509AD" w:rsidRPr="00D3779B" w:rsidRDefault="00B509AD" w:rsidP="00694BB1">
      <w:pPr>
        <w:spacing w:line="240" w:lineRule="auto"/>
        <w:ind w:left="993" w:right="707"/>
        <w:rPr>
          <w:bCs/>
        </w:rPr>
      </w:pPr>
      <w:r w:rsidRPr="00D3779B">
        <w:rPr>
          <w:bCs/>
        </w:rPr>
        <w:t xml:space="preserve">Ta ut de </w:t>
      </w:r>
      <w:r w:rsidRPr="00D3779B">
        <w:rPr>
          <w:b/>
          <w:bCs/>
        </w:rPr>
        <w:t>frusna</w:t>
      </w:r>
      <w:r w:rsidRPr="00D3779B">
        <w:rPr>
          <w:bCs/>
        </w:rPr>
        <w:t xml:space="preserve"> </w:t>
      </w:r>
      <w:r>
        <w:rPr>
          <w:bCs/>
        </w:rPr>
        <w:t>500 ml</w:t>
      </w:r>
      <w:r w:rsidRPr="00D3779B">
        <w:rPr>
          <w:bCs/>
        </w:rPr>
        <w:t xml:space="preserve"> (10 st </w:t>
      </w:r>
      <w:proofErr w:type="spellStart"/>
      <w:r w:rsidRPr="00D3779B">
        <w:rPr>
          <w:bCs/>
        </w:rPr>
        <w:t>NaCl</w:t>
      </w:r>
      <w:proofErr w:type="spellEnd"/>
      <w:r w:rsidRPr="00D3779B">
        <w:rPr>
          <w:bCs/>
        </w:rPr>
        <w:t>-påsar) som ligger i frysskåpet.</w:t>
      </w:r>
    </w:p>
    <w:p w14:paraId="7493A488" w14:textId="77777777" w:rsidR="00B509AD" w:rsidRDefault="00B509AD" w:rsidP="00694BB1">
      <w:pPr>
        <w:spacing w:line="240" w:lineRule="auto"/>
        <w:ind w:left="993" w:right="707"/>
        <w:rPr>
          <w:bCs/>
        </w:rPr>
      </w:pPr>
      <w:r w:rsidRPr="00D3779B">
        <w:rPr>
          <w:bCs/>
        </w:rPr>
        <w:t xml:space="preserve">Lägg in 10 liter i 500 ml </w:t>
      </w:r>
      <w:proofErr w:type="spellStart"/>
      <w:r w:rsidRPr="00D3779B">
        <w:rPr>
          <w:bCs/>
        </w:rPr>
        <w:t>NaCl</w:t>
      </w:r>
      <w:proofErr w:type="spellEnd"/>
      <w:r w:rsidRPr="00D3779B">
        <w:rPr>
          <w:bCs/>
        </w:rPr>
        <w:t xml:space="preserve">-påsar (20 st) från kylskåpet till frysskåpet (står i akutsalens sidoförråd). Påsarna kan öppnas sterilt (Fresenius Kabi), se därför till att </w:t>
      </w:r>
      <w:proofErr w:type="spellStart"/>
      <w:r w:rsidRPr="00D3779B">
        <w:rPr>
          <w:bCs/>
        </w:rPr>
        <w:t>ytterpåsen</w:t>
      </w:r>
      <w:proofErr w:type="spellEnd"/>
      <w:r w:rsidRPr="00D3779B">
        <w:rPr>
          <w:bCs/>
        </w:rPr>
        <w:t xml:space="preserve"> är hel. Sätt på infrysningsknappen i övre vänstra sidan högst upp i kylskåpsdelen. Fyll på i kylskåpet med nya 500 ml </w:t>
      </w:r>
      <w:proofErr w:type="spellStart"/>
      <w:r w:rsidRPr="00D3779B">
        <w:rPr>
          <w:bCs/>
        </w:rPr>
        <w:t>NaCl</w:t>
      </w:r>
      <w:proofErr w:type="spellEnd"/>
      <w:r w:rsidRPr="00D3779B">
        <w:rPr>
          <w:bCs/>
        </w:rPr>
        <w:t>-påsar (10 L.) från vätskeförrådet. Vid platsbrist, använd ortopedens frys i öron</w:t>
      </w:r>
      <w:r>
        <w:rPr>
          <w:bCs/>
        </w:rPr>
        <w:t>/ortoped</w:t>
      </w:r>
      <w:r w:rsidRPr="00D3779B">
        <w:rPr>
          <w:bCs/>
        </w:rPr>
        <w:t>korridoren.</w:t>
      </w:r>
    </w:p>
    <w:p w14:paraId="5F1BFBE7" w14:textId="77777777" w:rsidR="00B509AD" w:rsidRPr="00D3779B" w:rsidRDefault="00B509AD" w:rsidP="00694BB1">
      <w:pPr>
        <w:spacing w:line="240" w:lineRule="auto"/>
        <w:ind w:left="993" w:right="707"/>
        <w:rPr>
          <w:bCs/>
        </w:rPr>
      </w:pPr>
      <w:r>
        <w:rPr>
          <w:bCs/>
        </w:rPr>
        <w:t xml:space="preserve">Efter ca 1-2 timmar, vänd och känn på påsarna. Oftast tar det 4-6 timmar att bli bra konsistens på </w:t>
      </w:r>
      <w:proofErr w:type="spellStart"/>
      <w:r>
        <w:rPr>
          <w:bCs/>
        </w:rPr>
        <w:t>slushen</w:t>
      </w:r>
      <w:proofErr w:type="spellEnd"/>
      <w:r>
        <w:rPr>
          <w:bCs/>
        </w:rPr>
        <w:t>. När det har blivit bra konsistens kan man flytta påsarna till kylen, där den håller sig bra.</w:t>
      </w:r>
    </w:p>
    <w:p w14:paraId="4F9BA88E" w14:textId="77777777" w:rsidR="00B509AD" w:rsidRPr="00D3779B" w:rsidRDefault="00B509AD" w:rsidP="00B509AD">
      <w:pPr>
        <w:ind w:left="993" w:right="707"/>
        <w:rPr>
          <w:bCs/>
        </w:rPr>
      </w:pPr>
    </w:p>
    <w:p w14:paraId="4C7FA292" w14:textId="77777777" w:rsidR="00B509AD" w:rsidRPr="00C34E58" w:rsidRDefault="00B509AD" w:rsidP="00694BB1">
      <w:pPr>
        <w:pStyle w:val="Rubrik3"/>
      </w:pPr>
      <w:r w:rsidRPr="00C34E58">
        <w:t>Postoperativt omhändertagande</w:t>
      </w:r>
    </w:p>
    <w:p w14:paraId="578C9241" w14:textId="77777777" w:rsidR="00B509AD" w:rsidRPr="00A2517A" w:rsidRDefault="00B509AD" w:rsidP="00694BB1">
      <w:pPr>
        <w:numPr>
          <w:ilvl w:val="0"/>
          <w:numId w:val="37"/>
        </w:numPr>
        <w:spacing w:after="0" w:line="240" w:lineRule="auto"/>
        <w:ind w:left="1276" w:right="707" w:hanging="283"/>
        <w:rPr>
          <w:rFonts w:cs="Arial"/>
          <w:bCs/>
        </w:rPr>
      </w:pPr>
      <w:proofErr w:type="spellStart"/>
      <w:r w:rsidRPr="00A2517A">
        <w:rPr>
          <w:rFonts w:cs="Arial"/>
          <w:bCs/>
        </w:rPr>
        <w:t>Trachealtub</w:t>
      </w:r>
      <w:proofErr w:type="spellEnd"/>
      <w:r w:rsidRPr="00A2517A">
        <w:rPr>
          <w:rFonts w:cs="Arial"/>
          <w:bCs/>
        </w:rPr>
        <w:t xml:space="preserve"> bort</w:t>
      </w:r>
    </w:p>
    <w:p w14:paraId="46D3B1F0" w14:textId="77777777" w:rsidR="00B509AD" w:rsidRDefault="00B509AD" w:rsidP="00694BB1">
      <w:pPr>
        <w:numPr>
          <w:ilvl w:val="0"/>
          <w:numId w:val="37"/>
        </w:numPr>
        <w:spacing w:after="0" w:line="240" w:lineRule="auto"/>
        <w:ind w:left="1276" w:right="707" w:hanging="283"/>
        <w:rPr>
          <w:rFonts w:cs="Arial"/>
          <w:bCs/>
        </w:rPr>
      </w:pPr>
      <w:r w:rsidRPr="00A2517A">
        <w:rPr>
          <w:rFonts w:cs="Arial"/>
          <w:bCs/>
        </w:rPr>
        <w:t>Alla infarter bort</w:t>
      </w:r>
    </w:p>
    <w:p w14:paraId="425E145C" w14:textId="77777777" w:rsidR="00B509AD" w:rsidRDefault="00B509AD" w:rsidP="00694BB1">
      <w:pPr>
        <w:numPr>
          <w:ilvl w:val="0"/>
          <w:numId w:val="37"/>
        </w:numPr>
        <w:spacing w:after="0" w:line="240" w:lineRule="auto"/>
        <w:ind w:left="1276" w:right="707" w:hanging="283"/>
        <w:rPr>
          <w:rFonts w:cs="Arial"/>
          <w:bCs/>
        </w:rPr>
      </w:pPr>
      <w:r w:rsidRPr="00C34E58">
        <w:rPr>
          <w:rFonts w:cs="Arial"/>
          <w:bCs/>
        </w:rPr>
        <w:t>Kontrollera att förbandet är rent och snyggt innan den avlidne förs till IVA.</w:t>
      </w:r>
    </w:p>
    <w:p w14:paraId="629F8D0B" w14:textId="77777777" w:rsidR="00694BB1" w:rsidRPr="00C34E58" w:rsidRDefault="00694BB1" w:rsidP="00694BB1">
      <w:pPr>
        <w:spacing w:after="0" w:line="240" w:lineRule="auto"/>
        <w:ind w:left="1276" w:right="707"/>
        <w:rPr>
          <w:rFonts w:cs="Arial"/>
          <w:bCs/>
        </w:rPr>
      </w:pPr>
    </w:p>
    <w:p w14:paraId="66A2EF79" w14:textId="77777777" w:rsidR="00B509AD" w:rsidRPr="00C34E58" w:rsidRDefault="00B509AD" w:rsidP="00B509AD">
      <w:pPr>
        <w:ind w:left="993" w:right="707"/>
        <w:rPr>
          <w:rFonts w:cs="Arial"/>
        </w:rPr>
      </w:pPr>
      <w:r w:rsidRPr="00A2517A">
        <w:rPr>
          <w:rFonts w:cs="Arial"/>
          <w:bCs/>
        </w:rPr>
        <w:t>Den</w:t>
      </w:r>
      <w:r>
        <w:rPr>
          <w:rFonts w:cs="Arial"/>
          <w:bCs/>
        </w:rPr>
        <w:t xml:space="preserve"> avlidne överflyttas till säng och </w:t>
      </w:r>
      <w:r w:rsidRPr="00A2517A">
        <w:rPr>
          <w:rFonts w:cs="Arial"/>
          <w:bCs/>
        </w:rPr>
        <w:t>transporteras till IVA:s avskedsrum</w:t>
      </w:r>
      <w:r>
        <w:rPr>
          <w:rFonts w:cs="Arial"/>
        </w:rPr>
        <w:t xml:space="preserve">. </w:t>
      </w:r>
      <w:r w:rsidRPr="00A2517A">
        <w:rPr>
          <w:rFonts w:cs="Arial"/>
          <w:bCs/>
        </w:rPr>
        <w:br/>
      </w:r>
    </w:p>
    <w:p w14:paraId="13C9DF95" w14:textId="77777777" w:rsidR="00B509AD" w:rsidRDefault="00B509AD" w:rsidP="00B509AD">
      <w:pPr>
        <w:ind w:left="993" w:right="707"/>
        <w:rPr>
          <w:rFonts w:cs="Arial"/>
          <w:bCs/>
        </w:rPr>
      </w:pPr>
    </w:p>
    <w:p w14:paraId="42931CD0" w14:textId="77777777" w:rsidR="00B509AD" w:rsidRDefault="00B509AD" w:rsidP="00B509AD">
      <w:pPr>
        <w:ind w:left="993" w:right="707"/>
        <w:rPr>
          <w:rFonts w:cs="Arial"/>
          <w:bCs/>
        </w:rPr>
      </w:pPr>
    </w:p>
    <w:p w14:paraId="20C52E8E" w14:textId="77777777" w:rsidR="00B509AD" w:rsidRDefault="00B509AD" w:rsidP="00B509AD">
      <w:pPr>
        <w:ind w:left="993" w:right="707"/>
        <w:rPr>
          <w:rFonts w:ascii="Arial" w:hAnsi="Arial" w:cs="Arial"/>
          <w:b/>
          <w:sz w:val="28"/>
          <w:szCs w:val="28"/>
        </w:rPr>
      </w:pPr>
    </w:p>
    <w:p w14:paraId="4797D301" w14:textId="77777777" w:rsidR="00B509AD" w:rsidRDefault="00B509AD" w:rsidP="00B509AD">
      <w:pPr>
        <w:ind w:left="993" w:right="707"/>
        <w:rPr>
          <w:rFonts w:ascii="Arial" w:hAnsi="Arial" w:cs="Arial"/>
          <w:b/>
          <w:sz w:val="28"/>
          <w:szCs w:val="28"/>
        </w:rPr>
      </w:pPr>
    </w:p>
    <w:p w14:paraId="2686A9E7" w14:textId="77777777" w:rsidR="00B509AD" w:rsidRPr="00A2517A" w:rsidRDefault="00B509AD" w:rsidP="00B509AD">
      <w:pPr>
        <w:ind w:left="993" w:right="707"/>
        <w:rPr>
          <w:rFonts w:cs="Arial"/>
          <w:bCs/>
        </w:rPr>
      </w:pPr>
    </w:p>
    <w:p w14:paraId="1730C2E9" w14:textId="77777777" w:rsidR="00B509AD" w:rsidRPr="00A8320D" w:rsidRDefault="00B509AD" w:rsidP="00B509AD"/>
    <w:p w14:paraId="44B21CC4" w14:textId="77777777" w:rsidR="00B509AD" w:rsidRDefault="00B509AD" w:rsidP="00B509AD">
      <w:pPr>
        <w:pStyle w:val="Rubrik3"/>
        <w:rPr>
          <w:noProof/>
        </w:rPr>
      </w:pPr>
      <w:r w:rsidRPr="00647F1B">
        <w:rPr>
          <w:noProof/>
        </w:rPr>
        <w:lastRenderedPageBreak/>
        <w:drawing>
          <wp:inline distT="0" distB="0" distL="0" distR="0" wp14:anchorId="7966EF11" wp14:editId="7CEE4753">
            <wp:extent cx="5534025" cy="7362825"/>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34025" cy="7362825"/>
                    </a:xfrm>
                    <a:prstGeom prst="rect">
                      <a:avLst/>
                    </a:prstGeom>
                    <a:noFill/>
                    <a:ln>
                      <a:noFill/>
                    </a:ln>
                  </pic:spPr>
                </pic:pic>
              </a:graphicData>
            </a:graphic>
          </wp:inline>
        </w:drawing>
      </w:r>
    </w:p>
    <w:p w14:paraId="000666EB" w14:textId="77777777" w:rsidR="00B509AD" w:rsidRDefault="00B509AD" w:rsidP="00B509AD"/>
    <w:p w14:paraId="10A70570" w14:textId="77777777" w:rsidR="00B509AD" w:rsidRDefault="00B509AD" w:rsidP="00B509AD"/>
    <w:p w14:paraId="728858C7" w14:textId="77777777" w:rsidR="00B509AD" w:rsidRDefault="00B509AD" w:rsidP="00B509AD"/>
    <w:p w14:paraId="73C2AF89" w14:textId="77777777" w:rsidR="00B509AD" w:rsidRDefault="00B509AD" w:rsidP="00B509AD">
      <w:pPr>
        <w:rPr>
          <w:noProof/>
        </w:rPr>
      </w:pPr>
      <w:r w:rsidRPr="00647F1B">
        <w:rPr>
          <w:noProof/>
        </w:rPr>
        <w:lastRenderedPageBreak/>
        <w:drawing>
          <wp:inline distT="0" distB="0" distL="0" distR="0" wp14:anchorId="5C332792" wp14:editId="318205F3">
            <wp:extent cx="5422900" cy="709231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22900" cy="7092315"/>
                    </a:xfrm>
                    <a:prstGeom prst="rect">
                      <a:avLst/>
                    </a:prstGeom>
                    <a:noFill/>
                    <a:ln>
                      <a:noFill/>
                    </a:ln>
                  </pic:spPr>
                </pic:pic>
              </a:graphicData>
            </a:graphic>
          </wp:inline>
        </w:drawing>
      </w:r>
    </w:p>
    <w:p w14:paraId="0ED52278" w14:textId="77777777" w:rsidR="00B509AD" w:rsidRDefault="00B509AD" w:rsidP="00B509AD">
      <w:pPr>
        <w:rPr>
          <w:noProof/>
        </w:rPr>
      </w:pPr>
    </w:p>
    <w:p w14:paraId="21980746" w14:textId="77777777" w:rsidR="00B509AD" w:rsidRDefault="00B509AD" w:rsidP="00B509AD">
      <w:pPr>
        <w:rPr>
          <w:noProof/>
        </w:rPr>
      </w:pPr>
    </w:p>
    <w:p w14:paraId="605BCC50" w14:textId="77777777" w:rsidR="00B509AD" w:rsidRDefault="00B509AD" w:rsidP="00B509AD">
      <w:pPr>
        <w:rPr>
          <w:noProof/>
        </w:rPr>
      </w:pPr>
    </w:p>
    <w:p w14:paraId="3CBA08A2" w14:textId="77777777" w:rsidR="00B509AD" w:rsidRDefault="00B509AD" w:rsidP="00B509AD">
      <w:pPr>
        <w:rPr>
          <w:noProof/>
        </w:rPr>
      </w:pPr>
    </w:p>
    <w:p w14:paraId="47E9F416" w14:textId="77777777" w:rsidR="00B509AD" w:rsidRDefault="00B509AD" w:rsidP="00B509AD">
      <w:pPr>
        <w:rPr>
          <w:noProof/>
        </w:rPr>
      </w:pPr>
    </w:p>
    <w:p w14:paraId="7545C389" w14:textId="77777777" w:rsidR="00B509AD" w:rsidRDefault="00B509AD" w:rsidP="00B509AD"/>
    <w:p w14:paraId="3F68F187" w14:textId="77777777" w:rsidR="00B509AD" w:rsidRDefault="00B509AD" w:rsidP="00B509AD">
      <w:pPr>
        <w:rPr>
          <w:noProof/>
        </w:rPr>
      </w:pPr>
      <w:r w:rsidRPr="00647F1B">
        <w:rPr>
          <w:noProof/>
        </w:rPr>
        <w:lastRenderedPageBreak/>
        <w:drawing>
          <wp:inline distT="0" distB="0" distL="0" distR="0" wp14:anchorId="642B030F" wp14:editId="612130BC">
            <wp:extent cx="5470525" cy="7506335"/>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70525" cy="7506335"/>
                    </a:xfrm>
                    <a:prstGeom prst="rect">
                      <a:avLst/>
                    </a:prstGeom>
                    <a:noFill/>
                    <a:ln>
                      <a:noFill/>
                    </a:ln>
                  </pic:spPr>
                </pic:pic>
              </a:graphicData>
            </a:graphic>
          </wp:inline>
        </w:drawing>
      </w:r>
    </w:p>
    <w:p w14:paraId="3806A734" w14:textId="77777777" w:rsidR="00B509AD" w:rsidRDefault="00B509AD" w:rsidP="00B509AD">
      <w:pPr>
        <w:rPr>
          <w:noProof/>
        </w:rPr>
      </w:pPr>
    </w:p>
    <w:p w14:paraId="72494397" w14:textId="77777777" w:rsidR="00B509AD" w:rsidRDefault="00B509AD" w:rsidP="00B509AD">
      <w:pPr>
        <w:rPr>
          <w:noProof/>
        </w:rPr>
      </w:pPr>
      <w:r w:rsidRPr="00647F1B">
        <w:rPr>
          <w:noProof/>
        </w:rPr>
        <w:lastRenderedPageBreak/>
        <w:drawing>
          <wp:inline distT="0" distB="0" distL="0" distR="0" wp14:anchorId="515797C7" wp14:editId="28669452">
            <wp:extent cx="5430520" cy="73787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30520" cy="7378700"/>
                    </a:xfrm>
                    <a:prstGeom prst="rect">
                      <a:avLst/>
                    </a:prstGeom>
                    <a:noFill/>
                    <a:ln>
                      <a:noFill/>
                    </a:ln>
                  </pic:spPr>
                </pic:pic>
              </a:graphicData>
            </a:graphic>
          </wp:inline>
        </w:drawing>
      </w:r>
    </w:p>
    <w:p w14:paraId="7FB2DF8D" w14:textId="77777777" w:rsidR="00B509AD" w:rsidRDefault="00B509AD" w:rsidP="00B509AD">
      <w:pPr>
        <w:rPr>
          <w:noProof/>
        </w:rPr>
      </w:pPr>
    </w:p>
    <w:p w14:paraId="0C37336A" w14:textId="77777777" w:rsidR="00B509AD" w:rsidRDefault="00B509AD" w:rsidP="00B509AD">
      <w:pPr>
        <w:rPr>
          <w:noProof/>
        </w:rPr>
      </w:pPr>
    </w:p>
    <w:p w14:paraId="3CBC217B" w14:textId="77777777" w:rsidR="00B509AD" w:rsidRDefault="00B509AD" w:rsidP="00B509AD">
      <w:pPr>
        <w:rPr>
          <w:noProof/>
        </w:rPr>
      </w:pPr>
    </w:p>
    <w:p w14:paraId="185D3976" w14:textId="77777777" w:rsidR="00B509AD" w:rsidRDefault="00B509AD" w:rsidP="00B509AD">
      <w:pPr>
        <w:rPr>
          <w:noProof/>
        </w:rPr>
      </w:pPr>
    </w:p>
    <w:p w14:paraId="4B722C2C" w14:textId="77777777" w:rsidR="00B509AD" w:rsidRDefault="00B509AD" w:rsidP="00B509AD">
      <w:pPr>
        <w:rPr>
          <w:noProof/>
          <w:sz w:val="32"/>
          <w:szCs w:val="32"/>
        </w:rPr>
      </w:pPr>
    </w:p>
    <w:p w14:paraId="761578AF" w14:textId="77777777" w:rsidR="00B509AD" w:rsidRDefault="00B509AD" w:rsidP="00B509AD">
      <w:pPr>
        <w:rPr>
          <w:noProof/>
          <w:sz w:val="32"/>
          <w:szCs w:val="32"/>
        </w:rPr>
      </w:pPr>
    </w:p>
    <w:p w14:paraId="30C3D693" w14:textId="77777777" w:rsidR="00B509AD" w:rsidRDefault="00B509AD" w:rsidP="00B509AD">
      <w:pPr>
        <w:rPr>
          <w:noProof/>
          <w:sz w:val="32"/>
          <w:szCs w:val="32"/>
        </w:rPr>
      </w:pPr>
    </w:p>
    <w:p w14:paraId="640B88C3" w14:textId="77777777" w:rsidR="00B509AD" w:rsidRDefault="00B509AD" w:rsidP="00B509AD">
      <w:pPr>
        <w:rPr>
          <w:noProof/>
          <w:sz w:val="32"/>
          <w:szCs w:val="32"/>
        </w:rPr>
      </w:pPr>
      <w:r w:rsidRPr="00993CE9">
        <w:rPr>
          <w:noProof/>
          <w:sz w:val="32"/>
          <w:szCs w:val="32"/>
        </w:rPr>
        <w:t>Operationsanmälan i Orbit</w:t>
      </w:r>
    </w:p>
    <w:p w14:paraId="298A85FF" w14:textId="77777777" w:rsidR="00B509AD" w:rsidRPr="00993CE9" w:rsidRDefault="00B509AD" w:rsidP="00B509AD">
      <w:pPr>
        <w:numPr>
          <w:ilvl w:val="0"/>
          <w:numId w:val="39"/>
        </w:numPr>
        <w:spacing w:after="0" w:line="240" w:lineRule="auto"/>
        <w:ind w:right="0"/>
        <w:rPr>
          <w:sz w:val="32"/>
          <w:szCs w:val="32"/>
        </w:rPr>
      </w:pPr>
      <w:r w:rsidRPr="00993CE9">
        <w:rPr>
          <w:noProof/>
        </w:rPr>
        <w:t xml:space="preserve">Sök fram patienten </w:t>
      </w:r>
      <w:r w:rsidRPr="00647F1B">
        <w:rPr>
          <w:noProof/>
        </w:rPr>
        <w:drawing>
          <wp:inline distT="0" distB="0" distL="0" distR="0" wp14:anchorId="0254DE44" wp14:editId="0CDF8D54">
            <wp:extent cx="5240020" cy="10096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40020" cy="1009650"/>
                    </a:xfrm>
                    <a:prstGeom prst="rect">
                      <a:avLst/>
                    </a:prstGeom>
                    <a:noFill/>
                    <a:ln>
                      <a:noFill/>
                    </a:ln>
                  </pic:spPr>
                </pic:pic>
              </a:graphicData>
            </a:graphic>
          </wp:inline>
        </w:drawing>
      </w:r>
    </w:p>
    <w:p w14:paraId="4243435B" w14:textId="77777777" w:rsidR="00B509AD" w:rsidRPr="00993CE9" w:rsidRDefault="00B509AD" w:rsidP="00B509AD">
      <w:pPr>
        <w:numPr>
          <w:ilvl w:val="0"/>
          <w:numId w:val="39"/>
        </w:numPr>
        <w:spacing w:after="0" w:line="240" w:lineRule="auto"/>
        <w:ind w:right="0"/>
        <w:rPr>
          <w:sz w:val="32"/>
          <w:szCs w:val="32"/>
        </w:rPr>
      </w:pPr>
      <w:r>
        <w:rPr>
          <w:noProof/>
        </w:rPr>
        <w:t>”Ny behandling” och kliniktillhörighet</w:t>
      </w:r>
      <w:r w:rsidRPr="00993CE9">
        <w:rPr>
          <w:noProof/>
        </w:rPr>
        <w:t xml:space="preserve"> </w:t>
      </w:r>
      <w:r w:rsidRPr="00647F1B">
        <w:rPr>
          <w:noProof/>
        </w:rPr>
        <w:drawing>
          <wp:inline distT="0" distB="0" distL="0" distR="0" wp14:anchorId="773D92F3" wp14:editId="103B7765">
            <wp:extent cx="5271770" cy="124015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1770" cy="1240155"/>
                    </a:xfrm>
                    <a:prstGeom prst="rect">
                      <a:avLst/>
                    </a:prstGeom>
                    <a:noFill/>
                    <a:ln>
                      <a:noFill/>
                    </a:ln>
                  </pic:spPr>
                </pic:pic>
              </a:graphicData>
            </a:graphic>
          </wp:inline>
        </w:drawing>
      </w:r>
    </w:p>
    <w:p w14:paraId="297BCAFC" w14:textId="77777777" w:rsidR="00B509AD" w:rsidRPr="00861920" w:rsidRDefault="00B509AD" w:rsidP="00B509AD">
      <w:pPr>
        <w:numPr>
          <w:ilvl w:val="0"/>
          <w:numId w:val="39"/>
        </w:numPr>
        <w:spacing w:after="0" w:line="240" w:lineRule="auto"/>
        <w:ind w:right="0"/>
        <w:rPr>
          <w:sz w:val="32"/>
          <w:szCs w:val="32"/>
        </w:rPr>
      </w:pPr>
      <w:r>
        <w:rPr>
          <w:noProof/>
        </w:rPr>
        <w:t>Klicka ur filtrera (se bild), sök donation</w:t>
      </w:r>
      <w:r w:rsidRPr="00993CE9">
        <w:rPr>
          <w:noProof/>
        </w:rPr>
        <w:t xml:space="preserve"> </w:t>
      </w:r>
      <w:r w:rsidRPr="00647F1B">
        <w:rPr>
          <w:noProof/>
        </w:rPr>
        <w:drawing>
          <wp:inline distT="0" distB="0" distL="0" distR="0" wp14:anchorId="54602373" wp14:editId="073CD0BE">
            <wp:extent cx="6122670" cy="421449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22670" cy="4214495"/>
                    </a:xfrm>
                    <a:prstGeom prst="rect">
                      <a:avLst/>
                    </a:prstGeom>
                    <a:noFill/>
                    <a:ln>
                      <a:noFill/>
                    </a:ln>
                  </pic:spPr>
                </pic:pic>
              </a:graphicData>
            </a:graphic>
          </wp:inline>
        </w:drawing>
      </w:r>
    </w:p>
    <w:p w14:paraId="0D26DF9F" w14:textId="77777777" w:rsidR="00B509AD" w:rsidRPr="00861920" w:rsidRDefault="00B509AD" w:rsidP="00B509AD">
      <w:pPr>
        <w:numPr>
          <w:ilvl w:val="0"/>
          <w:numId w:val="39"/>
        </w:numPr>
        <w:spacing w:after="0" w:line="240" w:lineRule="auto"/>
        <w:ind w:right="0"/>
        <w:rPr>
          <w:sz w:val="32"/>
          <w:szCs w:val="32"/>
        </w:rPr>
      </w:pPr>
      <w:r>
        <w:rPr>
          <w:noProof/>
        </w:rPr>
        <w:lastRenderedPageBreak/>
        <w:t>Minst ett op-kort, en diagnos och en ingreppskod måste väljas (se bild)</w:t>
      </w:r>
      <w:r w:rsidRPr="00861920">
        <w:rPr>
          <w:noProof/>
        </w:rPr>
        <w:t xml:space="preserve"> </w:t>
      </w:r>
      <w:r w:rsidRPr="00647F1B">
        <w:rPr>
          <w:noProof/>
        </w:rPr>
        <w:drawing>
          <wp:inline distT="0" distB="0" distL="0" distR="0" wp14:anchorId="4320B3F5" wp14:editId="58A49AEA">
            <wp:extent cx="6122670" cy="319659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22670" cy="3196590"/>
                    </a:xfrm>
                    <a:prstGeom prst="rect">
                      <a:avLst/>
                    </a:prstGeom>
                    <a:noFill/>
                    <a:ln>
                      <a:noFill/>
                    </a:ln>
                  </pic:spPr>
                </pic:pic>
              </a:graphicData>
            </a:graphic>
          </wp:inline>
        </w:drawing>
      </w:r>
    </w:p>
    <w:p w14:paraId="275D8179" w14:textId="77777777" w:rsidR="00B509AD" w:rsidRPr="00861920" w:rsidRDefault="00B509AD" w:rsidP="00B509AD">
      <w:pPr>
        <w:numPr>
          <w:ilvl w:val="0"/>
          <w:numId w:val="39"/>
        </w:numPr>
        <w:spacing w:after="0" w:line="240" w:lineRule="auto"/>
        <w:ind w:right="0"/>
        <w:rPr>
          <w:sz w:val="32"/>
          <w:szCs w:val="32"/>
        </w:rPr>
      </w:pPr>
      <w:r>
        <w:rPr>
          <w:noProof/>
        </w:rPr>
        <w:t>Alla rutor med asterisk skall fyllas i</w:t>
      </w:r>
      <w:r w:rsidRPr="00861920">
        <w:rPr>
          <w:noProof/>
        </w:rPr>
        <w:t xml:space="preserve"> </w:t>
      </w:r>
      <w:r w:rsidRPr="00647F1B">
        <w:rPr>
          <w:noProof/>
        </w:rPr>
        <w:drawing>
          <wp:inline distT="0" distB="0" distL="0" distR="0" wp14:anchorId="3DD7E5D7" wp14:editId="1E9932FD">
            <wp:extent cx="6122670" cy="348297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22670" cy="3482975"/>
                    </a:xfrm>
                    <a:prstGeom prst="rect">
                      <a:avLst/>
                    </a:prstGeom>
                    <a:noFill/>
                    <a:ln>
                      <a:noFill/>
                    </a:ln>
                  </pic:spPr>
                </pic:pic>
              </a:graphicData>
            </a:graphic>
          </wp:inline>
        </w:drawing>
      </w:r>
    </w:p>
    <w:p w14:paraId="493CC6F6" w14:textId="77777777" w:rsidR="00B509AD" w:rsidRPr="00861920" w:rsidRDefault="00B509AD" w:rsidP="00B509AD">
      <w:pPr>
        <w:numPr>
          <w:ilvl w:val="0"/>
          <w:numId w:val="39"/>
        </w:numPr>
        <w:spacing w:after="0" w:line="240" w:lineRule="auto"/>
        <w:ind w:right="0"/>
        <w:rPr>
          <w:sz w:val="32"/>
          <w:szCs w:val="32"/>
        </w:rPr>
      </w:pPr>
      <w:r>
        <w:rPr>
          <w:noProof/>
        </w:rPr>
        <w:lastRenderedPageBreak/>
        <w:t>Klicka på spara = gul, gör den klar =grön</w:t>
      </w:r>
      <w:r w:rsidRPr="00861920">
        <w:rPr>
          <w:noProof/>
        </w:rPr>
        <w:t xml:space="preserve"> </w:t>
      </w:r>
      <w:r w:rsidRPr="00647F1B">
        <w:rPr>
          <w:noProof/>
        </w:rPr>
        <w:drawing>
          <wp:inline distT="0" distB="0" distL="0" distR="0" wp14:anchorId="7645CB21" wp14:editId="6E8EAC2B">
            <wp:extent cx="6122670" cy="329184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22670" cy="3291840"/>
                    </a:xfrm>
                    <a:prstGeom prst="rect">
                      <a:avLst/>
                    </a:prstGeom>
                    <a:noFill/>
                    <a:ln>
                      <a:noFill/>
                    </a:ln>
                  </pic:spPr>
                </pic:pic>
              </a:graphicData>
            </a:graphic>
          </wp:inline>
        </w:drawing>
      </w:r>
    </w:p>
    <w:p w14:paraId="3BA9BA90" w14:textId="77777777" w:rsidR="00B509AD" w:rsidRPr="00993CE9" w:rsidRDefault="00B509AD" w:rsidP="00B509AD">
      <w:pPr>
        <w:ind w:left="720"/>
        <w:rPr>
          <w:sz w:val="32"/>
          <w:szCs w:val="32"/>
        </w:rPr>
      </w:pPr>
      <w:r w:rsidRPr="00647F1B">
        <w:rPr>
          <w:noProof/>
        </w:rPr>
        <w:drawing>
          <wp:inline distT="0" distB="0" distL="0" distR="0" wp14:anchorId="726FDF22" wp14:editId="48D022BF">
            <wp:extent cx="6122670" cy="331597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22670" cy="3315970"/>
                    </a:xfrm>
                    <a:prstGeom prst="rect">
                      <a:avLst/>
                    </a:prstGeom>
                    <a:noFill/>
                    <a:ln>
                      <a:noFill/>
                    </a:ln>
                  </pic:spPr>
                </pic:pic>
              </a:graphicData>
            </a:graphic>
          </wp:inline>
        </w:drawing>
      </w:r>
    </w:p>
    <w:p w14:paraId="76B9F95B" w14:textId="24513497" w:rsidR="00536A5A" w:rsidRPr="00536A5A" w:rsidRDefault="00536A5A" w:rsidP="00B509AD">
      <w:pPr>
        <w:keepNext/>
        <w:spacing w:before="240" w:after="60" w:line="240" w:lineRule="auto"/>
        <w:ind w:left="0" w:right="0"/>
        <w:outlineLvl w:val="2"/>
      </w:pPr>
    </w:p>
    <w:sectPr w:rsidR="00536A5A" w:rsidRPr="00536A5A" w:rsidSect="00CB65D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46B5C2" w14:textId="77777777" w:rsidR="005F2661" w:rsidRDefault="005F2661">
      <w:r>
        <w:separator/>
      </w:r>
    </w:p>
  </w:endnote>
  <w:endnote w:type="continuationSeparator" w:id="0">
    <w:p w14:paraId="21580D61" w14:textId="77777777" w:rsidR="005F2661" w:rsidRDefault="005F2661">
      <w:r>
        <w:continuationSeparator/>
      </w:r>
    </w:p>
  </w:endnote>
  <w:endnote w:type="continuationNotice" w:id="1">
    <w:p w14:paraId="6659297B" w14:textId="77777777" w:rsidR="005F2661" w:rsidRDefault="005F26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Fet">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F40EAD" w14:textId="77777777" w:rsidR="005F2661" w:rsidRDefault="005F2661"/>
  </w:footnote>
  <w:footnote w:type="continuationSeparator" w:id="0">
    <w:p w14:paraId="5E0C4F53" w14:textId="77777777" w:rsidR="005F2661" w:rsidRDefault="005F2661">
      <w:r>
        <w:continuationSeparator/>
      </w:r>
    </w:p>
  </w:footnote>
  <w:footnote w:type="continuationNotice" w:id="1">
    <w:p w14:paraId="17431F43" w14:textId="77777777" w:rsidR="005F2661" w:rsidRDefault="005F26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634ED0"/>
    <w:multiLevelType w:val="hybridMultilevel"/>
    <w:tmpl w:val="9E2A398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4846923"/>
    <w:multiLevelType w:val="hybridMultilevel"/>
    <w:tmpl w:val="9C9ED546"/>
    <w:lvl w:ilvl="0" w:tplc="FFFFFFFF">
      <w:start w:val="1"/>
      <w:numFmt w:val="decimal"/>
      <w:lvlText w:val="%1."/>
      <w:lvlJc w:val="left"/>
      <w:pPr>
        <w:tabs>
          <w:tab w:val="num" w:pos="394"/>
        </w:tabs>
        <w:ind w:left="394" w:hanging="360"/>
      </w:pPr>
      <w:rPr>
        <w:rFonts w:hint="default"/>
      </w:rPr>
    </w:lvl>
    <w:lvl w:ilvl="1" w:tplc="FFFFFFFF" w:tentative="1">
      <w:start w:val="1"/>
      <w:numFmt w:val="lowerLetter"/>
      <w:lvlText w:val="%2."/>
      <w:lvlJc w:val="left"/>
      <w:pPr>
        <w:tabs>
          <w:tab w:val="num" w:pos="1114"/>
        </w:tabs>
        <w:ind w:left="1114" w:hanging="360"/>
      </w:pPr>
    </w:lvl>
    <w:lvl w:ilvl="2" w:tplc="FFFFFFFF" w:tentative="1">
      <w:start w:val="1"/>
      <w:numFmt w:val="lowerRoman"/>
      <w:lvlText w:val="%3."/>
      <w:lvlJc w:val="right"/>
      <w:pPr>
        <w:tabs>
          <w:tab w:val="num" w:pos="1834"/>
        </w:tabs>
        <w:ind w:left="1834" w:hanging="180"/>
      </w:pPr>
    </w:lvl>
    <w:lvl w:ilvl="3" w:tplc="FFFFFFFF" w:tentative="1">
      <w:start w:val="1"/>
      <w:numFmt w:val="decimal"/>
      <w:lvlText w:val="%4."/>
      <w:lvlJc w:val="left"/>
      <w:pPr>
        <w:tabs>
          <w:tab w:val="num" w:pos="2554"/>
        </w:tabs>
        <w:ind w:left="2554" w:hanging="360"/>
      </w:pPr>
    </w:lvl>
    <w:lvl w:ilvl="4" w:tplc="FFFFFFFF" w:tentative="1">
      <w:start w:val="1"/>
      <w:numFmt w:val="lowerLetter"/>
      <w:lvlText w:val="%5."/>
      <w:lvlJc w:val="left"/>
      <w:pPr>
        <w:tabs>
          <w:tab w:val="num" w:pos="3274"/>
        </w:tabs>
        <w:ind w:left="3274" w:hanging="360"/>
      </w:pPr>
    </w:lvl>
    <w:lvl w:ilvl="5" w:tplc="FFFFFFFF" w:tentative="1">
      <w:start w:val="1"/>
      <w:numFmt w:val="lowerRoman"/>
      <w:lvlText w:val="%6."/>
      <w:lvlJc w:val="right"/>
      <w:pPr>
        <w:tabs>
          <w:tab w:val="num" w:pos="3994"/>
        </w:tabs>
        <w:ind w:left="3994" w:hanging="180"/>
      </w:pPr>
    </w:lvl>
    <w:lvl w:ilvl="6" w:tplc="FFFFFFFF" w:tentative="1">
      <w:start w:val="1"/>
      <w:numFmt w:val="decimal"/>
      <w:lvlText w:val="%7."/>
      <w:lvlJc w:val="left"/>
      <w:pPr>
        <w:tabs>
          <w:tab w:val="num" w:pos="4714"/>
        </w:tabs>
        <w:ind w:left="4714" w:hanging="360"/>
      </w:pPr>
    </w:lvl>
    <w:lvl w:ilvl="7" w:tplc="FFFFFFFF" w:tentative="1">
      <w:start w:val="1"/>
      <w:numFmt w:val="lowerLetter"/>
      <w:lvlText w:val="%8."/>
      <w:lvlJc w:val="left"/>
      <w:pPr>
        <w:tabs>
          <w:tab w:val="num" w:pos="5434"/>
        </w:tabs>
        <w:ind w:left="5434" w:hanging="360"/>
      </w:pPr>
    </w:lvl>
    <w:lvl w:ilvl="8" w:tplc="FFFFFFFF" w:tentative="1">
      <w:start w:val="1"/>
      <w:numFmt w:val="lowerRoman"/>
      <w:lvlText w:val="%9."/>
      <w:lvlJc w:val="right"/>
      <w:pPr>
        <w:tabs>
          <w:tab w:val="num" w:pos="6154"/>
        </w:tabs>
        <w:ind w:left="6154"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8C3FB4"/>
    <w:multiLevelType w:val="hybridMultilevel"/>
    <w:tmpl w:val="2200CBC2"/>
    <w:lvl w:ilvl="0" w:tplc="FFFFFFFF">
      <w:start w:val="1"/>
      <w:numFmt w:val="lowerLetter"/>
      <w:lvlText w:val="%1."/>
      <w:lvlJc w:val="left"/>
      <w:pPr>
        <w:tabs>
          <w:tab w:val="num" w:pos="720"/>
        </w:tabs>
        <w:ind w:left="720" w:hanging="360"/>
      </w:pPr>
    </w:lvl>
    <w:lvl w:ilvl="1" w:tplc="FFFFFFFF">
      <w:start w:val="16"/>
      <w:numFmt w:val="bullet"/>
      <w:lvlText w:val="-"/>
      <w:lvlJc w:val="left"/>
      <w:pPr>
        <w:tabs>
          <w:tab w:val="num" w:pos="1440"/>
        </w:tabs>
        <w:ind w:left="1440" w:hanging="360"/>
      </w:pPr>
      <w:rPr>
        <w:rFonts w:ascii="Times New Roman" w:eastAsia="Times New Roman" w:hAnsi="Times New Roman" w:cs="Times New Roman"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95C45B3"/>
    <w:multiLevelType w:val="hybridMultilevel"/>
    <w:tmpl w:val="3A4CD03A"/>
    <w:lvl w:ilvl="0" w:tplc="FFFFFFFF">
      <w:start w:val="1"/>
      <w:numFmt w:val="decimal"/>
      <w:lvlText w:val="%1."/>
      <w:lvlJc w:val="left"/>
      <w:pPr>
        <w:ind w:left="2970" w:hanging="360"/>
      </w:pPr>
      <w:rPr>
        <w:rFonts w:ascii="Arial Fet" w:hAnsi="Arial Fet" w:cs="Arial" w:hint="default"/>
        <w:b/>
        <w:sz w:val="28"/>
      </w:rPr>
    </w:lvl>
    <w:lvl w:ilvl="1" w:tplc="FFFFFFFF" w:tentative="1">
      <w:start w:val="1"/>
      <w:numFmt w:val="lowerLetter"/>
      <w:lvlText w:val="%2."/>
      <w:lvlJc w:val="left"/>
      <w:pPr>
        <w:ind w:left="3690" w:hanging="360"/>
      </w:pPr>
    </w:lvl>
    <w:lvl w:ilvl="2" w:tplc="FFFFFFFF" w:tentative="1">
      <w:start w:val="1"/>
      <w:numFmt w:val="lowerRoman"/>
      <w:lvlText w:val="%3."/>
      <w:lvlJc w:val="right"/>
      <w:pPr>
        <w:ind w:left="4410" w:hanging="180"/>
      </w:pPr>
    </w:lvl>
    <w:lvl w:ilvl="3" w:tplc="FFFFFFFF" w:tentative="1">
      <w:start w:val="1"/>
      <w:numFmt w:val="decimal"/>
      <w:lvlText w:val="%4."/>
      <w:lvlJc w:val="left"/>
      <w:pPr>
        <w:ind w:left="5130" w:hanging="360"/>
      </w:pPr>
    </w:lvl>
    <w:lvl w:ilvl="4" w:tplc="FFFFFFFF" w:tentative="1">
      <w:start w:val="1"/>
      <w:numFmt w:val="lowerLetter"/>
      <w:lvlText w:val="%5."/>
      <w:lvlJc w:val="left"/>
      <w:pPr>
        <w:ind w:left="5850" w:hanging="360"/>
      </w:pPr>
    </w:lvl>
    <w:lvl w:ilvl="5" w:tplc="FFFFFFFF" w:tentative="1">
      <w:start w:val="1"/>
      <w:numFmt w:val="lowerRoman"/>
      <w:lvlText w:val="%6."/>
      <w:lvlJc w:val="right"/>
      <w:pPr>
        <w:ind w:left="6570" w:hanging="180"/>
      </w:pPr>
    </w:lvl>
    <w:lvl w:ilvl="6" w:tplc="FFFFFFFF" w:tentative="1">
      <w:start w:val="1"/>
      <w:numFmt w:val="decimal"/>
      <w:lvlText w:val="%7."/>
      <w:lvlJc w:val="left"/>
      <w:pPr>
        <w:ind w:left="7290" w:hanging="360"/>
      </w:pPr>
    </w:lvl>
    <w:lvl w:ilvl="7" w:tplc="FFFFFFFF" w:tentative="1">
      <w:start w:val="1"/>
      <w:numFmt w:val="lowerLetter"/>
      <w:lvlText w:val="%8."/>
      <w:lvlJc w:val="left"/>
      <w:pPr>
        <w:ind w:left="8010" w:hanging="360"/>
      </w:pPr>
    </w:lvl>
    <w:lvl w:ilvl="8" w:tplc="FFFFFFFF" w:tentative="1">
      <w:start w:val="1"/>
      <w:numFmt w:val="lowerRoman"/>
      <w:lvlText w:val="%9."/>
      <w:lvlJc w:val="right"/>
      <w:pPr>
        <w:ind w:left="873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3DE66A0"/>
    <w:multiLevelType w:val="hybridMultilevel"/>
    <w:tmpl w:val="8F9E4BD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E486B60"/>
    <w:multiLevelType w:val="hybridMultilevel"/>
    <w:tmpl w:val="87949A7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24982046"/>
    <w:multiLevelType w:val="hybridMultilevel"/>
    <w:tmpl w:val="FD4CE34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2835266A"/>
    <w:multiLevelType w:val="hybridMultilevel"/>
    <w:tmpl w:val="E9D4EFB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9281AAB"/>
    <w:multiLevelType w:val="hybridMultilevel"/>
    <w:tmpl w:val="D8E694DC"/>
    <w:lvl w:ilvl="0" w:tplc="FFFFFFFF">
      <w:numFmt w:val="bullet"/>
      <w:lvlText w:val="•"/>
      <w:lvlJc w:val="left"/>
      <w:pPr>
        <w:ind w:left="1069" w:hanging="360"/>
      </w:pPr>
      <w:rPr>
        <w:rFonts w:ascii="Times New Roman" w:eastAsia="Times New Roman"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26388E"/>
    <w:multiLevelType w:val="hybridMultilevel"/>
    <w:tmpl w:val="343A18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EDE0001"/>
    <w:multiLevelType w:val="hybridMultilevel"/>
    <w:tmpl w:val="AD947A2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24C7365"/>
    <w:multiLevelType w:val="hybridMultilevel"/>
    <w:tmpl w:val="81B0AE1C"/>
    <w:lvl w:ilvl="0" w:tplc="FFFFFFFF">
      <w:start w:val="1"/>
      <w:numFmt w:val="lowerLetter"/>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B2611C2"/>
    <w:multiLevelType w:val="hybridMultilevel"/>
    <w:tmpl w:val="DC50699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B8F5759"/>
    <w:multiLevelType w:val="hybridMultilevel"/>
    <w:tmpl w:val="59186CAC"/>
    <w:lvl w:ilvl="0" w:tplc="FFFFFFFF">
      <w:start w:val="1"/>
      <w:numFmt w:val="lowerLetter"/>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5F273295"/>
    <w:multiLevelType w:val="hybridMultilevel"/>
    <w:tmpl w:val="90BAB6F0"/>
    <w:lvl w:ilvl="0" w:tplc="FFFFFFFF">
      <w:start w:val="1"/>
      <w:numFmt w:val="bullet"/>
      <w:lvlText w:val=""/>
      <w:lvlJc w:val="left"/>
      <w:pPr>
        <w:tabs>
          <w:tab w:val="num" w:pos="2138"/>
        </w:tabs>
        <w:ind w:left="2138"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31" w15:restartNumberingAfterBreak="0">
    <w:nsid w:val="61680FB6"/>
    <w:multiLevelType w:val="hybridMultilevel"/>
    <w:tmpl w:val="D5A48D5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4412872"/>
    <w:multiLevelType w:val="hybridMultilevel"/>
    <w:tmpl w:val="D040B81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C1A3930"/>
    <w:multiLevelType w:val="hybridMultilevel"/>
    <w:tmpl w:val="5574DAB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D2542A1"/>
    <w:multiLevelType w:val="hybridMultilevel"/>
    <w:tmpl w:val="AD2CFD2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58119285">
    <w:abstractNumId w:val="37"/>
  </w:num>
  <w:num w:numId="2" w16cid:durableId="1419055028">
    <w:abstractNumId w:val="27"/>
  </w:num>
  <w:num w:numId="3" w16cid:durableId="1627464590">
    <w:abstractNumId w:val="0"/>
  </w:num>
  <w:num w:numId="4" w16cid:durableId="1755056118">
    <w:abstractNumId w:val="12"/>
  </w:num>
  <w:num w:numId="5" w16cid:durableId="1807812903">
    <w:abstractNumId w:val="32"/>
  </w:num>
  <w:num w:numId="6" w16cid:durableId="922840692">
    <w:abstractNumId w:val="4"/>
  </w:num>
  <w:num w:numId="7" w16cid:durableId="417094035">
    <w:abstractNumId w:val="23"/>
  </w:num>
  <w:num w:numId="8" w16cid:durableId="849754068">
    <w:abstractNumId w:val="18"/>
  </w:num>
  <w:num w:numId="9" w16cid:durableId="1858427479">
    <w:abstractNumId w:val="1"/>
  </w:num>
  <w:num w:numId="10" w16cid:durableId="1296136194">
    <w:abstractNumId w:val="1"/>
  </w:num>
  <w:num w:numId="11" w16cid:durableId="1771470257">
    <w:abstractNumId w:val="6"/>
  </w:num>
  <w:num w:numId="12" w16cid:durableId="621813755">
    <w:abstractNumId w:val="8"/>
  </w:num>
  <w:num w:numId="13" w16cid:durableId="925724566">
    <w:abstractNumId w:val="26"/>
  </w:num>
  <w:num w:numId="14" w16cid:durableId="1521092428">
    <w:abstractNumId w:val="20"/>
  </w:num>
  <w:num w:numId="15" w16cid:durableId="1463188439">
    <w:abstractNumId w:val="13"/>
  </w:num>
  <w:num w:numId="16" w16cid:durableId="1725448625">
    <w:abstractNumId w:val="24"/>
  </w:num>
  <w:num w:numId="17" w16cid:durableId="1054503099">
    <w:abstractNumId w:val="10"/>
  </w:num>
  <w:num w:numId="18" w16cid:durableId="1028801925">
    <w:abstractNumId w:val="22"/>
  </w:num>
  <w:num w:numId="19" w16cid:durableId="543759181">
    <w:abstractNumId w:val="34"/>
  </w:num>
  <w:num w:numId="20" w16cid:durableId="1915889185">
    <w:abstractNumId w:val="30"/>
  </w:num>
  <w:num w:numId="21" w16cid:durableId="1860923301">
    <w:abstractNumId w:val="9"/>
  </w:num>
  <w:num w:numId="22" w16cid:durableId="1319580258">
    <w:abstractNumId w:val="17"/>
  </w:num>
  <w:num w:numId="23" w16cid:durableId="645008601">
    <w:abstractNumId w:val="25"/>
  </w:num>
  <w:num w:numId="24" w16cid:durableId="142281694">
    <w:abstractNumId w:val="29"/>
  </w:num>
  <w:num w:numId="25" w16cid:durableId="1895849219">
    <w:abstractNumId w:val="5"/>
  </w:num>
  <w:num w:numId="26" w16cid:durableId="1133750">
    <w:abstractNumId w:val="3"/>
  </w:num>
  <w:num w:numId="27" w16cid:durableId="868492038">
    <w:abstractNumId w:val="15"/>
  </w:num>
  <w:num w:numId="28" w16cid:durableId="1207374354">
    <w:abstractNumId w:val="7"/>
  </w:num>
  <w:num w:numId="29" w16cid:durableId="2107261605">
    <w:abstractNumId w:val="2"/>
  </w:num>
  <w:num w:numId="30" w16cid:durableId="3828978">
    <w:abstractNumId w:val="16"/>
  </w:num>
  <w:num w:numId="31" w16cid:durableId="1540623621">
    <w:abstractNumId w:val="33"/>
  </w:num>
  <w:num w:numId="32" w16cid:durableId="925000181">
    <w:abstractNumId w:val="35"/>
  </w:num>
  <w:num w:numId="33" w16cid:durableId="820577580">
    <w:abstractNumId w:val="19"/>
  </w:num>
  <w:num w:numId="34" w16cid:durableId="286620760">
    <w:abstractNumId w:val="11"/>
  </w:num>
  <w:num w:numId="35" w16cid:durableId="280183581">
    <w:abstractNumId w:val="36"/>
  </w:num>
  <w:num w:numId="36" w16cid:durableId="46684240">
    <w:abstractNumId w:val="28"/>
  </w:num>
  <w:num w:numId="37" w16cid:durableId="1294798183">
    <w:abstractNumId w:val="21"/>
  </w:num>
  <w:num w:numId="38" w16cid:durableId="1559364072">
    <w:abstractNumId w:val="31"/>
  </w:num>
  <w:num w:numId="39" w16cid:durableId="207068454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F7D"/>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241C"/>
    <w:rsid w:val="00103031"/>
    <w:rsid w:val="001044FE"/>
    <w:rsid w:val="00107327"/>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66CA"/>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07BB4"/>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1FC3"/>
    <w:rsid w:val="00531E60"/>
    <w:rsid w:val="00536A5A"/>
    <w:rsid w:val="00541D07"/>
    <w:rsid w:val="00544BAB"/>
    <w:rsid w:val="00545F31"/>
    <w:rsid w:val="005578FA"/>
    <w:rsid w:val="00562F6B"/>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2661"/>
    <w:rsid w:val="0060596B"/>
    <w:rsid w:val="00606D97"/>
    <w:rsid w:val="00614E64"/>
    <w:rsid w:val="00617710"/>
    <w:rsid w:val="00617EE6"/>
    <w:rsid w:val="0062184C"/>
    <w:rsid w:val="00623724"/>
    <w:rsid w:val="00627BEA"/>
    <w:rsid w:val="006319DB"/>
    <w:rsid w:val="0064670C"/>
    <w:rsid w:val="0065595B"/>
    <w:rsid w:val="00660269"/>
    <w:rsid w:val="00665F89"/>
    <w:rsid w:val="00673C92"/>
    <w:rsid w:val="006753EC"/>
    <w:rsid w:val="00694BB1"/>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62C7"/>
    <w:rsid w:val="007D4241"/>
    <w:rsid w:val="007D4317"/>
    <w:rsid w:val="007D4EA3"/>
    <w:rsid w:val="007F1CFF"/>
    <w:rsid w:val="007F5DD5"/>
    <w:rsid w:val="008078E0"/>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26FB"/>
    <w:rsid w:val="008C4B27"/>
    <w:rsid w:val="008C7F2A"/>
    <w:rsid w:val="008E36F8"/>
    <w:rsid w:val="008E46B2"/>
    <w:rsid w:val="008E682C"/>
    <w:rsid w:val="008E78A1"/>
    <w:rsid w:val="008F589F"/>
    <w:rsid w:val="009033CC"/>
    <w:rsid w:val="00906238"/>
    <w:rsid w:val="00907EF9"/>
    <w:rsid w:val="0091295C"/>
    <w:rsid w:val="00914D58"/>
    <w:rsid w:val="00921F47"/>
    <w:rsid w:val="009228AB"/>
    <w:rsid w:val="0093085B"/>
    <w:rsid w:val="00931C57"/>
    <w:rsid w:val="009347A5"/>
    <w:rsid w:val="009370ED"/>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2A14"/>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09AD"/>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5D5"/>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384C"/>
    <w:rsid w:val="00E43BA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medindrag">
    <w:name w:val="Body Text Indent"/>
    <w:basedOn w:val="Normal"/>
    <w:link w:val="BrdtextmedindragChar"/>
    <w:uiPriority w:val="99"/>
    <w:semiHidden/>
    <w:unhideWhenUsed/>
    <w:rsid w:val="00B509AD"/>
    <w:pPr>
      <w:spacing w:line="240" w:lineRule="auto"/>
      <w:ind w:left="283" w:right="0"/>
    </w:pPr>
    <w:rPr>
      <w:szCs w:val="20"/>
    </w:rPr>
  </w:style>
  <w:style w:type="character" w:customStyle="1" w:styleId="BrdtextmedindragChar">
    <w:name w:val="Brödtext med indrag Char"/>
    <w:basedOn w:val="Standardstycketeckensnitt"/>
    <w:link w:val="Brdtextmedindrag"/>
    <w:uiPriority w:val="99"/>
    <w:semiHidden/>
    <w:rsid w:val="00B509AD"/>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722-57160122-414/native/Kap%206%20Medicinsk%20utredning%20-%20karakterisering%2c%20prover%20DBD%20GBG%20-%202021.pdf" TargetMode="External" Id="rId18" /><Relationship Type="http://schemas.openxmlformats.org/officeDocument/2006/relationships/image" Target="media/image8.png" Id="rId26" /><Relationship Type="http://schemas.openxmlformats.org/officeDocument/2006/relationships/image" Target="media/image3.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lagen.nu/sosfs/2005:10" TargetMode="External" Id="rId17" /><Relationship Type="http://schemas.openxmlformats.org/officeDocument/2006/relationships/image" Target="media/image7.png"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hyperlink" Target="https://alfresco.vgregion.se/alfresco/service/vgr/storage/node/content/13833?a=false&amp;guest=true" TargetMode="External" Id="rId20" /><Relationship Type="http://schemas.openxmlformats.org/officeDocument/2006/relationships/image" Target="media/image11.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6.png"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image" Target="media/image5.png" Id="rId23" /><Relationship Type="http://schemas.openxmlformats.org/officeDocument/2006/relationships/image" Target="media/image10.png" Id="rId28" /><Relationship Type="http://schemas.openxmlformats.org/officeDocument/2006/relationships/footnotes" Target="footnotes.xml" Id="rId10" /><Relationship Type="http://schemas.openxmlformats.org/officeDocument/2006/relationships/hyperlink" Target="https://www2.sahlgrenska.se/upload/SU/Omr%c3%a5de%205/Verksamheter/Transplantationscentrum/Organdonation-DONATIONSP%c3%84RM/5.%20Prover-unders%c3%b6kningar--dokument,%20checklista.pdf" TargetMode="External" Id="rId19" /><Relationship Type="http://schemas.openxmlformats.org/officeDocument/2006/relationships/image" Target="media/image13.pn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4.png" Id="rId22" /><Relationship Type="http://schemas.openxmlformats.org/officeDocument/2006/relationships/image" Target="media/image9.png" Id="rId27" /><Relationship Type="http://schemas.openxmlformats.org/officeDocument/2006/relationships/image" Target="media/image12.png"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25</TotalTime>
  <Pages>18</Pages>
  <Words>2354</Words>
  <Characters>15129</Characters>
  <Application>Microsoft Office Word</Application>
  <DocSecurity>0</DocSecurity>
  <Lines>126</Lines>
  <Paragraphs>34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17449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Organdonation (DBD) – omhändertagande av möjlig donator</dc:title>
  <dc:subject/>
  <dc:creator>patrik.jens.johansson@vgregion.se</dc:creator>
  <keywords/>
  <lastModifiedBy>Carina Isbrand Fransson</lastModifiedBy>
  <revision>18</revision>
  <lastPrinted>2016-03-31T10:56:00.0000000Z</lastPrinted>
  <dcterms:created xsi:type="dcterms:W3CDTF">2022-05-24T04:12:00.0000000Z</dcterms:created>
  <dcterms:modified xsi:type="dcterms:W3CDTF">2025-10-30T08:23:00.0000000Z</dcterms:modified>
</coreProperties>
</file>