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D484A" w14:textId="77777777" w:rsidR="00BA7E55" w:rsidRDefault="00BA7E55" w:rsidP="00BA7E55">
      <w:pPr>
        <w:pStyle w:val="Rubrik1"/>
      </w:pPr>
    </w:p>
    <w:p w14:paraId="3B8DA353" w14:textId="77777777" w:rsidR="00BA7E55" w:rsidRDefault="00BA7E55" w:rsidP="00BA7E55">
      <w:pPr>
        <w:pStyle w:val="Rubrik1"/>
      </w:pPr>
    </w:p>
    <w:p w14:paraId="237CB0B1" w14:textId="77777777" w:rsidR="00BA7E55" w:rsidRDefault="00BA7E55" w:rsidP="00BA7E55">
      <w:pPr>
        <w:pStyle w:val="Rubrik1"/>
      </w:pPr>
    </w:p>
    <w:p w14:paraId="070F7973" w14:textId="77777777" w:rsidR="00BA7E55" w:rsidRDefault="00BA7E55" w:rsidP="00BA7E55">
      <w:pPr>
        <w:pStyle w:val="Rubrik1"/>
      </w:pPr>
    </w:p>
    <w:p w14:paraId="257B2853" w14:textId="77777777" w:rsidR="00BA7E55" w:rsidRDefault="00BA7E55" w:rsidP="00BA7E55">
      <w:pPr>
        <w:pStyle w:val="Rubrik1"/>
      </w:pPr>
    </w:p>
    <w:p w14:paraId="2B86C29A" w14:textId="77B2E7FF" w:rsidR="00BA7E55" w:rsidRPr="00BA7E55" w:rsidRDefault="00BA7E55" w:rsidP="00BA7E55">
      <w:pPr>
        <w:pStyle w:val="Rubrik1"/>
        <w:rPr>
          <w:rFonts w:ascii="Verdana" w:hAnsi="Verdana"/>
          <w:sz w:val="44"/>
          <w:szCs w:val="44"/>
        </w:rPr>
      </w:pPr>
      <w:r w:rsidRPr="00BA7E55">
        <w:rPr>
          <w:rFonts w:ascii="Verdana" w:hAnsi="Verdana"/>
          <w:sz w:val="44"/>
          <w:szCs w:val="44"/>
        </w:rPr>
        <w:t xml:space="preserve">Handläggning av vårdskada </w:t>
      </w:r>
      <w:bookmarkStart w:id="0" w:name="_Toc321146591"/>
    </w:p>
    <w:p w14:paraId="6BE457BF" w14:textId="77777777" w:rsidR="00BA7E55" w:rsidRPr="00BA7E55" w:rsidRDefault="00BA7E55" w:rsidP="00BA7E55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1" w:name="_Toc100327184"/>
      <w:bookmarkStart w:id="2" w:name="_Toc181866756"/>
      <w:bookmarkEnd w:id="0"/>
      <w:r w:rsidRPr="00BA7E55">
        <w:rPr>
          <w:rFonts w:ascii="Verdana" w:hAnsi="Verdana"/>
          <w:sz w:val="36"/>
          <w:szCs w:val="36"/>
        </w:rPr>
        <w:t>Förändringar sedan föregående version</w:t>
      </w:r>
      <w:bookmarkEnd w:id="1"/>
      <w:bookmarkEnd w:id="2"/>
    </w:p>
    <w:p w14:paraId="3207375E" w14:textId="77777777" w:rsidR="00BA7E55" w:rsidRPr="00BA7E55" w:rsidRDefault="00BA7E55" w:rsidP="00BA7E55">
      <w:pPr>
        <w:ind w:right="-143"/>
        <w:rPr>
          <w:rFonts w:ascii="Georgia" w:hAnsi="Georgia"/>
        </w:rPr>
      </w:pPr>
      <w:r w:rsidRPr="00BA7E55">
        <w:rPr>
          <w:rFonts w:ascii="Georgia" w:hAnsi="Georgia"/>
        </w:rPr>
        <w:t>Uppdaterade länkar till patientinformation.</w:t>
      </w:r>
      <w:bookmarkStart w:id="3" w:name="_Toc72840807"/>
    </w:p>
    <w:p w14:paraId="59E3EA16" w14:textId="77777777" w:rsidR="00BA7E55" w:rsidRPr="00BA7E55" w:rsidRDefault="00BA7E55" w:rsidP="00BA7E55">
      <w:pPr>
        <w:pStyle w:val="Rubrik2"/>
        <w:ind w:right="-143"/>
        <w:rPr>
          <w:rFonts w:ascii="Verdana" w:hAnsi="Verdana"/>
          <w:sz w:val="36"/>
          <w:szCs w:val="36"/>
        </w:rPr>
      </w:pPr>
      <w:bookmarkStart w:id="4" w:name="_Toc100327186"/>
      <w:bookmarkStart w:id="5" w:name="_Toc181866759"/>
      <w:bookmarkEnd w:id="3"/>
      <w:r w:rsidRPr="00BA7E55">
        <w:rPr>
          <w:rFonts w:ascii="Verdana" w:hAnsi="Verdana"/>
          <w:sz w:val="36"/>
          <w:szCs w:val="36"/>
        </w:rPr>
        <w:t>Bakgrund</w:t>
      </w:r>
      <w:bookmarkEnd w:id="4"/>
      <w:bookmarkEnd w:id="5"/>
      <w:r w:rsidRPr="00BA7E55">
        <w:rPr>
          <w:rFonts w:ascii="Verdana" w:hAnsi="Verdana"/>
          <w:sz w:val="36"/>
          <w:szCs w:val="36"/>
        </w:rPr>
        <w:t xml:space="preserve"> </w:t>
      </w:r>
    </w:p>
    <w:p w14:paraId="17983F23" w14:textId="77777777" w:rsidR="00BA7E55" w:rsidRPr="00BA7E55" w:rsidRDefault="00BA7E55" w:rsidP="00BA7E55">
      <w:pPr>
        <w:spacing w:line="360" w:lineRule="auto"/>
        <w:rPr>
          <w:rFonts w:ascii="Georgia" w:hAnsi="Georgia"/>
        </w:rPr>
      </w:pPr>
      <w:r w:rsidRPr="00BA7E55">
        <w:rPr>
          <w:rFonts w:ascii="Georgia" w:hAnsi="Georgia"/>
        </w:rPr>
        <w:t xml:space="preserve">Patientsäkerhetslagen reglerar hur alla inom Hälso- och sjukvård ska hjälpa till för att öka säkerhet och stödja de som drabbats av </w:t>
      </w:r>
      <w:proofErr w:type="spellStart"/>
      <w:r w:rsidRPr="00BA7E55">
        <w:rPr>
          <w:rFonts w:ascii="Georgia" w:hAnsi="Georgia"/>
        </w:rPr>
        <w:t>vårdskador</w:t>
      </w:r>
      <w:proofErr w:type="spellEnd"/>
      <w:r w:rsidRPr="00BA7E55">
        <w:rPr>
          <w:rFonts w:ascii="Georgia" w:hAnsi="Georgia"/>
        </w:rPr>
        <w:t xml:space="preserve">. Patientsäkerhetslagen syftar till att göra vården säkrare, vi skall både förebygga risker och ta del av patienternas erfarenheter för att kunna förbättra verksamheten.    </w:t>
      </w:r>
    </w:p>
    <w:p w14:paraId="46BADFD5" w14:textId="77777777" w:rsidR="00BA7E55" w:rsidRPr="00BA7E55" w:rsidRDefault="00BA7E55" w:rsidP="00BA7E55">
      <w:pPr>
        <w:pStyle w:val="Rubrik2"/>
        <w:rPr>
          <w:rFonts w:ascii="Verdana" w:hAnsi="Verdana"/>
          <w:sz w:val="36"/>
          <w:szCs w:val="36"/>
        </w:rPr>
      </w:pPr>
      <w:r w:rsidRPr="00BA7E55">
        <w:rPr>
          <w:rFonts w:ascii="Verdana" w:hAnsi="Verdana"/>
          <w:sz w:val="36"/>
          <w:szCs w:val="36"/>
        </w:rPr>
        <w:t>Syfte</w:t>
      </w:r>
    </w:p>
    <w:p w14:paraId="0A29B81D" w14:textId="77777777" w:rsidR="00BA7E55" w:rsidRPr="00BA7E55" w:rsidRDefault="00BA7E55" w:rsidP="00BA7E55">
      <w:pPr>
        <w:spacing w:line="360" w:lineRule="auto"/>
        <w:rPr>
          <w:rFonts w:ascii="Georgia" w:hAnsi="Georgia"/>
          <w:szCs w:val="20"/>
        </w:rPr>
      </w:pPr>
      <w:r w:rsidRPr="00BA7E55">
        <w:rPr>
          <w:rFonts w:ascii="Georgia" w:hAnsi="Georgia"/>
          <w:szCs w:val="20"/>
        </w:rPr>
        <w:t>Skapa ett strukturerat arbetssätt när patienten har blivit utsatt för en vårdskada och ett dokument som är ett stöd i hanteringen av händelsen.</w:t>
      </w:r>
    </w:p>
    <w:p w14:paraId="7D88D9D1" w14:textId="77777777" w:rsidR="00BA7E55" w:rsidRPr="00BA7E55" w:rsidRDefault="00BA7E55" w:rsidP="00BA7E55">
      <w:pPr>
        <w:pStyle w:val="Rubrik2"/>
        <w:rPr>
          <w:rFonts w:ascii="Verdana" w:hAnsi="Verdana"/>
          <w:sz w:val="36"/>
          <w:szCs w:val="36"/>
        </w:rPr>
      </w:pPr>
      <w:r w:rsidRPr="00BA7E55">
        <w:rPr>
          <w:rFonts w:ascii="Verdana" w:hAnsi="Verdana"/>
          <w:sz w:val="36"/>
          <w:szCs w:val="36"/>
        </w:rPr>
        <w:t>Denna rutin gäller för</w:t>
      </w:r>
    </w:p>
    <w:p w14:paraId="06192A5B" w14:textId="77777777" w:rsidR="00BA7E55" w:rsidRPr="00BA7E55" w:rsidRDefault="00BA7E55" w:rsidP="00BA7E55">
      <w:pPr>
        <w:rPr>
          <w:rFonts w:ascii="Georgia" w:hAnsi="Georgia"/>
        </w:rPr>
      </w:pPr>
      <w:r w:rsidRPr="00BA7E55">
        <w:rPr>
          <w:rFonts w:ascii="Georgia" w:hAnsi="Georgia"/>
        </w:rPr>
        <w:t>Läkare, sjuksköterskor och undersköterskor på IVA och IMA NÄL.</w:t>
      </w:r>
    </w:p>
    <w:p w14:paraId="0E7A8941" w14:textId="77777777" w:rsidR="00BA7E55" w:rsidRPr="00BA7E55" w:rsidRDefault="00BA7E55" w:rsidP="00BA7E55">
      <w:pPr>
        <w:pStyle w:val="Rubrik2"/>
        <w:ind w:right="-143"/>
        <w:rPr>
          <w:rFonts w:ascii="Verdana" w:hAnsi="Verdana"/>
          <w:color w:val="auto"/>
          <w:sz w:val="36"/>
          <w:szCs w:val="36"/>
        </w:rPr>
      </w:pPr>
      <w:bookmarkStart w:id="6" w:name="_Toc100327192"/>
      <w:bookmarkStart w:id="7" w:name="_Toc181866761"/>
      <w:r w:rsidRPr="00BA7E55">
        <w:rPr>
          <w:rFonts w:ascii="Verdana" w:hAnsi="Verdana"/>
          <w:color w:val="auto"/>
          <w:sz w:val="36"/>
          <w:szCs w:val="36"/>
        </w:rPr>
        <w:t>Utförande</w:t>
      </w:r>
      <w:bookmarkEnd w:id="6"/>
      <w:bookmarkEnd w:id="7"/>
    </w:p>
    <w:p w14:paraId="0DF02BD4" w14:textId="77777777" w:rsidR="00BA7E55" w:rsidRPr="00BA7E55" w:rsidRDefault="00BA7E55" w:rsidP="00BA7E55">
      <w:pPr>
        <w:pStyle w:val="Rubrik3"/>
        <w:rPr>
          <w:rFonts w:ascii="Verdana" w:hAnsi="Verdana"/>
          <w:sz w:val="28"/>
          <w:szCs w:val="28"/>
        </w:rPr>
      </w:pPr>
      <w:r w:rsidRPr="00BA7E55">
        <w:rPr>
          <w:rFonts w:ascii="Verdana" w:hAnsi="Verdana"/>
          <w:sz w:val="28"/>
          <w:szCs w:val="28"/>
        </w:rPr>
        <w:t xml:space="preserve">Åtgärder </w:t>
      </w:r>
    </w:p>
    <w:p w14:paraId="51CE13BF" w14:textId="77777777" w:rsidR="00BA7E55" w:rsidRPr="00BA7E55" w:rsidRDefault="00BA7E55" w:rsidP="00BA7E55">
      <w:pPr>
        <w:spacing w:line="360" w:lineRule="auto"/>
        <w:rPr>
          <w:rFonts w:ascii="Georgia" w:hAnsi="Georgia"/>
        </w:rPr>
      </w:pPr>
      <w:r w:rsidRPr="00BA7E55">
        <w:rPr>
          <w:rFonts w:ascii="Georgia" w:hAnsi="Georgia"/>
        </w:rPr>
        <w:t xml:space="preserve">Att möta patienten och berätta om en vårdskada är känsligt, ansvarsfullt och krävande. Information lämnas av den som ansvarar för patientens vård vid informationstillfället. Detta betyder i normalfallet ansvarig sjuksköterska. Informationen </w:t>
      </w:r>
      <w:r w:rsidRPr="00BA7E55">
        <w:rPr>
          <w:rFonts w:ascii="Georgia" w:hAnsi="Georgia"/>
        </w:rPr>
        <w:lastRenderedPageBreak/>
        <w:t xml:space="preserve">lämnas till patient/eller till närstående, vid behov kan patienten behöva ha med en närstående för att de inte skall uppleva sig i underläge. </w:t>
      </w:r>
    </w:p>
    <w:p w14:paraId="2B3E5646" w14:textId="77777777" w:rsidR="00BA7E55" w:rsidRPr="00BA7E55" w:rsidRDefault="00BA7E55" w:rsidP="00BA7E55">
      <w:pPr>
        <w:pStyle w:val="Rubrik3"/>
        <w:rPr>
          <w:rStyle w:val="Rubrik3Char"/>
          <w:rFonts w:ascii="Verdana" w:hAnsi="Verdana"/>
          <w:sz w:val="28"/>
          <w:szCs w:val="28"/>
        </w:rPr>
      </w:pPr>
      <w:r w:rsidRPr="00BA7E55">
        <w:rPr>
          <w:rStyle w:val="Rubrik3Char"/>
          <w:rFonts w:ascii="Verdana" w:hAnsi="Verdana"/>
          <w:sz w:val="28"/>
          <w:szCs w:val="28"/>
        </w:rPr>
        <w:t xml:space="preserve">Definition vårdskada </w:t>
      </w:r>
    </w:p>
    <w:p w14:paraId="085F1E1E" w14:textId="6DBA7DF8" w:rsidR="00BA7E55" w:rsidRPr="00666F5D" w:rsidRDefault="00BA7E55" w:rsidP="00BA7E55">
      <w:pPr>
        <w:spacing w:line="360" w:lineRule="auto"/>
      </w:pPr>
      <w:r w:rsidRPr="00BA7E55">
        <w:rPr>
          <w:rFonts w:ascii="Georgia" w:hAnsi="Georgia"/>
        </w:rPr>
        <w:t xml:space="preserve">Vårdskada definieras som lidande kroppsligt, psykisk skada, sjukdom samt dödsfall som hade kunnat undvikas om adekvata åtgärder hade vidtagits vid patientens kontakt med Hälso- och sjukvård. </w:t>
      </w:r>
    </w:p>
    <w:p w14:paraId="44132B55" w14:textId="77777777" w:rsidR="00BA7E55" w:rsidRPr="00BA7E55" w:rsidRDefault="00BA7E55" w:rsidP="00BA7E55">
      <w:pPr>
        <w:pStyle w:val="Rubrik3"/>
        <w:rPr>
          <w:rFonts w:ascii="Verdana" w:hAnsi="Verdana"/>
          <w:sz w:val="28"/>
          <w:szCs w:val="28"/>
        </w:rPr>
      </w:pPr>
      <w:r w:rsidRPr="00BA7E55">
        <w:rPr>
          <w:rFonts w:ascii="Verdana" w:hAnsi="Verdana"/>
          <w:sz w:val="28"/>
          <w:szCs w:val="28"/>
        </w:rPr>
        <w:t xml:space="preserve">Handläggning </w:t>
      </w:r>
    </w:p>
    <w:p w14:paraId="2E722BD4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Rapportera till ansvarig läkare.</w:t>
      </w:r>
    </w:p>
    <w:p w14:paraId="6D083696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Se till att den som skadats får snabb och korrekt behandling.</w:t>
      </w:r>
    </w:p>
    <w:p w14:paraId="6F22F8C6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Tänk igen och genomför akut åtgärd för att undvika att händelsen upprepas.</w:t>
      </w:r>
    </w:p>
    <w:p w14:paraId="2BAEAD81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Skriv snarast en avvikelserapport så att skadan registreras och noggrann utredning kommer i gång.</w:t>
      </w:r>
    </w:p>
    <w:p w14:paraId="67430527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Som vårdgivare är vi skyldiga att informera patienter/anhörig när det skett en vårdskada.</w:t>
      </w:r>
    </w:p>
    <w:p w14:paraId="11299A76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Lämna informationsblad.</w:t>
      </w:r>
    </w:p>
    <w:p w14:paraId="04176CEC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Informera vad som hänt, varför det är en vårdskada. Beklaga och be om ursäkt.</w:t>
      </w:r>
    </w:p>
    <w:p w14:paraId="11BA5B3A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Berätta hur skadan behandlas, rapporteras och utreds av hälso- och sjukvård.</w:t>
      </w:r>
    </w:p>
    <w:p w14:paraId="354A6A1B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>Anpassa informationen efter patienten/anhörig. Förvissa dig alltid om att patienten/anhörig tagit till sig informationen.</w:t>
      </w:r>
    </w:p>
    <w:p w14:paraId="02D563D5" w14:textId="77777777" w:rsidR="00BA7E55" w:rsidRPr="00BA7E55" w:rsidRDefault="00BA7E55" w:rsidP="00BA7E55">
      <w:pPr>
        <w:pStyle w:val="Liststycke"/>
        <w:numPr>
          <w:ilvl w:val="0"/>
          <w:numId w:val="22"/>
        </w:numPr>
        <w:spacing w:line="360" w:lineRule="auto"/>
        <w:ind w:left="1701" w:hanging="425"/>
        <w:rPr>
          <w:rFonts w:ascii="Georgia" w:hAnsi="Georgia"/>
        </w:rPr>
      </w:pPr>
      <w:r w:rsidRPr="00BA7E55">
        <w:rPr>
          <w:rFonts w:ascii="Georgia" w:hAnsi="Georgia"/>
        </w:rPr>
        <w:t xml:space="preserve">Dokumentera händelsen, åtgärd och patientsamtalet i Melior, CHA och/eller Orbit  </w:t>
      </w:r>
    </w:p>
    <w:p w14:paraId="4F638392" w14:textId="77777777" w:rsidR="00BA7E55" w:rsidRPr="00666F5D" w:rsidRDefault="00BA7E55" w:rsidP="00BA7E55"/>
    <w:p w14:paraId="37BB63CA" w14:textId="77777777" w:rsidR="00BA7E55" w:rsidRPr="00666F5D" w:rsidRDefault="00BA7E55" w:rsidP="00BA7E55">
      <w:hyperlink r:id="rId11" w:history="1">
        <w:r w:rsidRPr="00666F5D">
          <w:rPr>
            <w:color w:val="0000FF"/>
            <w:u w:val="single"/>
          </w:rPr>
          <w:t xml:space="preserve">Patientinformation </w:t>
        </w:r>
        <w:proofErr w:type="spellStart"/>
        <w:r w:rsidRPr="00666F5D">
          <w:rPr>
            <w:color w:val="0000FF"/>
            <w:u w:val="single"/>
          </w:rPr>
          <w:t>extravasal</w:t>
        </w:r>
        <w:proofErr w:type="spellEnd"/>
        <w:r w:rsidRPr="00666F5D">
          <w:rPr>
            <w:color w:val="0000FF"/>
            <w:u w:val="single"/>
          </w:rPr>
          <w:t xml:space="preserve"> injektion</w:t>
        </w:r>
      </w:hyperlink>
    </w:p>
    <w:p w14:paraId="2AF00E81" w14:textId="77777777" w:rsidR="00BA7E55" w:rsidRPr="00666F5D" w:rsidRDefault="00BA7E55" w:rsidP="00BA7E55">
      <w:hyperlink r:id="rId12" w:history="1">
        <w:r w:rsidRPr="00666F5D">
          <w:rPr>
            <w:color w:val="0000FF"/>
            <w:u w:val="single"/>
          </w:rPr>
          <w:t>Patientinformation tryckskada</w:t>
        </w:r>
      </w:hyperlink>
    </w:p>
    <w:p w14:paraId="76B9F95B" w14:textId="7D765469" w:rsidR="00536A5A" w:rsidRPr="009B35EA" w:rsidRDefault="00BA7E55" w:rsidP="009B35EA">
      <w:hyperlink r:id="rId13" w:history="1">
        <w:r w:rsidRPr="00666F5D">
          <w:rPr>
            <w:color w:val="0000FF"/>
            <w:u w:val="single"/>
          </w:rPr>
          <w:t>Patientinformation överfylld blåsa</w:t>
        </w:r>
      </w:hyperlink>
    </w:p>
    <w:sectPr w:rsidR="00536A5A" w:rsidRPr="009B35EA" w:rsidSect="00666F5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7D0807"/>
    <w:multiLevelType w:val="hybridMultilevel"/>
    <w:tmpl w:val="2410D12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5E2415F"/>
    <w:multiLevelType w:val="hybridMultilevel"/>
    <w:tmpl w:val="268050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9919516">
    <w:abstractNumId w:val="20"/>
  </w:num>
  <w:num w:numId="2" w16cid:durableId="1996370484">
    <w:abstractNumId w:val="15"/>
  </w:num>
  <w:num w:numId="3" w16cid:durableId="1383138784">
    <w:abstractNumId w:val="0"/>
  </w:num>
  <w:num w:numId="4" w16cid:durableId="1261646103">
    <w:abstractNumId w:val="7"/>
  </w:num>
  <w:num w:numId="5" w16cid:durableId="666444591">
    <w:abstractNumId w:val="17"/>
  </w:num>
  <w:num w:numId="6" w16cid:durableId="1889956205">
    <w:abstractNumId w:val="2"/>
  </w:num>
  <w:num w:numId="7" w16cid:durableId="678391488">
    <w:abstractNumId w:val="12"/>
  </w:num>
  <w:num w:numId="8" w16cid:durableId="682972826">
    <w:abstractNumId w:val="9"/>
  </w:num>
  <w:num w:numId="9" w16cid:durableId="116995548">
    <w:abstractNumId w:val="1"/>
  </w:num>
  <w:num w:numId="10" w16cid:durableId="1854420885">
    <w:abstractNumId w:val="1"/>
  </w:num>
  <w:num w:numId="11" w16cid:durableId="2052073697">
    <w:abstractNumId w:val="3"/>
  </w:num>
  <w:num w:numId="12" w16cid:durableId="856031">
    <w:abstractNumId w:val="4"/>
  </w:num>
  <w:num w:numId="13" w16cid:durableId="1284581463">
    <w:abstractNumId w:val="14"/>
  </w:num>
  <w:num w:numId="14" w16cid:durableId="2115665109">
    <w:abstractNumId w:val="10"/>
  </w:num>
  <w:num w:numId="15" w16cid:durableId="1918055167">
    <w:abstractNumId w:val="8"/>
  </w:num>
  <w:num w:numId="16" w16cid:durableId="1708674186">
    <w:abstractNumId w:val="13"/>
  </w:num>
  <w:num w:numId="17" w16cid:durableId="9063127">
    <w:abstractNumId w:val="5"/>
  </w:num>
  <w:num w:numId="18" w16cid:durableId="1152213346">
    <w:abstractNumId w:val="11"/>
  </w:num>
  <w:num w:numId="19" w16cid:durableId="187717853">
    <w:abstractNumId w:val="19"/>
  </w:num>
  <w:num w:numId="20" w16cid:durableId="149029695">
    <w:abstractNumId w:val="18"/>
  </w:num>
  <w:num w:numId="21" w16cid:durableId="1163886252">
    <w:abstractNumId w:val="6"/>
  </w:num>
  <w:num w:numId="22" w16cid:durableId="1108428136">
    <w:abstractNumId w:val="16"/>
  </w:num>
  <w:num w:numId="23" w16cid:durableId="168581489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284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F5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E5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5E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0B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E55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C49"/>
    <w:rsid w:val="00CD6647"/>
    <w:rsid w:val="00CE4B73"/>
    <w:rsid w:val="00CF544E"/>
    <w:rsid w:val="00CF70BB"/>
    <w:rsid w:val="00D074DB"/>
    <w:rsid w:val="00D139CF"/>
    <w:rsid w:val="00D37E7F"/>
    <w:rsid w:val="00D47AD7"/>
    <w:rsid w:val="00D51529"/>
    <w:rsid w:val="00D85218"/>
    <w:rsid w:val="00D915B1"/>
    <w:rsid w:val="00D9401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A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7664-1971279143-220/surrogate/Patientinformation%20%c3%96verfylld%20bl%c3%a5sa.pdf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7664-1971279143-219/surrogate/Patientinformation%20Tryckskada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7664-1971279143-218/surrogate/Patientinformation%20extravasal%20injektio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292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vårdskada</dc:title>
  <dc:subject/>
  <dc:creator>patrik.jens.johansson@vgregion.se</dc:creator>
  <keywords/>
  <lastModifiedBy>Carina Isbrand Fransson</lastModifiedBy>
  <revision>7</revision>
  <lastPrinted>2016-03-31T10:56:00.0000000Z</lastPrinted>
  <dcterms:created xsi:type="dcterms:W3CDTF">2022-05-24T04:11:00.0000000Z</dcterms:created>
  <dcterms:modified xsi:type="dcterms:W3CDTF">2026-02-02T13:10:00.0000000Z</dcterms:modified>
</coreProperties>
</file>