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10D05D" w14:textId="77777777" w:rsidR="002957CD" w:rsidRDefault="002957CD" w:rsidP="0087107F">
      <w:pPr>
        <w:pStyle w:val="Rubrik2"/>
        <w:ind w:left="426" w:firstLine="141"/>
        <w:sectPr w:rsidR="002957CD" w:rsidSect="002957C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A5DEE2D" w14:textId="77777777" w:rsidR="002957CD" w:rsidRPr="002957CD" w:rsidRDefault="002957CD" w:rsidP="0087107F">
      <w:pPr>
        <w:tabs>
          <w:tab w:val="left" w:pos="993"/>
          <w:tab w:val="left" w:pos="4590"/>
        </w:tabs>
        <w:spacing w:after="0" w:line="240" w:lineRule="auto"/>
        <w:ind w:left="0" w:right="0" w:firstLine="141"/>
        <w:rPr>
          <w:szCs w:val="20"/>
        </w:rPr>
      </w:pPr>
      <w:r w:rsidRPr="002957CD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957CD" w:rsidRPr="002957CD" w14:paraId="71B2043F" w14:textId="77777777" w:rsidTr="00EC0FC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086E2A8" w14:textId="6BB4D816" w:rsidR="002957CD" w:rsidRPr="002957CD" w:rsidRDefault="002957CD" w:rsidP="00E7013F">
            <w:pPr>
              <w:pStyle w:val="Rubrik1"/>
            </w:pPr>
            <w:r w:rsidRPr="002957CD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BB2F53C" wp14:editId="044BD19B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4445" r="0" b="127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B76B0C6" w14:textId="77777777" w:rsidR="002957CD" w:rsidRPr="003D37FD" w:rsidRDefault="002957CD" w:rsidP="002957CD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41844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BB2F53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6B76B0C6" w14:textId="77777777" w:rsidR="002957CD" w:rsidRPr="003D37FD" w:rsidRDefault="002957CD" w:rsidP="002957C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41844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2957CD">
              <w:t xml:space="preserve">Läkemedelshantering i </w:t>
            </w:r>
            <w:r w:rsidRPr="00E7013F">
              <w:t>samband</w:t>
            </w:r>
            <w:r w:rsidRPr="002957CD">
              <w:t xml:space="preserve"> med operation</w:t>
            </w:r>
          </w:p>
        </w:tc>
      </w:tr>
    </w:tbl>
    <w:p w14:paraId="324D0B64" w14:textId="5A435AD4" w:rsidR="00E7013F" w:rsidRDefault="009075AA" w:rsidP="004B49AE">
      <w:pPr>
        <w:pStyle w:val="Rubrik2"/>
        <w:tabs>
          <w:tab w:val="left" w:pos="993"/>
        </w:tabs>
        <w:ind w:left="0"/>
      </w:pPr>
      <w:bookmarkStart w:id="3" w:name="_Toc501440348"/>
      <w:r>
        <w:tab/>
      </w:r>
      <w:r w:rsidR="00E7013F">
        <w:t>Revidering i denna version</w:t>
      </w:r>
    </w:p>
    <w:p w14:paraId="198E7765" w14:textId="6127E639" w:rsidR="00E7013F" w:rsidRPr="00E7013F" w:rsidRDefault="00E7013F" w:rsidP="00E7013F">
      <w:pPr>
        <w:tabs>
          <w:tab w:val="left" w:pos="993"/>
        </w:tabs>
        <w:spacing w:after="0" w:line="240" w:lineRule="auto"/>
        <w:ind w:left="0" w:right="-1134" w:firstLine="992"/>
        <w:rPr>
          <w:szCs w:val="26"/>
        </w:rPr>
      </w:pPr>
      <w:r w:rsidRPr="00E7013F">
        <w:rPr>
          <w:szCs w:val="26"/>
        </w:rPr>
        <w:t>Ingen revidering</w:t>
      </w:r>
      <w:r w:rsidR="00BE2BCD" w:rsidRPr="00E7013F">
        <w:rPr>
          <w:szCs w:val="26"/>
        </w:rPr>
        <w:tab/>
      </w:r>
    </w:p>
    <w:p w14:paraId="58436A7F" w14:textId="05E2A3AB" w:rsidR="002957CD" w:rsidRPr="002957CD" w:rsidRDefault="00E7013F" w:rsidP="00E7013F">
      <w:pPr>
        <w:pStyle w:val="Rubrik2"/>
        <w:tabs>
          <w:tab w:val="left" w:pos="993"/>
        </w:tabs>
        <w:ind w:left="0"/>
      </w:pPr>
      <w:r>
        <w:tab/>
      </w:r>
      <w:bookmarkStart w:id="4" w:name="_Toc501440350"/>
      <w:bookmarkEnd w:id="3"/>
      <w:r w:rsidR="002957CD" w:rsidRPr="002957CD">
        <w:t>S</w:t>
      </w:r>
      <w:bookmarkEnd w:id="4"/>
      <w:r w:rsidR="002957CD" w:rsidRPr="002957CD">
        <w:t>yfte</w:t>
      </w:r>
    </w:p>
    <w:p w14:paraId="2D597EF4" w14:textId="77777777" w:rsidR="002957CD" w:rsidRPr="002957CD" w:rsidRDefault="002957CD" w:rsidP="00462070">
      <w:pPr>
        <w:tabs>
          <w:tab w:val="left" w:pos="993"/>
        </w:tabs>
        <w:spacing w:after="0" w:line="240" w:lineRule="auto"/>
        <w:ind w:left="0" w:right="-1134" w:firstLine="992"/>
        <w:rPr>
          <w:szCs w:val="26"/>
        </w:rPr>
      </w:pPr>
      <w:r w:rsidRPr="002957CD">
        <w:rPr>
          <w:szCs w:val="26"/>
        </w:rPr>
        <w:t>Beskriver rutiner för läkemedelshantering i samband med operation inom NU-sjukvården.</w:t>
      </w:r>
    </w:p>
    <w:p w14:paraId="5D6810EF" w14:textId="77777777" w:rsidR="002957CD" w:rsidRPr="002957CD" w:rsidRDefault="002957CD" w:rsidP="00462070">
      <w:pPr>
        <w:tabs>
          <w:tab w:val="left" w:pos="993"/>
        </w:tabs>
        <w:spacing w:after="0" w:line="240" w:lineRule="auto"/>
        <w:ind w:left="0" w:right="0" w:firstLine="141"/>
        <w:rPr>
          <w:szCs w:val="20"/>
        </w:rPr>
      </w:pPr>
    </w:p>
    <w:p w14:paraId="7C5E86CC" w14:textId="77777777" w:rsidR="002957CD" w:rsidRPr="002957CD" w:rsidRDefault="002957CD" w:rsidP="00462070">
      <w:pPr>
        <w:pStyle w:val="Rubrik2"/>
        <w:tabs>
          <w:tab w:val="left" w:pos="993"/>
        </w:tabs>
      </w:pPr>
      <w:r w:rsidRPr="002957CD">
        <w:t>Arbetsbeskrivning</w:t>
      </w:r>
    </w:p>
    <w:p w14:paraId="5166487A" w14:textId="77777777" w:rsidR="002957CD" w:rsidRPr="002957CD" w:rsidRDefault="002957CD" w:rsidP="00462070">
      <w:pPr>
        <w:pStyle w:val="Rubrik3"/>
        <w:tabs>
          <w:tab w:val="left" w:pos="993"/>
        </w:tabs>
      </w:pPr>
      <w:bookmarkStart w:id="5" w:name="_Toc501440352"/>
      <w:r w:rsidRPr="002957CD">
        <w:t>Översikt</w:t>
      </w:r>
    </w:p>
    <w:p w14:paraId="5BF760A3" w14:textId="7B5E40CD" w:rsidR="002957CD" w:rsidRPr="0087107F" w:rsidRDefault="002957CD" w:rsidP="00462070">
      <w:pPr>
        <w:pStyle w:val="Liststycke"/>
        <w:numPr>
          <w:ilvl w:val="0"/>
          <w:numId w:val="20"/>
        </w:numPr>
        <w:tabs>
          <w:tab w:val="left" w:pos="993"/>
        </w:tabs>
        <w:spacing w:after="0" w:line="240" w:lineRule="auto"/>
        <w:ind w:left="1418" w:right="0"/>
        <w:rPr>
          <w:szCs w:val="26"/>
        </w:rPr>
      </w:pPr>
      <w:r w:rsidRPr="0087107F">
        <w:rPr>
          <w:szCs w:val="26"/>
        </w:rPr>
        <w:t>Orbit är originalhandling för ordination av läkemedel för polikliniska- och FDV-patienter.</w:t>
      </w:r>
    </w:p>
    <w:p w14:paraId="3C4331C5" w14:textId="77777777" w:rsidR="002957CD" w:rsidRPr="002957CD" w:rsidRDefault="002957CD" w:rsidP="00462070">
      <w:pPr>
        <w:tabs>
          <w:tab w:val="left" w:pos="993"/>
        </w:tabs>
        <w:spacing w:after="0" w:line="240" w:lineRule="auto"/>
        <w:ind w:left="1418" w:right="0"/>
        <w:rPr>
          <w:szCs w:val="26"/>
        </w:rPr>
      </w:pPr>
    </w:p>
    <w:p w14:paraId="3D2AB33B" w14:textId="21B1FCE7" w:rsidR="002957CD" w:rsidRPr="00462070" w:rsidRDefault="002957CD" w:rsidP="00462070">
      <w:pPr>
        <w:pStyle w:val="Liststycke"/>
        <w:numPr>
          <w:ilvl w:val="0"/>
          <w:numId w:val="20"/>
        </w:numPr>
        <w:tabs>
          <w:tab w:val="left" w:pos="993"/>
        </w:tabs>
        <w:spacing w:after="0" w:line="240" w:lineRule="auto"/>
        <w:ind w:left="1418" w:right="0"/>
        <w:rPr>
          <w:szCs w:val="20"/>
        </w:rPr>
      </w:pPr>
      <w:r w:rsidRPr="0087107F">
        <w:rPr>
          <w:szCs w:val="26"/>
        </w:rPr>
        <w:t xml:space="preserve">Melior är originalhandling för ordination och utdelning av pre-och postoperativa läkemedel till inneliggande patienter. </w:t>
      </w:r>
      <w:r w:rsidRPr="00462070">
        <w:rPr>
          <w:szCs w:val="26"/>
        </w:rPr>
        <w:t>Peroperativa läkemedel, förutom antibiotika som ordineras och signeras i Melior, dokumenteras i Orbit</w:t>
      </w:r>
    </w:p>
    <w:p w14:paraId="2A2ABBDF" w14:textId="77777777" w:rsidR="002957CD" w:rsidRDefault="002957CD" w:rsidP="00462070">
      <w:pPr>
        <w:pStyle w:val="Rubrik2"/>
        <w:tabs>
          <w:tab w:val="left" w:pos="993"/>
        </w:tabs>
      </w:pPr>
      <w:r w:rsidRPr="002957CD">
        <w:t>Ordination av läkemedel i Orbit på polikliniska patienter och FDV-patienter</w:t>
      </w:r>
    </w:p>
    <w:p w14:paraId="41850EE1" w14:textId="77777777" w:rsidR="00462070" w:rsidRPr="00511AA1" w:rsidRDefault="00462070" w:rsidP="00462070">
      <w:pPr>
        <w:rPr>
          <w:sz w:val="4"/>
          <w:szCs w:val="4"/>
        </w:rPr>
      </w:pPr>
    </w:p>
    <w:p w14:paraId="447620E5" w14:textId="2A82E934" w:rsidR="002957CD" w:rsidRPr="00B164D5" w:rsidRDefault="002957CD" w:rsidP="00462070">
      <w:pPr>
        <w:pStyle w:val="Liststycke"/>
        <w:numPr>
          <w:ilvl w:val="0"/>
          <w:numId w:val="21"/>
        </w:numPr>
        <w:tabs>
          <w:tab w:val="left" w:pos="851"/>
          <w:tab w:val="left" w:pos="993"/>
          <w:tab w:val="left" w:pos="1134"/>
        </w:tabs>
        <w:spacing w:after="0" w:line="240" w:lineRule="auto"/>
        <w:ind w:left="1418" w:right="0"/>
        <w:rPr>
          <w:szCs w:val="26"/>
        </w:rPr>
      </w:pPr>
      <w:r w:rsidRPr="00B164D5">
        <w:rPr>
          <w:szCs w:val="26"/>
        </w:rPr>
        <w:t>Narkosläkare som gör den preoperativa bedömningen ansvarar för ordination av anestesiform och perioperativa läkemedel i Orbit.</w:t>
      </w:r>
    </w:p>
    <w:p w14:paraId="02D8C497" w14:textId="77777777" w:rsidR="002957CD" w:rsidRPr="002957CD" w:rsidRDefault="002957CD" w:rsidP="00462070">
      <w:pPr>
        <w:tabs>
          <w:tab w:val="left" w:pos="851"/>
          <w:tab w:val="left" w:pos="993"/>
          <w:tab w:val="left" w:pos="1134"/>
        </w:tabs>
        <w:spacing w:after="0" w:line="240" w:lineRule="auto"/>
        <w:ind w:left="1418" w:right="0" w:firstLine="141"/>
        <w:rPr>
          <w:szCs w:val="26"/>
        </w:rPr>
      </w:pPr>
    </w:p>
    <w:p w14:paraId="50FA8EB3" w14:textId="35379967" w:rsidR="002957CD" w:rsidRPr="00B164D5" w:rsidRDefault="002957CD" w:rsidP="00462070">
      <w:pPr>
        <w:pStyle w:val="Liststycke"/>
        <w:numPr>
          <w:ilvl w:val="0"/>
          <w:numId w:val="21"/>
        </w:numPr>
        <w:tabs>
          <w:tab w:val="left" w:pos="851"/>
          <w:tab w:val="left" w:pos="993"/>
          <w:tab w:val="left" w:pos="1134"/>
        </w:tabs>
        <w:spacing w:after="0" w:line="240" w:lineRule="auto"/>
        <w:ind w:left="1418" w:right="0"/>
        <w:rPr>
          <w:szCs w:val="26"/>
        </w:rPr>
      </w:pPr>
      <w:r w:rsidRPr="00B164D5">
        <w:rPr>
          <w:szCs w:val="26"/>
        </w:rPr>
        <w:t xml:space="preserve">Operatör ansvarar för att ordinera läkemedel som skall ges utöver de som narkosläkare ordinerat. </w:t>
      </w:r>
    </w:p>
    <w:p w14:paraId="37414B90" w14:textId="77777777" w:rsidR="002957CD" w:rsidRPr="002957CD" w:rsidRDefault="002957CD" w:rsidP="00462070">
      <w:pPr>
        <w:tabs>
          <w:tab w:val="left" w:pos="851"/>
          <w:tab w:val="left" w:pos="993"/>
          <w:tab w:val="left" w:pos="1134"/>
        </w:tabs>
        <w:spacing w:after="0" w:line="240" w:lineRule="auto"/>
        <w:ind w:left="1418" w:right="0"/>
        <w:rPr>
          <w:szCs w:val="26"/>
        </w:rPr>
      </w:pPr>
      <w:r w:rsidRPr="002957CD">
        <w:rPr>
          <w:szCs w:val="26"/>
        </w:rPr>
        <w:t xml:space="preserve">Läkemedelsordinationen förs in med fritext innehållande namn, styrka, dos, tid, administrationssätt och syfte i fältet ”Information till anestesi/operation” som finns i fasen Operationsanmälan. </w:t>
      </w:r>
    </w:p>
    <w:p w14:paraId="5EFC9852" w14:textId="77777777" w:rsidR="002957CD" w:rsidRPr="00511AA1" w:rsidRDefault="002957CD" w:rsidP="00511AA1">
      <w:pPr>
        <w:tabs>
          <w:tab w:val="left" w:pos="993"/>
        </w:tabs>
        <w:spacing w:after="0" w:line="240" w:lineRule="auto"/>
        <w:ind w:left="1418" w:right="0"/>
        <w:rPr>
          <w:szCs w:val="26"/>
        </w:rPr>
      </w:pPr>
      <w:r w:rsidRPr="00511AA1">
        <w:rPr>
          <w:szCs w:val="26"/>
        </w:rPr>
        <w:lastRenderedPageBreak/>
        <w:t xml:space="preserve">Man kan också ordinera läkemedlets namn och hänvisa till aktuellt PM där ovanstående detaljer om ordinationen finns. </w:t>
      </w:r>
    </w:p>
    <w:p w14:paraId="1B6C66CC" w14:textId="77777777" w:rsidR="002957CD" w:rsidRPr="00511AA1" w:rsidRDefault="002957CD" w:rsidP="00511AA1">
      <w:pPr>
        <w:tabs>
          <w:tab w:val="left" w:pos="993"/>
        </w:tabs>
        <w:spacing w:after="0" w:line="240" w:lineRule="auto"/>
        <w:ind w:left="1418" w:right="0"/>
        <w:rPr>
          <w:szCs w:val="26"/>
        </w:rPr>
      </w:pPr>
      <w:r w:rsidRPr="00511AA1">
        <w:rPr>
          <w:szCs w:val="26"/>
        </w:rPr>
        <w:t xml:space="preserve">KK hänvisar i fältet ”Profylax” till ordination i Melior, då de har </w:t>
      </w:r>
      <w:proofErr w:type="spellStart"/>
      <w:r w:rsidRPr="00511AA1">
        <w:rPr>
          <w:szCs w:val="26"/>
        </w:rPr>
        <w:t>Meliorjournal</w:t>
      </w:r>
      <w:proofErr w:type="spellEnd"/>
      <w:r w:rsidRPr="00511AA1">
        <w:rPr>
          <w:szCs w:val="26"/>
        </w:rPr>
        <w:t xml:space="preserve"> även på polikliniska patienter. </w:t>
      </w:r>
    </w:p>
    <w:p w14:paraId="28B04DE4" w14:textId="77777777" w:rsidR="002957CD" w:rsidRPr="00511AA1" w:rsidRDefault="002957CD" w:rsidP="00511AA1">
      <w:pPr>
        <w:tabs>
          <w:tab w:val="left" w:pos="993"/>
        </w:tabs>
        <w:spacing w:after="0" w:line="240" w:lineRule="auto"/>
        <w:ind w:left="1418" w:right="0" w:firstLine="141"/>
        <w:rPr>
          <w:szCs w:val="26"/>
        </w:rPr>
      </w:pPr>
    </w:p>
    <w:p w14:paraId="0EA8FCFF" w14:textId="7A180AE5" w:rsidR="002957CD" w:rsidRPr="00511AA1" w:rsidRDefault="002957CD" w:rsidP="00511AA1">
      <w:pPr>
        <w:pStyle w:val="Liststycke"/>
        <w:numPr>
          <w:ilvl w:val="0"/>
          <w:numId w:val="21"/>
        </w:numPr>
        <w:tabs>
          <w:tab w:val="left" w:pos="993"/>
        </w:tabs>
        <w:spacing w:after="0" w:line="240" w:lineRule="auto"/>
        <w:ind w:left="1418" w:right="0"/>
        <w:rPr>
          <w:szCs w:val="26"/>
        </w:rPr>
      </w:pPr>
      <w:r w:rsidRPr="00511AA1">
        <w:rPr>
          <w:szCs w:val="26"/>
        </w:rPr>
        <w:t xml:space="preserve">Narkossköterska som ger läkemedlet som ordinerats av operatör i fältet ”Information till anestesi/operation” signerar detta i fältet ”Information till postop” i fasen Anestesi, genom att skriva givet LM, administrationssätt och vilket klockslag. </w:t>
      </w:r>
    </w:p>
    <w:p w14:paraId="03FE7BF6" w14:textId="77777777" w:rsidR="002957CD" w:rsidRPr="00511AA1" w:rsidRDefault="002957CD" w:rsidP="00511AA1">
      <w:pPr>
        <w:tabs>
          <w:tab w:val="left" w:pos="993"/>
        </w:tabs>
        <w:spacing w:after="0" w:line="240" w:lineRule="auto"/>
        <w:ind w:left="1418" w:right="0" w:firstLine="141"/>
        <w:rPr>
          <w:szCs w:val="26"/>
        </w:rPr>
      </w:pPr>
      <w:r w:rsidRPr="00511AA1">
        <w:rPr>
          <w:szCs w:val="26"/>
        </w:rPr>
        <w:t>Läkemedlet behöver inte dokumenteras i trendkurvan.</w:t>
      </w:r>
    </w:p>
    <w:p w14:paraId="54E63E1E" w14:textId="3BF36911" w:rsidR="002957CD" w:rsidRPr="00511AA1" w:rsidRDefault="002957CD" w:rsidP="00511AA1">
      <w:pPr>
        <w:pStyle w:val="Liststycke"/>
        <w:numPr>
          <w:ilvl w:val="0"/>
          <w:numId w:val="21"/>
        </w:numPr>
        <w:tabs>
          <w:tab w:val="left" w:pos="993"/>
        </w:tabs>
        <w:spacing w:after="0" w:line="240" w:lineRule="auto"/>
        <w:ind w:left="1418" w:right="0"/>
        <w:rPr>
          <w:szCs w:val="26"/>
        </w:rPr>
      </w:pPr>
      <w:r w:rsidRPr="00511AA1">
        <w:rPr>
          <w:szCs w:val="26"/>
        </w:rPr>
        <w:t>Narkossköterska signerar premedicinering i Orbit. Övriga läkemedel som ges dokumenteras i trendkurvan.</w:t>
      </w:r>
    </w:p>
    <w:p w14:paraId="1FE9F61E" w14:textId="77777777" w:rsidR="002957CD" w:rsidRPr="00511AA1" w:rsidRDefault="002957CD" w:rsidP="00511AA1">
      <w:pPr>
        <w:tabs>
          <w:tab w:val="left" w:pos="993"/>
        </w:tabs>
        <w:spacing w:after="0" w:line="240" w:lineRule="auto"/>
        <w:ind w:left="1418" w:right="0" w:firstLine="141"/>
        <w:rPr>
          <w:szCs w:val="26"/>
        </w:rPr>
      </w:pPr>
    </w:p>
    <w:p w14:paraId="6D93A1FB" w14:textId="0C219DFD" w:rsidR="002957CD" w:rsidRPr="00511AA1" w:rsidRDefault="002957CD" w:rsidP="00511AA1">
      <w:pPr>
        <w:pStyle w:val="Liststycke"/>
        <w:numPr>
          <w:ilvl w:val="0"/>
          <w:numId w:val="21"/>
        </w:numPr>
        <w:tabs>
          <w:tab w:val="left" w:pos="993"/>
        </w:tabs>
        <w:spacing w:after="0" w:line="240" w:lineRule="auto"/>
        <w:ind w:left="1418" w:right="0"/>
        <w:rPr>
          <w:szCs w:val="26"/>
        </w:rPr>
      </w:pPr>
      <w:r w:rsidRPr="00511AA1">
        <w:rPr>
          <w:szCs w:val="26"/>
        </w:rPr>
        <w:t>UVA-sköterska dokumenterar postoperativa läkemedel i trendkurvan.</w:t>
      </w:r>
    </w:p>
    <w:p w14:paraId="53BA0628" w14:textId="77777777" w:rsidR="002957CD" w:rsidRPr="00511AA1" w:rsidRDefault="002957CD" w:rsidP="00511AA1">
      <w:pPr>
        <w:tabs>
          <w:tab w:val="left" w:pos="993"/>
        </w:tabs>
        <w:spacing w:after="0" w:line="240" w:lineRule="auto"/>
        <w:ind w:left="1418" w:right="0" w:firstLine="141"/>
        <w:rPr>
          <w:szCs w:val="26"/>
        </w:rPr>
      </w:pPr>
    </w:p>
    <w:p w14:paraId="228AFCA2" w14:textId="44CE7FBD" w:rsidR="002957CD" w:rsidRPr="00511AA1" w:rsidRDefault="002957CD" w:rsidP="00511AA1">
      <w:pPr>
        <w:pStyle w:val="Liststycke"/>
        <w:numPr>
          <w:ilvl w:val="0"/>
          <w:numId w:val="21"/>
        </w:numPr>
        <w:tabs>
          <w:tab w:val="left" w:pos="993"/>
        </w:tabs>
        <w:spacing w:after="0" w:line="240" w:lineRule="auto"/>
        <w:ind w:left="1418" w:right="0"/>
        <w:rPr>
          <w:szCs w:val="26"/>
        </w:rPr>
      </w:pPr>
      <w:r w:rsidRPr="00511AA1">
        <w:rPr>
          <w:szCs w:val="26"/>
        </w:rPr>
        <w:t>Smärtpaket ordineras av operatör i Orbit.</w:t>
      </w:r>
    </w:p>
    <w:p w14:paraId="490A8CFF" w14:textId="77777777" w:rsidR="002957CD" w:rsidRPr="00511AA1" w:rsidRDefault="002957CD" w:rsidP="0087107F">
      <w:pPr>
        <w:tabs>
          <w:tab w:val="left" w:pos="993"/>
        </w:tabs>
        <w:spacing w:after="0" w:line="240" w:lineRule="auto"/>
        <w:ind w:left="0" w:right="0" w:firstLine="141"/>
        <w:rPr>
          <w:szCs w:val="20"/>
        </w:rPr>
      </w:pPr>
    </w:p>
    <w:bookmarkEnd w:id="5"/>
    <w:p w14:paraId="34CFEAAE" w14:textId="77777777" w:rsidR="002957CD" w:rsidRPr="002957CD" w:rsidRDefault="002957CD" w:rsidP="00511AA1">
      <w:pPr>
        <w:pStyle w:val="Rubrik2"/>
        <w:ind w:left="851"/>
        <w:rPr>
          <w:rFonts w:ascii="Calibri" w:hAnsi="Calibri"/>
          <w:sz w:val="28"/>
          <w:szCs w:val="28"/>
        </w:rPr>
      </w:pPr>
      <w:r w:rsidRPr="002957CD">
        <w:t>Ordination av läkemedel i Melior och Orbit på inneliggande patienter</w:t>
      </w:r>
    </w:p>
    <w:p w14:paraId="17A9D1B8" w14:textId="77777777" w:rsidR="00B54AC1" w:rsidRDefault="002957CD" w:rsidP="004B49AE">
      <w:pPr>
        <w:pStyle w:val="Liststycke"/>
        <w:numPr>
          <w:ilvl w:val="0"/>
          <w:numId w:val="25"/>
        </w:numPr>
        <w:tabs>
          <w:tab w:val="left" w:pos="993"/>
        </w:tabs>
        <w:spacing w:after="0" w:line="240" w:lineRule="auto"/>
        <w:ind w:left="1418" w:right="0"/>
        <w:rPr>
          <w:szCs w:val="26"/>
        </w:rPr>
      </w:pPr>
      <w:r w:rsidRPr="00B54AC1">
        <w:rPr>
          <w:szCs w:val="26"/>
        </w:rPr>
        <w:t xml:space="preserve">Narkosläkare som gör den preoperativa bedömningen ansvarar för ordination av anestesiform i Orbit. </w:t>
      </w:r>
    </w:p>
    <w:p w14:paraId="24E080A9" w14:textId="77777777" w:rsidR="00B54AC1" w:rsidRDefault="002957CD" w:rsidP="004B49AE">
      <w:pPr>
        <w:pStyle w:val="Liststycke"/>
        <w:numPr>
          <w:ilvl w:val="0"/>
          <w:numId w:val="0"/>
        </w:numPr>
        <w:tabs>
          <w:tab w:val="left" w:pos="993"/>
        </w:tabs>
        <w:spacing w:after="0" w:line="240" w:lineRule="auto"/>
        <w:ind w:left="1418" w:right="0"/>
        <w:rPr>
          <w:szCs w:val="26"/>
        </w:rPr>
      </w:pPr>
      <w:r w:rsidRPr="00B54AC1">
        <w:rPr>
          <w:szCs w:val="26"/>
        </w:rPr>
        <w:t xml:space="preserve">Preoperativ medicinering ordineras i Orbit, i fasen ”Anestesibedömning” flik ”Preoperativa läkemedel”, genom att hänvisa till vilka läkemedel av patientens ordinarie mediciner som skall tas enligt Melior i fältet ”Ordinarie läkemedel” samt vilka ytterligare mediciner patienten skall tas i fältet ”Premedicinering”. </w:t>
      </w:r>
    </w:p>
    <w:p w14:paraId="38779DA6" w14:textId="77777777" w:rsidR="00B54AC1" w:rsidRDefault="002957CD" w:rsidP="004B49AE">
      <w:pPr>
        <w:pStyle w:val="Liststycke"/>
        <w:numPr>
          <w:ilvl w:val="0"/>
          <w:numId w:val="0"/>
        </w:numPr>
        <w:tabs>
          <w:tab w:val="left" w:pos="993"/>
        </w:tabs>
        <w:spacing w:after="0" w:line="240" w:lineRule="auto"/>
        <w:ind w:left="1418" w:right="0"/>
        <w:rPr>
          <w:szCs w:val="26"/>
        </w:rPr>
      </w:pPr>
      <w:r w:rsidRPr="002957CD">
        <w:rPr>
          <w:szCs w:val="26"/>
        </w:rPr>
        <w:t xml:space="preserve">Givna läkemedel i Melior signeras av avdelningssköterska, de ordinarie läkemedel som patienten inte skall ta och som inte kryssats skall signeras som 0 av avdelningssköterska. </w:t>
      </w:r>
    </w:p>
    <w:p w14:paraId="6B9A3222" w14:textId="77777777" w:rsidR="00B54AC1" w:rsidRDefault="002957CD" w:rsidP="004B49AE">
      <w:pPr>
        <w:pStyle w:val="Liststycke"/>
        <w:numPr>
          <w:ilvl w:val="0"/>
          <w:numId w:val="0"/>
        </w:numPr>
        <w:tabs>
          <w:tab w:val="left" w:pos="993"/>
        </w:tabs>
        <w:spacing w:after="0" w:line="240" w:lineRule="auto"/>
        <w:ind w:left="1418" w:right="0"/>
        <w:rPr>
          <w:szCs w:val="26"/>
        </w:rPr>
      </w:pPr>
      <w:r w:rsidRPr="002957CD">
        <w:rPr>
          <w:szCs w:val="26"/>
        </w:rPr>
        <w:t>Peroperativa läkemedel, förutom antibiotika som ordineras i Melior, ordineras och dokumenteras i Orbit.</w:t>
      </w:r>
    </w:p>
    <w:p w14:paraId="1150FA2B" w14:textId="77777777" w:rsidR="00B54AC1" w:rsidRDefault="002957CD" w:rsidP="004B49AE">
      <w:pPr>
        <w:pStyle w:val="Liststycke"/>
        <w:numPr>
          <w:ilvl w:val="0"/>
          <w:numId w:val="0"/>
        </w:numPr>
        <w:tabs>
          <w:tab w:val="left" w:pos="993"/>
        </w:tabs>
        <w:spacing w:after="0" w:line="240" w:lineRule="auto"/>
        <w:ind w:left="1418" w:right="0"/>
        <w:rPr>
          <w:szCs w:val="26"/>
        </w:rPr>
      </w:pPr>
      <w:r w:rsidRPr="002957CD">
        <w:rPr>
          <w:szCs w:val="26"/>
        </w:rPr>
        <w:t xml:space="preserve">Det måste finnas en läkemedelsmodul att ordinera i när patienten </w:t>
      </w:r>
      <w:proofErr w:type="spellStart"/>
      <w:r w:rsidRPr="002957CD">
        <w:rPr>
          <w:szCs w:val="26"/>
        </w:rPr>
        <w:t>anestesibedöms</w:t>
      </w:r>
      <w:proofErr w:type="spellEnd"/>
      <w:r w:rsidRPr="002957CD">
        <w:rPr>
          <w:szCs w:val="26"/>
        </w:rPr>
        <w:t xml:space="preserve">. </w:t>
      </w:r>
      <w:r w:rsidRPr="002957CD">
        <w:rPr>
          <w:szCs w:val="26"/>
        </w:rPr>
        <w:br/>
        <w:t xml:space="preserve">Operatör ansvarar för att </w:t>
      </w:r>
      <w:proofErr w:type="spellStart"/>
      <w:r w:rsidRPr="002957CD">
        <w:rPr>
          <w:szCs w:val="26"/>
        </w:rPr>
        <w:t>Meliors</w:t>
      </w:r>
      <w:proofErr w:type="spellEnd"/>
      <w:r w:rsidRPr="002957CD">
        <w:rPr>
          <w:szCs w:val="26"/>
        </w:rPr>
        <w:t xml:space="preserve"> läkemedelsmodulen finns aktiverad innan patienten förbereds för operation. </w:t>
      </w:r>
    </w:p>
    <w:p w14:paraId="4DB43C74" w14:textId="3E5656E9" w:rsidR="002957CD" w:rsidRPr="002957CD" w:rsidRDefault="002957CD" w:rsidP="004B49AE">
      <w:pPr>
        <w:pStyle w:val="Liststycke"/>
        <w:numPr>
          <w:ilvl w:val="0"/>
          <w:numId w:val="0"/>
        </w:numPr>
        <w:tabs>
          <w:tab w:val="left" w:pos="993"/>
        </w:tabs>
        <w:spacing w:after="0" w:line="240" w:lineRule="auto"/>
        <w:ind w:left="1418" w:right="0"/>
        <w:rPr>
          <w:szCs w:val="26"/>
        </w:rPr>
      </w:pPr>
      <w:r w:rsidRPr="002957CD">
        <w:rPr>
          <w:szCs w:val="26"/>
        </w:rPr>
        <w:t>Finns det ingen läkemedelsmodul är inte patienten klar för operation.</w:t>
      </w:r>
    </w:p>
    <w:p w14:paraId="16800343" w14:textId="77777777" w:rsidR="002957CD" w:rsidRPr="002957CD" w:rsidRDefault="002957CD" w:rsidP="004B49AE">
      <w:pPr>
        <w:tabs>
          <w:tab w:val="left" w:pos="993"/>
        </w:tabs>
        <w:spacing w:after="0" w:line="240" w:lineRule="auto"/>
        <w:ind w:left="1418" w:right="0" w:hanging="87"/>
        <w:rPr>
          <w:szCs w:val="26"/>
        </w:rPr>
      </w:pPr>
    </w:p>
    <w:p w14:paraId="794A550A" w14:textId="77777777" w:rsidR="00B54AC1" w:rsidRDefault="002957CD" w:rsidP="004B49AE">
      <w:pPr>
        <w:pStyle w:val="Liststycke"/>
        <w:numPr>
          <w:ilvl w:val="0"/>
          <w:numId w:val="25"/>
        </w:numPr>
        <w:tabs>
          <w:tab w:val="left" w:pos="993"/>
        </w:tabs>
        <w:spacing w:after="0" w:line="240" w:lineRule="auto"/>
        <w:ind w:left="1418" w:right="0"/>
        <w:rPr>
          <w:szCs w:val="26"/>
        </w:rPr>
      </w:pPr>
      <w:r w:rsidRPr="00B54AC1">
        <w:rPr>
          <w:szCs w:val="26"/>
        </w:rPr>
        <w:t xml:space="preserve">Operatör ansvarar för att ordinera läkemedel i Melior, peroperativt endast antibiotika. </w:t>
      </w:r>
    </w:p>
    <w:p w14:paraId="0F9C3C88" w14:textId="77777777" w:rsidR="00B54AC1" w:rsidRDefault="002957CD" w:rsidP="004B49AE">
      <w:pPr>
        <w:pStyle w:val="Liststycke"/>
        <w:numPr>
          <w:ilvl w:val="0"/>
          <w:numId w:val="0"/>
        </w:numPr>
        <w:tabs>
          <w:tab w:val="left" w:pos="993"/>
        </w:tabs>
        <w:spacing w:after="0" w:line="240" w:lineRule="auto"/>
        <w:ind w:left="1418" w:right="0"/>
        <w:rPr>
          <w:szCs w:val="26"/>
        </w:rPr>
      </w:pPr>
      <w:r w:rsidRPr="00B54AC1">
        <w:rPr>
          <w:szCs w:val="26"/>
        </w:rPr>
        <w:t xml:space="preserve">Narkossköterska signerar given antibiotika i Melior och lägger in tider för följande doser. </w:t>
      </w:r>
    </w:p>
    <w:p w14:paraId="3140E68D" w14:textId="77777777" w:rsidR="00B54AC1" w:rsidRDefault="002957CD" w:rsidP="004B49AE">
      <w:pPr>
        <w:pStyle w:val="Liststycke"/>
        <w:numPr>
          <w:ilvl w:val="0"/>
          <w:numId w:val="0"/>
        </w:numPr>
        <w:tabs>
          <w:tab w:val="left" w:pos="993"/>
        </w:tabs>
        <w:spacing w:after="0" w:line="240" w:lineRule="auto"/>
        <w:ind w:left="1418" w:right="0"/>
        <w:rPr>
          <w:szCs w:val="26"/>
        </w:rPr>
      </w:pPr>
      <w:r w:rsidRPr="002957CD">
        <w:rPr>
          <w:szCs w:val="26"/>
        </w:rPr>
        <w:t xml:space="preserve">Kan inte operatör ordinera, t ex p g a pågående operation, ges läkemedlet av narkossköterska som också dokumenterar detta i trendkurvan. </w:t>
      </w:r>
    </w:p>
    <w:p w14:paraId="655BCF5E" w14:textId="21A0CF64" w:rsidR="002957CD" w:rsidRPr="002957CD" w:rsidRDefault="002957CD" w:rsidP="004B49AE">
      <w:pPr>
        <w:pStyle w:val="Liststycke"/>
        <w:numPr>
          <w:ilvl w:val="0"/>
          <w:numId w:val="0"/>
        </w:numPr>
        <w:tabs>
          <w:tab w:val="left" w:pos="993"/>
        </w:tabs>
        <w:spacing w:after="0" w:line="240" w:lineRule="auto"/>
        <w:ind w:left="1418" w:right="0"/>
        <w:rPr>
          <w:szCs w:val="26"/>
        </w:rPr>
      </w:pPr>
      <w:r w:rsidRPr="002957CD">
        <w:rPr>
          <w:szCs w:val="26"/>
        </w:rPr>
        <w:t>Operatör ordinerar och signerar sedan läkemedlet innan hen lämnar operationssalen</w:t>
      </w:r>
      <w:bookmarkStart w:id="6" w:name="_Hlk1044315"/>
      <w:r w:rsidRPr="002957CD">
        <w:rPr>
          <w:szCs w:val="26"/>
        </w:rPr>
        <w:t xml:space="preserve">. </w:t>
      </w:r>
    </w:p>
    <w:p w14:paraId="0E2F3546" w14:textId="77777777" w:rsidR="002957CD" w:rsidRPr="002957CD" w:rsidRDefault="002957CD" w:rsidP="004B49AE">
      <w:pPr>
        <w:tabs>
          <w:tab w:val="left" w:pos="993"/>
        </w:tabs>
        <w:spacing w:after="0" w:line="240" w:lineRule="auto"/>
        <w:ind w:left="1418" w:right="0" w:hanging="87"/>
        <w:rPr>
          <w:szCs w:val="26"/>
        </w:rPr>
      </w:pPr>
    </w:p>
    <w:bookmarkEnd w:id="6"/>
    <w:p w14:paraId="441B7607" w14:textId="130EAD4F" w:rsidR="002957CD" w:rsidRPr="00B54AC1" w:rsidRDefault="002957CD" w:rsidP="004B49AE">
      <w:pPr>
        <w:pStyle w:val="Liststycke"/>
        <w:numPr>
          <w:ilvl w:val="0"/>
          <w:numId w:val="25"/>
        </w:numPr>
        <w:tabs>
          <w:tab w:val="left" w:pos="993"/>
        </w:tabs>
        <w:spacing w:after="0" w:line="240" w:lineRule="auto"/>
        <w:ind w:left="1418" w:right="0"/>
        <w:rPr>
          <w:szCs w:val="26"/>
        </w:rPr>
      </w:pPr>
      <w:r w:rsidRPr="00B54AC1">
        <w:rPr>
          <w:szCs w:val="26"/>
        </w:rPr>
        <w:t>Signerad och given antibiotika behöver inte dokumenteras i trendkurvan.</w:t>
      </w:r>
    </w:p>
    <w:p w14:paraId="6F24416C" w14:textId="77777777" w:rsidR="00B54AC1" w:rsidRDefault="00B54AC1" w:rsidP="004B49AE">
      <w:pPr>
        <w:tabs>
          <w:tab w:val="left" w:pos="993"/>
        </w:tabs>
        <w:spacing w:after="0" w:line="240" w:lineRule="auto"/>
        <w:ind w:left="1418" w:right="0"/>
        <w:rPr>
          <w:szCs w:val="26"/>
        </w:rPr>
      </w:pPr>
    </w:p>
    <w:p w14:paraId="5363DD3F" w14:textId="77777777" w:rsidR="00B54AC1" w:rsidRDefault="002957CD" w:rsidP="004B49AE">
      <w:pPr>
        <w:pStyle w:val="Liststycke"/>
        <w:numPr>
          <w:ilvl w:val="0"/>
          <w:numId w:val="25"/>
        </w:numPr>
        <w:tabs>
          <w:tab w:val="left" w:pos="993"/>
        </w:tabs>
        <w:spacing w:after="0" w:line="240" w:lineRule="auto"/>
        <w:ind w:left="1418" w:right="0"/>
        <w:rPr>
          <w:szCs w:val="26"/>
        </w:rPr>
      </w:pPr>
      <w:r w:rsidRPr="00B54AC1">
        <w:rPr>
          <w:szCs w:val="26"/>
        </w:rPr>
        <w:lastRenderedPageBreak/>
        <w:t xml:space="preserve">UVA-sköterska signerar givna postoperativa läkemedel i Melior. </w:t>
      </w:r>
    </w:p>
    <w:p w14:paraId="6E0E1633" w14:textId="77777777" w:rsidR="004B49AE" w:rsidRDefault="002957CD" w:rsidP="004B49AE">
      <w:pPr>
        <w:ind w:left="1418" w:firstLine="720"/>
        <w:rPr>
          <w:szCs w:val="26"/>
        </w:rPr>
      </w:pPr>
      <w:r w:rsidRPr="00B54AC1">
        <w:rPr>
          <w:szCs w:val="26"/>
        </w:rPr>
        <w:t xml:space="preserve">Dessa läkemedel dokumenteras i trendkurvan. </w:t>
      </w:r>
    </w:p>
    <w:p w14:paraId="231EEA67" w14:textId="44A7A267" w:rsidR="002957CD" w:rsidRPr="002957CD" w:rsidRDefault="002957CD" w:rsidP="004B49AE">
      <w:pPr>
        <w:ind w:left="1418"/>
        <w:rPr>
          <w:szCs w:val="26"/>
        </w:rPr>
      </w:pPr>
      <w:r w:rsidRPr="002957CD">
        <w:rPr>
          <w:szCs w:val="26"/>
        </w:rPr>
        <w:t>Narkosläkare och operatör ansvarar för att ordinera postoperativa läkemedel i Melior.</w:t>
      </w:r>
    </w:p>
    <w:p w14:paraId="741328A3" w14:textId="77777777" w:rsidR="002957CD" w:rsidRPr="002957CD" w:rsidRDefault="002957CD" w:rsidP="004B49AE">
      <w:pPr>
        <w:tabs>
          <w:tab w:val="left" w:pos="993"/>
        </w:tabs>
        <w:spacing w:after="0" w:line="240" w:lineRule="auto"/>
        <w:ind w:left="1418" w:right="0" w:firstLine="141"/>
        <w:rPr>
          <w:szCs w:val="26"/>
        </w:rPr>
      </w:pPr>
    </w:p>
    <w:p w14:paraId="1E0AF066" w14:textId="1653BB94" w:rsidR="002957CD" w:rsidRPr="004B49AE" w:rsidRDefault="002957CD" w:rsidP="004B49AE">
      <w:pPr>
        <w:pStyle w:val="Liststycke"/>
        <w:numPr>
          <w:ilvl w:val="0"/>
          <w:numId w:val="25"/>
        </w:numPr>
        <w:tabs>
          <w:tab w:val="left" w:pos="993"/>
        </w:tabs>
        <w:spacing w:after="0" w:line="240" w:lineRule="auto"/>
        <w:ind w:left="1418" w:right="0"/>
        <w:rPr>
          <w:szCs w:val="26"/>
        </w:rPr>
      </w:pPr>
      <w:r w:rsidRPr="004B49AE">
        <w:rPr>
          <w:szCs w:val="26"/>
        </w:rPr>
        <w:t>Vätskor och blodprodukter som ges perioperativt dokumenteras i trendkurvan. Narkosläkare ordinerar vätskor i Orbit.</w:t>
      </w:r>
    </w:p>
    <w:p w14:paraId="24B54436" w14:textId="77777777" w:rsidR="002957CD" w:rsidRPr="002957CD" w:rsidRDefault="002957CD" w:rsidP="004B49AE">
      <w:pPr>
        <w:tabs>
          <w:tab w:val="left" w:pos="993"/>
        </w:tabs>
        <w:spacing w:after="0" w:line="240" w:lineRule="auto"/>
        <w:ind w:left="1418" w:right="0" w:firstLine="141"/>
        <w:rPr>
          <w:szCs w:val="26"/>
        </w:rPr>
      </w:pPr>
    </w:p>
    <w:p w14:paraId="59068636" w14:textId="56922C52" w:rsidR="002957CD" w:rsidRPr="004B49AE" w:rsidRDefault="002957CD" w:rsidP="004B49AE">
      <w:pPr>
        <w:pStyle w:val="Liststycke"/>
        <w:numPr>
          <w:ilvl w:val="0"/>
          <w:numId w:val="25"/>
        </w:numPr>
        <w:tabs>
          <w:tab w:val="left" w:pos="993"/>
        </w:tabs>
        <w:spacing w:after="0" w:line="240" w:lineRule="auto"/>
        <w:ind w:left="1418" w:right="0"/>
        <w:rPr>
          <w:szCs w:val="20"/>
        </w:rPr>
      </w:pPr>
      <w:r w:rsidRPr="004B49AE">
        <w:rPr>
          <w:szCs w:val="26"/>
        </w:rPr>
        <w:t xml:space="preserve">Epidural dokumenteras i Melior och läkemedelsblandning ordineras i Melior enligt särskild rutin. </w:t>
      </w:r>
    </w:p>
    <w:bookmarkEnd w:id="0"/>
    <w:p w14:paraId="76B9F95B" w14:textId="24513497" w:rsidR="00536A5A" w:rsidRPr="00536A5A" w:rsidRDefault="00536A5A" w:rsidP="0087107F">
      <w:pPr>
        <w:tabs>
          <w:tab w:val="left" w:pos="993"/>
        </w:tabs>
        <w:spacing w:after="0" w:line="240" w:lineRule="auto"/>
        <w:ind w:left="0" w:right="0" w:firstLine="141"/>
      </w:pPr>
    </w:p>
    <w:sectPr w:rsidR="00536A5A" w:rsidRPr="00536A5A" w:rsidSect="002957C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7A3902" w14:textId="77777777" w:rsidR="00B27A3F" w:rsidRDefault="00B27A3F">
      <w:r>
        <w:separator/>
      </w:r>
    </w:p>
  </w:endnote>
  <w:endnote w:type="continuationSeparator" w:id="0">
    <w:p w14:paraId="6A1A1E81" w14:textId="77777777" w:rsidR="00B27A3F" w:rsidRDefault="00B27A3F">
      <w:r>
        <w:continuationSeparator/>
      </w:r>
    </w:p>
  </w:endnote>
  <w:endnote w:type="continuationNotice" w:id="1">
    <w:p w14:paraId="3B44AAA6" w14:textId="77777777" w:rsidR="00B27A3F" w:rsidRDefault="00B27A3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9" name="Bildobjekt 12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F60ED4" w14:textId="77777777" w:rsidR="00B27A3F" w:rsidRDefault="00B27A3F"/>
  </w:footnote>
  <w:footnote w:type="continuationSeparator" w:id="0">
    <w:p w14:paraId="6FF68BE2" w14:textId="77777777" w:rsidR="00B27A3F" w:rsidRDefault="00B27A3F">
      <w:r>
        <w:continuationSeparator/>
      </w:r>
    </w:p>
  </w:footnote>
  <w:footnote w:type="continuationNotice" w:id="1">
    <w:p w14:paraId="117094A8" w14:textId="77777777" w:rsidR="00B27A3F" w:rsidRDefault="00B27A3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633"/>
        </w:tabs>
        <w:ind w:left="633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353"/>
        </w:tabs>
        <w:ind w:left="1713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2073"/>
        </w:tabs>
        <w:ind w:left="2433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793"/>
        </w:tabs>
        <w:ind w:left="3153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3513"/>
        </w:tabs>
        <w:ind w:left="3873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4233"/>
        </w:tabs>
        <w:ind w:left="4593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953"/>
        </w:tabs>
        <w:ind w:left="5313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673"/>
        </w:tabs>
        <w:ind w:left="6033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6393"/>
        </w:tabs>
        <w:ind w:left="6753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F1E6EA3"/>
    <w:multiLevelType w:val="hybridMultilevel"/>
    <w:tmpl w:val="425A05DA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DC6003"/>
    <w:multiLevelType w:val="hybridMultilevel"/>
    <w:tmpl w:val="0AD8464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B76B00"/>
    <w:multiLevelType w:val="hybridMultilevel"/>
    <w:tmpl w:val="70422EE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80848AA"/>
    <w:multiLevelType w:val="hybridMultilevel"/>
    <w:tmpl w:val="87043546"/>
    <w:lvl w:ilvl="0" w:tplc="FF225634">
      <w:start w:val="1"/>
      <w:numFmt w:val="decimal"/>
      <w:lvlText w:val="%1."/>
      <w:lvlJc w:val="left"/>
      <w:pPr>
        <w:ind w:left="1221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941" w:hanging="360"/>
      </w:pPr>
    </w:lvl>
    <w:lvl w:ilvl="2" w:tplc="041D001B" w:tentative="1">
      <w:start w:val="1"/>
      <w:numFmt w:val="lowerRoman"/>
      <w:lvlText w:val="%3."/>
      <w:lvlJc w:val="right"/>
      <w:pPr>
        <w:ind w:left="2661" w:hanging="180"/>
      </w:pPr>
    </w:lvl>
    <w:lvl w:ilvl="3" w:tplc="041D000F" w:tentative="1">
      <w:start w:val="1"/>
      <w:numFmt w:val="decimal"/>
      <w:lvlText w:val="%4."/>
      <w:lvlJc w:val="left"/>
      <w:pPr>
        <w:ind w:left="3381" w:hanging="360"/>
      </w:pPr>
    </w:lvl>
    <w:lvl w:ilvl="4" w:tplc="041D0019" w:tentative="1">
      <w:start w:val="1"/>
      <w:numFmt w:val="lowerLetter"/>
      <w:lvlText w:val="%5."/>
      <w:lvlJc w:val="left"/>
      <w:pPr>
        <w:ind w:left="4101" w:hanging="360"/>
      </w:pPr>
    </w:lvl>
    <w:lvl w:ilvl="5" w:tplc="041D001B" w:tentative="1">
      <w:start w:val="1"/>
      <w:numFmt w:val="lowerRoman"/>
      <w:lvlText w:val="%6."/>
      <w:lvlJc w:val="right"/>
      <w:pPr>
        <w:ind w:left="4821" w:hanging="180"/>
      </w:pPr>
    </w:lvl>
    <w:lvl w:ilvl="6" w:tplc="041D000F" w:tentative="1">
      <w:start w:val="1"/>
      <w:numFmt w:val="decimal"/>
      <w:lvlText w:val="%7."/>
      <w:lvlJc w:val="left"/>
      <w:pPr>
        <w:ind w:left="5541" w:hanging="360"/>
      </w:pPr>
    </w:lvl>
    <w:lvl w:ilvl="7" w:tplc="041D0019" w:tentative="1">
      <w:start w:val="1"/>
      <w:numFmt w:val="lowerLetter"/>
      <w:lvlText w:val="%8."/>
      <w:lvlJc w:val="left"/>
      <w:pPr>
        <w:ind w:left="6261" w:hanging="360"/>
      </w:pPr>
    </w:lvl>
    <w:lvl w:ilvl="8" w:tplc="041D001B" w:tentative="1">
      <w:start w:val="1"/>
      <w:numFmt w:val="lowerRoman"/>
      <w:lvlText w:val="%9."/>
      <w:lvlJc w:val="right"/>
      <w:pPr>
        <w:ind w:left="6981" w:hanging="180"/>
      </w:pPr>
    </w:lvl>
  </w:abstractNum>
  <w:abstractNum w:abstractNumId="19" w15:restartNumberingAfterBreak="0">
    <w:nsid w:val="688B5A58"/>
    <w:multiLevelType w:val="hybridMultilevel"/>
    <w:tmpl w:val="408C9C62"/>
    <w:lvl w:ilvl="0" w:tplc="140EE3A2">
      <w:start w:val="1"/>
      <w:numFmt w:val="decimal"/>
      <w:lvlText w:val="%1."/>
      <w:lvlJc w:val="left"/>
      <w:pPr>
        <w:ind w:left="1581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301" w:hanging="360"/>
      </w:pPr>
    </w:lvl>
    <w:lvl w:ilvl="2" w:tplc="041D001B" w:tentative="1">
      <w:start w:val="1"/>
      <w:numFmt w:val="lowerRoman"/>
      <w:lvlText w:val="%3."/>
      <w:lvlJc w:val="right"/>
      <w:pPr>
        <w:ind w:left="3021" w:hanging="180"/>
      </w:pPr>
    </w:lvl>
    <w:lvl w:ilvl="3" w:tplc="041D000F" w:tentative="1">
      <w:start w:val="1"/>
      <w:numFmt w:val="decimal"/>
      <w:lvlText w:val="%4."/>
      <w:lvlJc w:val="left"/>
      <w:pPr>
        <w:ind w:left="3741" w:hanging="360"/>
      </w:pPr>
    </w:lvl>
    <w:lvl w:ilvl="4" w:tplc="041D0019" w:tentative="1">
      <w:start w:val="1"/>
      <w:numFmt w:val="lowerLetter"/>
      <w:lvlText w:val="%5."/>
      <w:lvlJc w:val="left"/>
      <w:pPr>
        <w:ind w:left="4461" w:hanging="360"/>
      </w:pPr>
    </w:lvl>
    <w:lvl w:ilvl="5" w:tplc="041D001B" w:tentative="1">
      <w:start w:val="1"/>
      <w:numFmt w:val="lowerRoman"/>
      <w:lvlText w:val="%6."/>
      <w:lvlJc w:val="right"/>
      <w:pPr>
        <w:ind w:left="5181" w:hanging="180"/>
      </w:pPr>
    </w:lvl>
    <w:lvl w:ilvl="6" w:tplc="041D000F" w:tentative="1">
      <w:start w:val="1"/>
      <w:numFmt w:val="decimal"/>
      <w:lvlText w:val="%7."/>
      <w:lvlJc w:val="left"/>
      <w:pPr>
        <w:ind w:left="5901" w:hanging="360"/>
      </w:pPr>
    </w:lvl>
    <w:lvl w:ilvl="7" w:tplc="041D0019" w:tentative="1">
      <w:start w:val="1"/>
      <w:numFmt w:val="lowerLetter"/>
      <w:lvlText w:val="%8."/>
      <w:lvlJc w:val="left"/>
      <w:pPr>
        <w:ind w:left="6621" w:hanging="360"/>
      </w:pPr>
    </w:lvl>
    <w:lvl w:ilvl="8" w:tplc="041D001B" w:tentative="1">
      <w:start w:val="1"/>
      <w:numFmt w:val="lowerRoman"/>
      <w:lvlText w:val="%9."/>
      <w:lvlJc w:val="right"/>
      <w:pPr>
        <w:ind w:left="7341" w:hanging="180"/>
      </w:p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EC75CDB"/>
    <w:multiLevelType w:val="hybridMultilevel"/>
    <w:tmpl w:val="41BAEAF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0642755">
    <w:abstractNumId w:val="22"/>
  </w:num>
  <w:num w:numId="2" w16cid:durableId="957373113">
    <w:abstractNumId w:val="17"/>
  </w:num>
  <w:num w:numId="3" w16cid:durableId="874854198">
    <w:abstractNumId w:val="0"/>
  </w:num>
  <w:num w:numId="4" w16cid:durableId="1518233503">
    <w:abstractNumId w:val="6"/>
  </w:num>
  <w:num w:numId="5" w16cid:durableId="1603144393">
    <w:abstractNumId w:val="20"/>
  </w:num>
  <w:num w:numId="6" w16cid:durableId="1663697752">
    <w:abstractNumId w:val="2"/>
  </w:num>
  <w:num w:numId="7" w16cid:durableId="815147718">
    <w:abstractNumId w:val="13"/>
  </w:num>
  <w:num w:numId="8" w16cid:durableId="1331442734">
    <w:abstractNumId w:val="10"/>
  </w:num>
  <w:num w:numId="9" w16cid:durableId="738096129">
    <w:abstractNumId w:val="1"/>
  </w:num>
  <w:num w:numId="10" w16cid:durableId="489443164">
    <w:abstractNumId w:val="1"/>
  </w:num>
  <w:num w:numId="11" w16cid:durableId="1788306985">
    <w:abstractNumId w:val="3"/>
  </w:num>
  <w:num w:numId="12" w16cid:durableId="1151795468">
    <w:abstractNumId w:val="4"/>
  </w:num>
  <w:num w:numId="13" w16cid:durableId="695543972">
    <w:abstractNumId w:val="16"/>
  </w:num>
  <w:num w:numId="14" w16cid:durableId="1431923993">
    <w:abstractNumId w:val="11"/>
  </w:num>
  <w:num w:numId="15" w16cid:durableId="284503201">
    <w:abstractNumId w:val="7"/>
  </w:num>
  <w:num w:numId="16" w16cid:durableId="247885798">
    <w:abstractNumId w:val="15"/>
  </w:num>
  <w:num w:numId="17" w16cid:durableId="1786844955">
    <w:abstractNumId w:val="5"/>
  </w:num>
  <w:num w:numId="18" w16cid:durableId="1808354496">
    <w:abstractNumId w:val="12"/>
  </w:num>
  <w:num w:numId="19" w16cid:durableId="1847404769">
    <w:abstractNumId w:val="21"/>
  </w:num>
  <w:num w:numId="20" w16cid:durableId="898983027">
    <w:abstractNumId w:val="14"/>
  </w:num>
  <w:num w:numId="21" w16cid:durableId="182938218">
    <w:abstractNumId w:val="9"/>
  </w:num>
  <w:num w:numId="22" w16cid:durableId="1240795197">
    <w:abstractNumId w:val="23"/>
  </w:num>
  <w:num w:numId="23" w16cid:durableId="329794565">
    <w:abstractNumId w:val="18"/>
  </w:num>
  <w:num w:numId="24" w16cid:durableId="1154025100">
    <w:abstractNumId w:val="19"/>
  </w:num>
  <w:num w:numId="25" w16cid:durableId="200855188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57CD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207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9AE"/>
    <w:rsid w:val="004C2559"/>
    <w:rsid w:val="004C60F6"/>
    <w:rsid w:val="004D7BA3"/>
    <w:rsid w:val="004F4518"/>
    <w:rsid w:val="004F4C62"/>
    <w:rsid w:val="00501433"/>
    <w:rsid w:val="00511AA1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07F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5AA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4D5"/>
    <w:rsid w:val="00B16C59"/>
    <w:rsid w:val="00B27A3F"/>
    <w:rsid w:val="00B33FDD"/>
    <w:rsid w:val="00B359CC"/>
    <w:rsid w:val="00B36107"/>
    <w:rsid w:val="00B41789"/>
    <w:rsid w:val="00B46C03"/>
    <w:rsid w:val="00B54AC1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2BCD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013F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3</Pages>
  <Words>483</Words>
  <Characters>3212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3688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Läkemedelshantering i samband med operation</dc:title>
  <dc:subject/>
  <dc:creator>patrik.jens.johansson@vgregion.se</dc:creator>
  <keywords/>
  <lastModifiedBy>Carina Turesson Roos</lastModifiedBy>
  <revision>12</revision>
  <lastPrinted>2016-03-31T10:56:00.0000000Z</lastPrinted>
  <dcterms:created xsi:type="dcterms:W3CDTF">2022-05-24T04:07:00.0000000Z</dcterms:created>
  <dcterms:modified xsi:type="dcterms:W3CDTF">2024-11-12T12:33:00.0000000Z</dcterms:modified>
</coreProperties>
</file>