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BFCDF8" w14:textId="77777777" w:rsidR="00C6733F" w:rsidRDefault="00C6733F" w:rsidP="0079181E">
      <w:pPr>
        <w:pStyle w:val="Rubrik2"/>
        <w:spacing w:before="0" w:after="0"/>
        <w:sectPr w:rsidR="00C6733F" w:rsidSect="00C6733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AC46031" w14:textId="77777777" w:rsidR="00C6733F" w:rsidRPr="00C6733F" w:rsidRDefault="00C6733F" w:rsidP="0079181E">
      <w:pPr>
        <w:tabs>
          <w:tab w:val="left" w:pos="4590"/>
        </w:tabs>
        <w:spacing w:after="0" w:line="240" w:lineRule="auto"/>
        <w:ind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6733F" w:rsidRPr="00C6733F" w14:paraId="4220B79C" w14:textId="77777777" w:rsidTr="00B16EE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AAB2113" w14:textId="4E88BF28" w:rsidR="00C6733F" w:rsidRPr="00F40BDA" w:rsidRDefault="00C6733F" w:rsidP="00F40BDA">
            <w:pPr>
              <w:pStyle w:val="Rubrik1"/>
            </w:pPr>
            <w:r w:rsidRPr="00F40BDA"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D8FD704" wp14:editId="1897C02A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4445" r="0" b="127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2388A9E" w14:textId="77777777" w:rsidR="00C6733F" w:rsidRPr="003D37FD" w:rsidRDefault="00C6733F" w:rsidP="00C6733F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39018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D8FD70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72388A9E" w14:textId="77777777" w:rsidR="00C6733F" w:rsidRPr="003D37FD" w:rsidRDefault="00C6733F" w:rsidP="00C6733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39018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Start w:id="3" w:name="_Toc501440347"/>
            <w:bookmarkEnd w:id="1"/>
            <w:bookmarkEnd w:id="2"/>
            <w:r w:rsidR="009433CD" w:rsidRPr="00F40BDA">
              <w:t>Rapport/överlämnande/ansvar av patient mellan anestesi-IVA</w:t>
            </w:r>
            <w:bookmarkEnd w:id="3"/>
          </w:p>
        </w:tc>
      </w:tr>
    </w:tbl>
    <w:p w14:paraId="0974195B" w14:textId="77777777" w:rsidR="00E805F4" w:rsidRPr="00D313B6" w:rsidRDefault="00E805F4" w:rsidP="00E805F4">
      <w:pPr>
        <w:pStyle w:val="Rubrik2"/>
        <w:ind w:left="993" w:right="707"/>
        <w:rPr>
          <w:rFonts w:ascii="Calibri" w:hAnsi="Calibri" w:cs="Calibri"/>
        </w:rPr>
      </w:pPr>
      <w:bookmarkStart w:id="4" w:name="_Toc501440348"/>
      <w:bookmarkEnd w:id="4"/>
      <w:bookmarkEnd w:id="0"/>
      <w:r w:rsidRPr="00D313B6">
        <w:t>Revidering i denna version</w:t>
      </w:r>
      <w:r w:rsidRPr="00D313B6">
        <w:rPr>
          <w:rFonts w:ascii="Calibri" w:hAnsi="Calibri" w:cs="Calibri"/>
        </w:rPr>
        <w:t xml:space="preserve"> </w:t>
      </w:r>
    </w:p>
    <w:p w14:paraId="45FD7D84" w14:textId="77777777" w:rsidR="00E805F4" w:rsidRDefault="00E805F4" w:rsidP="00E805F4">
      <w:pPr>
        <w:spacing w:after="0" w:line="240" w:lineRule="auto"/>
        <w:ind w:left="993" w:right="707"/>
      </w:pPr>
      <w:r>
        <w:t>Tillägg av information under rubriken ”Utförande”.</w:t>
      </w:r>
    </w:p>
    <w:p w14:paraId="28C51968" w14:textId="77777777" w:rsidR="00E805F4" w:rsidRPr="000752C2" w:rsidRDefault="00E805F4" w:rsidP="00E805F4">
      <w:pPr>
        <w:pStyle w:val="Rubrik2"/>
        <w:ind w:left="993" w:right="707"/>
      </w:pPr>
      <w:r w:rsidRPr="000752C2">
        <w:t xml:space="preserve">Bakgrund </w:t>
      </w:r>
    </w:p>
    <w:p w14:paraId="2C6C6633" w14:textId="77777777" w:rsidR="00E805F4" w:rsidRPr="002515FF" w:rsidRDefault="00E805F4" w:rsidP="00E805F4">
      <w:pPr>
        <w:ind w:left="993" w:right="707"/>
      </w:pPr>
      <w:r w:rsidRPr="002515FF">
        <w:t>Klargöra ansvarsfördelningen mellan anestesi och I</w:t>
      </w:r>
      <w:r>
        <w:t>VA</w:t>
      </w:r>
      <w:r w:rsidRPr="002515FF">
        <w:t xml:space="preserve"> personal när vi flyttar patienten mellan enheterna.  </w:t>
      </w:r>
    </w:p>
    <w:p w14:paraId="55998DF0" w14:textId="77777777" w:rsidR="00E805F4" w:rsidRPr="000752C2" w:rsidRDefault="00E805F4" w:rsidP="00E805F4">
      <w:pPr>
        <w:pStyle w:val="Rubrik2"/>
        <w:ind w:left="993" w:right="707"/>
      </w:pPr>
      <w:bookmarkStart w:id="5" w:name="_Toc501440350"/>
      <w:r w:rsidRPr="000752C2">
        <w:t xml:space="preserve">Sammanfattning/syfte </w:t>
      </w:r>
      <w:bookmarkEnd w:id="5"/>
    </w:p>
    <w:p w14:paraId="7EE7211A" w14:textId="77777777" w:rsidR="00E805F4" w:rsidRPr="002515FF" w:rsidRDefault="00E805F4" w:rsidP="00E805F4">
      <w:pPr>
        <w:ind w:left="993" w:right="707"/>
      </w:pPr>
      <w:r w:rsidRPr="002515FF">
        <w:t>Skapa ett strukturerat arbetssätt i vårdens övergångar mellan operation, I</w:t>
      </w:r>
      <w:r>
        <w:t>VA.</w:t>
      </w:r>
    </w:p>
    <w:p w14:paraId="03EDD863" w14:textId="77777777" w:rsidR="00E805F4" w:rsidRPr="000752C2" w:rsidRDefault="00E805F4" w:rsidP="00E805F4">
      <w:pPr>
        <w:pStyle w:val="Rubrik2"/>
        <w:ind w:left="993" w:right="707"/>
      </w:pPr>
      <w:bookmarkStart w:id="6" w:name="_Toc501440351"/>
      <w:r w:rsidRPr="000752C2">
        <w:t xml:space="preserve">Vilka berörs </w:t>
      </w:r>
      <w:bookmarkEnd w:id="6"/>
    </w:p>
    <w:p w14:paraId="5692FDD8" w14:textId="77777777" w:rsidR="00E805F4" w:rsidRPr="000752C2" w:rsidRDefault="00E805F4" w:rsidP="00E805F4">
      <w:pPr>
        <w:pStyle w:val="Sidhuvud"/>
        <w:ind w:left="993" w:right="707"/>
        <w:rPr>
          <w:bCs/>
        </w:rPr>
      </w:pPr>
      <w:r w:rsidRPr="000752C2">
        <w:rPr>
          <w:bCs/>
        </w:rPr>
        <w:t xml:space="preserve">Läkare, sjuksköterskor och undersköterskor på AnOpIVA kliniken. </w:t>
      </w:r>
    </w:p>
    <w:p w14:paraId="602123EE" w14:textId="77777777" w:rsidR="00E805F4" w:rsidRDefault="00E805F4" w:rsidP="00E805F4">
      <w:pPr>
        <w:pStyle w:val="Rubrik3"/>
        <w:ind w:left="993" w:right="707"/>
      </w:pPr>
      <w:r w:rsidRPr="002515FF">
        <w:t>Utförande</w:t>
      </w:r>
    </w:p>
    <w:p w14:paraId="726C40D8" w14:textId="77777777" w:rsidR="00E805F4" w:rsidRPr="00016CDE" w:rsidRDefault="00E805F4" w:rsidP="00E805F4">
      <w:pPr>
        <w:pStyle w:val="Liststycke"/>
        <w:numPr>
          <w:ilvl w:val="0"/>
          <w:numId w:val="30"/>
        </w:numPr>
        <w:ind w:left="1418" w:right="707" w:hanging="425"/>
      </w:pPr>
      <w:r>
        <w:t>An-</w:t>
      </w:r>
      <w:proofErr w:type="spellStart"/>
      <w:r>
        <w:t>ssk</w:t>
      </w:r>
      <w:proofErr w:type="spellEnd"/>
      <w:r>
        <w:t xml:space="preserve"> ringer i god tid till IVA-</w:t>
      </w:r>
      <w:proofErr w:type="spellStart"/>
      <w:r>
        <w:t>ssk</w:t>
      </w:r>
      <w:proofErr w:type="spellEnd"/>
      <w:r>
        <w:t xml:space="preserve"> och meddelar när patienten förväntas komma till IVA. </w:t>
      </w:r>
    </w:p>
    <w:p w14:paraId="3E008113" w14:textId="77777777" w:rsidR="00E805F4" w:rsidRPr="002515FF" w:rsidRDefault="00E805F4" w:rsidP="00E805F4">
      <w:pPr>
        <w:pStyle w:val="Rubrik3"/>
        <w:ind w:left="993" w:right="707"/>
      </w:pPr>
      <w:r w:rsidRPr="002515FF">
        <w:t>Uppkoppling</w:t>
      </w:r>
    </w:p>
    <w:p w14:paraId="3464913E" w14:textId="77777777" w:rsidR="00E805F4" w:rsidRPr="002515FF" w:rsidRDefault="00E805F4" w:rsidP="00E805F4">
      <w:pPr>
        <w:numPr>
          <w:ilvl w:val="0"/>
          <w:numId w:val="20"/>
        </w:numPr>
        <w:spacing w:after="0" w:line="240" w:lineRule="auto"/>
        <w:ind w:left="1418" w:right="707" w:hanging="425"/>
      </w:pPr>
      <w:r w:rsidRPr="002515FF">
        <w:rPr>
          <w:b/>
        </w:rPr>
        <w:t xml:space="preserve">Respiratorbehandlad </w:t>
      </w:r>
      <w:proofErr w:type="spellStart"/>
      <w:r w:rsidRPr="002515FF">
        <w:rPr>
          <w:b/>
        </w:rPr>
        <w:t>pat</w:t>
      </w:r>
      <w:proofErr w:type="spellEnd"/>
      <w:r w:rsidRPr="002515FF">
        <w:t xml:space="preserve">: Avlämnande </w:t>
      </w:r>
      <w:r>
        <w:t>An-</w:t>
      </w:r>
      <w:proofErr w:type="spellStart"/>
      <w:r>
        <w:t>ssk</w:t>
      </w:r>
      <w:proofErr w:type="spellEnd"/>
      <w:r>
        <w:t xml:space="preserve"> </w:t>
      </w:r>
      <w:r w:rsidRPr="002515FF">
        <w:t xml:space="preserve">läser upp inställningarna för </w:t>
      </w:r>
      <w:r>
        <w:t>ventilatorn</w:t>
      </w:r>
      <w:r w:rsidRPr="002515FF">
        <w:t>, vilket ställs in av mottagande läkare/</w:t>
      </w:r>
      <w:r>
        <w:t>IVA-</w:t>
      </w:r>
      <w:proofErr w:type="spellStart"/>
      <w:r>
        <w:t>ssk</w:t>
      </w:r>
      <w:proofErr w:type="spellEnd"/>
      <w:r w:rsidRPr="002515FF">
        <w:t xml:space="preserve"> som även ansvarar för att </w:t>
      </w:r>
      <w:r>
        <w:t>ventilatorn</w:t>
      </w:r>
      <w:r w:rsidRPr="002515FF">
        <w:t xml:space="preserve"> kopplas till pat</w:t>
      </w:r>
      <w:r>
        <w:t>ienten</w:t>
      </w:r>
      <w:r w:rsidRPr="002515FF">
        <w:t xml:space="preserve"> och att EtCo2</w:t>
      </w:r>
      <w:r>
        <w:t xml:space="preserve"> </w:t>
      </w:r>
      <w:r w:rsidRPr="002515FF">
        <w:t xml:space="preserve">kopplas upp. Därefter ansvarar mottagande </w:t>
      </w:r>
      <w:r>
        <w:t>IVA-</w:t>
      </w:r>
      <w:proofErr w:type="spellStart"/>
      <w:r w:rsidRPr="002515FF">
        <w:t>ssk</w:t>
      </w:r>
      <w:proofErr w:type="spellEnd"/>
      <w:r w:rsidRPr="002515FF">
        <w:t xml:space="preserve"> för ventilationen.</w:t>
      </w:r>
      <w:r>
        <w:br/>
      </w:r>
    </w:p>
    <w:p w14:paraId="1124BB1D" w14:textId="77777777" w:rsidR="00E805F4" w:rsidRPr="002515FF" w:rsidRDefault="00E805F4" w:rsidP="00E805F4">
      <w:pPr>
        <w:numPr>
          <w:ilvl w:val="0"/>
          <w:numId w:val="20"/>
        </w:numPr>
        <w:spacing w:after="0" w:line="240" w:lineRule="auto"/>
        <w:ind w:left="1418" w:right="707" w:hanging="425"/>
      </w:pPr>
      <w:r w:rsidRPr="000752C2">
        <w:rPr>
          <w:b/>
        </w:rPr>
        <w:t>Pat med egenandning:</w:t>
      </w:r>
      <w:r w:rsidRPr="002515FF">
        <w:t xml:space="preserve"> Mottagande och avlämnande </w:t>
      </w:r>
      <w:r>
        <w:t>An-</w:t>
      </w:r>
      <w:proofErr w:type="spellStart"/>
      <w:r w:rsidRPr="002515FF">
        <w:t>ssk</w:t>
      </w:r>
      <w:proofErr w:type="spellEnd"/>
      <w:r w:rsidRPr="002515FF">
        <w:t xml:space="preserve"> kontrollerar och säkerställer ordinationer angående luftväg.</w:t>
      </w:r>
    </w:p>
    <w:p w14:paraId="492AF4DE" w14:textId="77777777" w:rsidR="00E805F4" w:rsidRPr="002515FF" w:rsidRDefault="00E805F4" w:rsidP="00E805F4">
      <w:pPr>
        <w:pStyle w:val="Rubrik2"/>
        <w:ind w:left="993" w:right="707"/>
      </w:pPr>
      <w:r w:rsidRPr="002515FF">
        <w:t>Övervakning</w:t>
      </w:r>
    </w:p>
    <w:p w14:paraId="1000BE5F" w14:textId="77777777" w:rsidR="00E805F4" w:rsidRPr="002515FF" w:rsidRDefault="00E805F4" w:rsidP="00E805F4">
      <w:pPr>
        <w:numPr>
          <w:ilvl w:val="0"/>
          <w:numId w:val="21"/>
        </w:numPr>
        <w:spacing w:after="0" w:line="240" w:lineRule="auto"/>
        <w:ind w:left="1418" w:right="707" w:hanging="425"/>
      </w:pPr>
      <w:r w:rsidRPr="002515FF">
        <w:t xml:space="preserve">Mottagande </w:t>
      </w:r>
      <w:proofErr w:type="spellStart"/>
      <w:r w:rsidRPr="002515FF">
        <w:t>usk</w:t>
      </w:r>
      <w:proofErr w:type="spellEnd"/>
      <w:r w:rsidRPr="002515FF">
        <w:t xml:space="preserve"> kopplar upp övervakningen och ansvara</w:t>
      </w:r>
      <w:r>
        <w:t>r</w:t>
      </w:r>
      <w:r w:rsidRPr="002515FF">
        <w:t xml:space="preserve"> för att patienten är rätt inskriven i övervakningsskåpet</w:t>
      </w:r>
    </w:p>
    <w:p w14:paraId="0793EE33" w14:textId="77777777" w:rsidR="00E805F4" w:rsidRPr="002515FF" w:rsidRDefault="00E805F4" w:rsidP="00E805F4">
      <w:pPr>
        <w:numPr>
          <w:ilvl w:val="0"/>
          <w:numId w:val="21"/>
        </w:numPr>
        <w:spacing w:after="0" w:line="240" w:lineRule="auto"/>
        <w:ind w:left="1418" w:right="707" w:hanging="425"/>
      </w:pPr>
      <w:r w:rsidRPr="002515FF">
        <w:t xml:space="preserve">Mottagande Usk säkerställer hanteringen av </w:t>
      </w:r>
      <w:proofErr w:type="spellStart"/>
      <w:r w:rsidRPr="002515FF">
        <w:t>kad</w:t>
      </w:r>
      <w:proofErr w:type="spellEnd"/>
      <w:r w:rsidRPr="002515FF">
        <w:t xml:space="preserve">, drän </w:t>
      </w:r>
      <w:proofErr w:type="spellStart"/>
      <w:r w:rsidRPr="002515FF">
        <w:t>o.dyl</w:t>
      </w:r>
      <w:proofErr w:type="spellEnd"/>
      <w:r w:rsidRPr="002515FF">
        <w:t>.</w:t>
      </w:r>
    </w:p>
    <w:p w14:paraId="31C474E4" w14:textId="08B3C139" w:rsidR="00E805F4" w:rsidRPr="00E805F4" w:rsidRDefault="00E805F4" w:rsidP="00E805F4">
      <w:pPr>
        <w:numPr>
          <w:ilvl w:val="0"/>
          <w:numId w:val="21"/>
        </w:numPr>
        <w:spacing w:after="0" w:line="240" w:lineRule="auto"/>
        <w:ind w:left="1418" w:right="707" w:hanging="425"/>
        <w:rPr>
          <w:rFonts w:ascii="Calibri" w:hAnsi="Calibri"/>
          <w:sz w:val="28"/>
          <w:szCs w:val="28"/>
        </w:rPr>
      </w:pPr>
      <w:r w:rsidRPr="002515FF">
        <w:t xml:space="preserve">Överlämnande och uppkoppling av pågående infusioner i pump görs tillsammans av avlämnande och mottagande </w:t>
      </w:r>
      <w:proofErr w:type="spellStart"/>
      <w:r w:rsidRPr="002515FF">
        <w:t>ssk</w:t>
      </w:r>
      <w:proofErr w:type="spellEnd"/>
      <w:r w:rsidRPr="002515FF">
        <w:t>.</w:t>
      </w:r>
    </w:p>
    <w:p w14:paraId="58C51C74" w14:textId="77777777" w:rsidR="00E805F4" w:rsidRPr="002515FF" w:rsidRDefault="00E805F4" w:rsidP="00E805F4">
      <w:pPr>
        <w:pStyle w:val="Rubrik2"/>
        <w:ind w:left="993" w:right="707"/>
      </w:pPr>
      <w:r w:rsidRPr="002515FF">
        <w:t>Rapport</w:t>
      </w:r>
    </w:p>
    <w:p w14:paraId="1CE16EE0" w14:textId="77777777" w:rsidR="00E805F4" w:rsidRPr="002515FF" w:rsidRDefault="00E805F4" w:rsidP="00E805F4">
      <w:pPr>
        <w:numPr>
          <w:ilvl w:val="0"/>
          <w:numId w:val="20"/>
        </w:numPr>
        <w:spacing w:after="0" w:line="240" w:lineRule="auto"/>
        <w:ind w:left="1418" w:right="707" w:hanging="425"/>
      </w:pPr>
      <w:r w:rsidRPr="002515FF">
        <w:t xml:space="preserve">Rapportering sker inne på sal när alla är redo. </w:t>
      </w:r>
    </w:p>
    <w:p w14:paraId="0F674DF6" w14:textId="77777777" w:rsidR="00E805F4" w:rsidRPr="002515FF" w:rsidRDefault="00E805F4" w:rsidP="00E805F4">
      <w:pPr>
        <w:numPr>
          <w:ilvl w:val="0"/>
          <w:numId w:val="20"/>
        </w:numPr>
        <w:spacing w:after="0" w:line="240" w:lineRule="auto"/>
        <w:ind w:left="1418" w:right="707" w:hanging="425"/>
      </w:pPr>
      <w:r w:rsidRPr="002515FF">
        <w:t>Rapportstruktur enligt SBAR</w:t>
      </w:r>
      <w:r>
        <w:t xml:space="preserve">. Mottagande personal är tysta och lyssnar på avlämnande personal. </w:t>
      </w:r>
    </w:p>
    <w:p w14:paraId="09268DE5" w14:textId="77777777" w:rsidR="00E805F4" w:rsidRPr="00260902" w:rsidRDefault="00E805F4" w:rsidP="00E805F4">
      <w:pPr>
        <w:numPr>
          <w:ilvl w:val="0"/>
          <w:numId w:val="20"/>
        </w:numPr>
        <w:spacing w:after="0" w:line="240" w:lineRule="auto"/>
        <w:ind w:left="1418" w:right="707" w:hanging="425"/>
      </w:pPr>
      <w:r w:rsidRPr="008A53EC">
        <w:t xml:space="preserve">Avlämnande </w:t>
      </w:r>
      <w:proofErr w:type="spellStart"/>
      <w:r w:rsidRPr="008A53EC">
        <w:t>ssk</w:t>
      </w:r>
      <w:proofErr w:type="spellEnd"/>
      <w:r w:rsidRPr="008A53EC">
        <w:t xml:space="preserve"> skall försäkra sig om att mottagande </w:t>
      </w:r>
      <w:proofErr w:type="spellStart"/>
      <w:r w:rsidRPr="008A53EC">
        <w:t>ssk</w:t>
      </w:r>
      <w:proofErr w:type="spellEnd"/>
      <w:r w:rsidRPr="008A53EC">
        <w:t xml:space="preserve"> har fått all information hen önskar. Därefter är ansvaret för patienten överlämnad.</w:t>
      </w:r>
    </w:p>
    <w:p w14:paraId="271E2E29" w14:textId="77777777" w:rsidR="00E805F4" w:rsidRPr="000752C2" w:rsidRDefault="00E805F4" w:rsidP="00E805F4">
      <w:pPr>
        <w:ind w:left="993" w:right="707"/>
      </w:pPr>
    </w:p>
    <w:p w14:paraId="13D22F77" w14:textId="77777777" w:rsidR="0079181E" w:rsidRDefault="0079181E" w:rsidP="00E805F4">
      <w:pPr>
        <w:pStyle w:val="Rubrik2"/>
        <w:spacing w:before="0" w:after="0"/>
        <w:ind w:left="993" w:right="707"/>
      </w:pPr>
    </w:p>
    <w:sectPr w:rsidR="0079181E" w:rsidSect="00C6733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CFC1E3" w14:textId="77777777" w:rsidR="006A7417" w:rsidRDefault="006A7417">
      <w:r>
        <w:separator/>
      </w:r>
    </w:p>
  </w:endnote>
  <w:endnote w:type="continuationSeparator" w:id="0">
    <w:p w14:paraId="78ABA5A0" w14:textId="77777777" w:rsidR="006A7417" w:rsidRDefault="006A7417">
      <w:r>
        <w:continuationSeparator/>
      </w:r>
    </w:p>
  </w:endnote>
  <w:endnote w:type="continuationNotice" w:id="1">
    <w:p w14:paraId="048DA60C" w14:textId="77777777" w:rsidR="006A7417" w:rsidRDefault="006A741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70755631" name="Bildobjekt 13707556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AB2F77" w14:textId="77777777" w:rsidR="006A7417" w:rsidRDefault="006A7417"/>
  </w:footnote>
  <w:footnote w:type="continuationSeparator" w:id="0">
    <w:p w14:paraId="5FE562BC" w14:textId="77777777" w:rsidR="006A7417" w:rsidRDefault="006A7417">
      <w:r>
        <w:continuationSeparator/>
      </w:r>
    </w:p>
  </w:footnote>
  <w:footnote w:type="continuationNotice" w:id="1">
    <w:p w14:paraId="56A0FEB9" w14:textId="77777777" w:rsidR="006A7417" w:rsidRDefault="006A741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44757069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6FA0054"/>
    <w:multiLevelType w:val="hybridMultilevel"/>
    <w:tmpl w:val="AE127F10"/>
    <w:lvl w:ilvl="0" w:tplc="FFFFFFFF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10" w15:restartNumberingAfterBreak="0">
    <w:nsid w:val="2E9B32C4"/>
    <w:multiLevelType w:val="hybridMultilevel"/>
    <w:tmpl w:val="8114557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BD345E"/>
    <w:multiLevelType w:val="hybridMultilevel"/>
    <w:tmpl w:val="4A9A63FC"/>
    <w:lvl w:ilvl="0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D55C02"/>
    <w:multiLevelType w:val="hybridMultilevel"/>
    <w:tmpl w:val="1F04495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046002"/>
    <w:multiLevelType w:val="hybridMultilevel"/>
    <w:tmpl w:val="EA9297DA"/>
    <w:lvl w:ilvl="0" w:tplc="FFFFFFFF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54601FC"/>
    <w:multiLevelType w:val="hybridMultilevel"/>
    <w:tmpl w:val="AF2A6754"/>
    <w:lvl w:ilvl="0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5E830A4"/>
    <w:multiLevelType w:val="hybridMultilevel"/>
    <w:tmpl w:val="D17AAD86"/>
    <w:lvl w:ilvl="0" w:tplc="FFFFFFFF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6EDB0FE9"/>
    <w:multiLevelType w:val="hybridMultilevel"/>
    <w:tmpl w:val="1E3E9582"/>
    <w:lvl w:ilvl="0" w:tplc="FFFFFFFF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62D009D"/>
    <w:multiLevelType w:val="hybridMultilevel"/>
    <w:tmpl w:val="5300929A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0484962">
    <w:abstractNumId w:val="27"/>
  </w:num>
  <w:num w:numId="2" w16cid:durableId="314575720">
    <w:abstractNumId w:val="20"/>
  </w:num>
  <w:num w:numId="3" w16cid:durableId="1397436315">
    <w:abstractNumId w:val="0"/>
  </w:num>
  <w:num w:numId="4" w16cid:durableId="313796112">
    <w:abstractNumId w:val="7"/>
  </w:num>
  <w:num w:numId="5" w16cid:durableId="1632438285">
    <w:abstractNumId w:val="24"/>
  </w:num>
  <w:num w:numId="6" w16cid:durableId="442384641">
    <w:abstractNumId w:val="2"/>
  </w:num>
  <w:num w:numId="7" w16cid:durableId="2000841462">
    <w:abstractNumId w:val="17"/>
  </w:num>
  <w:num w:numId="8" w16cid:durableId="762916568">
    <w:abstractNumId w:val="12"/>
  </w:num>
  <w:num w:numId="9" w16cid:durableId="1271471617">
    <w:abstractNumId w:val="1"/>
  </w:num>
  <w:num w:numId="10" w16cid:durableId="1159348509">
    <w:abstractNumId w:val="1"/>
  </w:num>
  <w:num w:numId="11" w16cid:durableId="780950159">
    <w:abstractNumId w:val="3"/>
  </w:num>
  <w:num w:numId="12" w16cid:durableId="1758601499">
    <w:abstractNumId w:val="4"/>
  </w:num>
  <w:num w:numId="13" w16cid:durableId="1196194125">
    <w:abstractNumId w:val="19"/>
  </w:num>
  <w:num w:numId="14" w16cid:durableId="1314915478">
    <w:abstractNumId w:val="14"/>
  </w:num>
  <w:num w:numId="15" w16cid:durableId="487868945">
    <w:abstractNumId w:val="8"/>
  </w:num>
  <w:num w:numId="16" w16cid:durableId="664362675">
    <w:abstractNumId w:val="18"/>
  </w:num>
  <w:num w:numId="17" w16cid:durableId="1261336999">
    <w:abstractNumId w:val="5"/>
  </w:num>
  <w:num w:numId="18" w16cid:durableId="1152328466">
    <w:abstractNumId w:val="15"/>
  </w:num>
  <w:num w:numId="19" w16cid:durableId="405958065">
    <w:abstractNumId w:val="26"/>
  </w:num>
  <w:num w:numId="20" w16cid:durableId="1742219764">
    <w:abstractNumId w:val="22"/>
  </w:num>
  <w:num w:numId="21" w16cid:durableId="873692301">
    <w:abstractNumId w:val="13"/>
  </w:num>
  <w:num w:numId="22" w16cid:durableId="1872569537">
    <w:abstractNumId w:val="6"/>
  </w:num>
  <w:num w:numId="23" w16cid:durableId="999115598">
    <w:abstractNumId w:val="25"/>
  </w:num>
  <w:num w:numId="24" w16cid:durableId="1103842650">
    <w:abstractNumId w:val="16"/>
  </w:num>
  <w:num w:numId="25" w16cid:durableId="1230574896">
    <w:abstractNumId w:val="9"/>
  </w:num>
  <w:num w:numId="26" w16cid:durableId="46489020">
    <w:abstractNumId w:val="23"/>
  </w:num>
  <w:num w:numId="27" w16cid:durableId="917863425">
    <w:abstractNumId w:val="11"/>
  </w:num>
  <w:num w:numId="28" w16cid:durableId="16926855">
    <w:abstractNumId w:val="21"/>
  </w:num>
  <w:num w:numId="29" w16cid:durableId="529802440">
    <w:abstractNumId w:val="6"/>
  </w:num>
  <w:num w:numId="30" w16cid:durableId="90834084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CBF"/>
    <w:rsid w:val="00016CF0"/>
    <w:rsid w:val="0002435C"/>
    <w:rsid w:val="00030DDD"/>
    <w:rsid w:val="000313BB"/>
    <w:rsid w:val="00033ED5"/>
    <w:rsid w:val="00045626"/>
    <w:rsid w:val="00050500"/>
    <w:rsid w:val="0005691C"/>
    <w:rsid w:val="00056ECB"/>
    <w:rsid w:val="00056ED5"/>
    <w:rsid w:val="0005784C"/>
    <w:rsid w:val="000655CC"/>
    <w:rsid w:val="000700AE"/>
    <w:rsid w:val="000752C2"/>
    <w:rsid w:val="00084024"/>
    <w:rsid w:val="0009062C"/>
    <w:rsid w:val="00095368"/>
    <w:rsid w:val="000954C4"/>
    <w:rsid w:val="00097E2C"/>
    <w:rsid w:val="000A4C35"/>
    <w:rsid w:val="000A5689"/>
    <w:rsid w:val="000A611A"/>
    <w:rsid w:val="000B12D9"/>
    <w:rsid w:val="000B4536"/>
    <w:rsid w:val="000B7715"/>
    <w:rsid w:val="000E29E7"/>
    <w:rsid w:val="000E463B"/>
    <w:rsid w:val="000E5A7E"/>
    <w:rsid w:val="000F43A3"/>
    <w:rsid w:val="000F7681"/>
    <w:rsid w:val="00103031"/>
    <w:rsid w:val="001044FE"/>
    <w:rsid w:val="001139D4"/>
    <w:rsid w:val="00120C6F"/>
    <w:rsid w:val="0012407C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2B52"/>
    <w:rsid w:val="00157D5B"/>
    <w:rsid w:val="00161FE6"/>
    <w:rsid w:val="001647EA"/>
    <w:rsid w:val="00164C3D"/>
    <w:rsid w:val="00166D3A"/>
    <w:rsid w:val="00174788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2A5B"/>
    <w:rsid w:val="00217DEC"/>
    <w:rsid w:val="00235B57"/>
    <w:rsid w:val="00237203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2494"/>
    <w:rsid w:val="002C2FB8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495F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0F43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710D"/>
    <w:rsid w:val="004B2183"/>
    <w:rsid w:val="004B2A01"/>
    <w:rsid w:val="004B6E77"/>
    <w:rsid w:val="004C2559"/>
    <w:rsid w:val="004D7BA3"/>
    <w:rsid w:val="004F4518"/>
    <w:rsid w:val="004F4C62"/>
    <w:rsid w:val="00501433"/>
    <w:rsid w:val="00507ACB"/>
    <w:rsid w:val="00511CC4"/>
    <w:rsid w:val="0051637B"/>
    <w:rsid w:val="00531E60"/>
    <w:rsid w:val="00536A5A"/>
    <w:rsid w:val="00541D07"/>
    <w:rsid w:val="00544BAB"/>
    <w:rsid w:val="00545F31"/>
    <w:rsid w:val="005578FA"/>
    <w:rsid w:val="00565032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5F3"/>
    <w:rsid w:val="00617710"/>
    <w:rsid w:val="00617EE6"/>
    <w:rsid w:val="00620073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A7417"/>
    <w:rsid w:val="006B0D29"/>
    <w:rsid w:val="006B140E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7FFC"/>
    <w:rsid w:val="0078609F"/>
    <w:rsid w:val="007917BA"/>
    <w:rsid w:val="0079181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61D"/>
    <w:rsid w:val="00835C4D"/>
    <w:rsid w:val="00843F48"/>
    <w:rsid w:val="00851423"/>
    <w:rsid w:val="00857848"/>
    <w:rsid w:val="008654B6"/>
    <w:rsid w:val="0087139C"/>
    <w:rsid w:val="0087377F"/>
    <w:rsid w:val="00880E83"/>
    <w:rsid w:val="00892F28"/>
    <w:rsid w:val="008A0C5F"/>
    <w:rsid w:val="008A39CB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71E8"/>
    <w:rsid w:val="00921F47"/>
    <w:rsid w:val="009228AB"/>
    <w:rsid w:val="0093085B"/>
    <w:rsid w:val="00931C57"/>
    <w:rsid w:val="009347A5"/>
    <w:rsid w:val="00942257"/>
    <w:rsid w:val="009433CD"/>
    <w:rsid w:val="009471BF"/>
    <w:rsid w:val="00950E4E"/>
    <w:rsid w:val="009529BD"/>
    <w:rsid w:val="009533B4"/>
    <w:rsid w:val="00971D93"/>
    <w:rsid w:val="009A2D91"/>
    <w:rsid w:val="009B1F6B"/>
    <w:rsid w:val="009C0D12"/>
    <w:rsid w:val="009C122F"/>
    <w:rsid w:val="009C192E"/>
    <w:rsid w:val="009D6819"/>
    <w:rsid w:val="009D6D1C"/>
    <w:rsid w:val="009E0CF9"/>
    <w:rsid w:val="009E2F12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0A5A"/>
    <w:rsid w:val="00A81198"/>
    <w:rsid w:val="00A81E48"/>
    <w:rsid w:val="00A82035"/>
    <w:rsid w:val="00A90AD9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63ED"/>
    <w:rsid w:val="00AF5AAF"/>
    <w:rsid w:val="00B046D8"/>
    <w:rsid w:val="00B13F4C"/>
    <w:rsid w:val="00B16219"/>
    <w:rsid w:val="00B16C59"/>
    <w:rsid w:val="00B16EE8"/>
    <w:rsid w:val="00B33FDD"/>
    <w:rsid w:val="00B359CC"/>
    <w:rsid w:val="00B36107"/>
    <w:rsid w:val="00B41789"/>
    <w:rsid w:val="00B46C03"/>
    <w:rsid w:val="00B57DD3"/>
    <w:rsid w:val="00B60C6C"/>
    <w:rsid w:val="00B619A9"/>
    <w:rsid w:val="00B65A9D"/>
    <w:rsid w:val="00B66D60"/>
    <w:rsid w:val="00B678FF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0DA1"/>
    <w:rsid w:val="00C4115D"/>
    <w:rsid w:val="00C43BDD"/>
    <w:rsid w:val="00C47778"/>
    <w:rsid w:val="00C5011E"/>
    <w:rsid w:val="00C50EE5"/>
    <w:rsid w:val="00C5240A"/>
    <w:rsid w:val="00C5398F"/>
    <w:rsid w:val="00C556F5"/>
    <w:rsid w:val="00C6733F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7D5"/>
    <w:rsid w:val="00CB0493"/>
    <w:rsid w:val="00CB0B13"/>
    <w:rsid w:val="00CB17FF"/>
    <w:rsid w:val="00CB1ED7"/>
    <w:rsid w:val="00CC167C"/>
    <w:rsid w:val="00CC52D9"/>
    <w:rsid w:val="00CD2499"/>
    <w:rsid w:val="00CD6647"/>
    <w:rsid w:val="00CE4B73"/>
    <w:rsid w:val="00CE4DA1"/>
    <w:rsid w:val="00CF70BB"/>
    <w:rsid w:val="00D074DB"/>
    <w:rsid w:val="00D139CF"/>
    <w:rsid w:val="00D37E7F"/>
    <w:rsid w:val="00D47AD7"/>
    <w:rsid w:val="00D51529"/>
    <w:rsid w:val="00D71A56"/>
    <w:rsid w:val="00D85218"/>
    <w:rsid w:val="00D915B1"/>
    <w:rsid w:val="00DA299D"/>
    <w:rsid w:val="00DA65C4"/>
    <w:rsid w:val="00DD2BE0"/>
    <w:rsid w:val="00DD37DF"/>
    <w:rsid w:val="00DE4447"/>
    <w:rsid w:val="00DE5DA2"/>
    <w:rsid w:val="00DF0033"/>
    <w:rsid w:val="00DF3832"/>
    <w:rsid w:val="00E026BF"/>
    <w:rsid w:val="00E07B1B"/>
    <w:rsid w:val="00E11853"/>
    <w:rsid w:val="00E52A86"/>
    <w:rsid w:val="00E54B47"/>
    <w:rsid w:val="00E553BF"/>
    <w:rsid w:val="00E55D93"/>
    <w:rsid w:val="00E61294"/>
    <w:rsid w:val="00E6409A"/>
    <w:rsid w:val="00E7237C"/>
    <w:rsid w:val="00E77C46"/>
    <w:rsid w:val="00E805F4"/>
    <w:rsid w:val="00E86CE8"/>
    <w:rsid w:val="00E90E82"/>
    <w:rsid w:val="00EA00CB"/>
    <w:rsid w:val="00EA1BAA"/>
    <w:rsid w:val="00EA3FCD"/>
    <w:rsid w:val="00EA42A0"/>
    <w:rsid w:val="00EB6714"/>
    <w:rsid w:val="00EC0A68"/>
    <w:rsid w:val="00EC261B"/>
    <w:rsid w:val="00EC5006"/>
    <w:rsid w:val="00ED49C3"/>
    <w:rsid w:val="00ED6CE8"/>
    <w:rsid w:val="00ED7AA6"/>
    <w:rsid w:val="00EE2A56"/>
    <w:rsid w:val="00EE3818"/>
    <w:rsid w:val="00EE6827"/>
    <w:rsid w:val="00EF0527"/>
    <w:rsid w:val="00F07A07"/>
    <w:rsid w:val="00F22264"/>
    <w:rsid w:val="00F2564D"/>
    <w:rsid w:val="00F35B05"/>
    <w:rsid w:val="00F40BDA"/>
    <w:rsid w:val="00F413D9"/>
    <w:rsid w:val="00F5135F"/>
    <w:rsid w:val="00F51F78"/>
    <w:rsid w:val="00F535A7"/>
    <w:rsid w:val="00F86F47"/>
    <w:rsid w:val="00F90B64"/>
    <w:rsid w:val="00F92F97"/>
    <w:rsid w:val="00FA4AE9"/>
    <w:rsid w:val="00FB2F0F"/>
    <w:rsid w:val="00FB5086"/>
    <w:rsid w:val="00FB5411"/>
    <w:rsid w:val="00FB6392"/>
    <w:rsid w:val="00FD3C70"/>
    <w:rsid w:val="00FD3CCD"/>
    <w:rsid w:val="00FD6820"/>
    <w:rsid w:val="00FE12D8"/>
    <w:rsid w:val="00FF2F82"/>
    <w:rsid w:val="00FF4A84"/>
    <w:rsid w:val="00FF7C02"/>
    <w:rsid w:val="024801E3"/>
    <w:rsid w:val="043CE9B2"/>
    <w:rsid w:val="1DE8821A"/>
    <w:rsid w:val="26CD6F40"/>
    <w:rsid w:val="3C38FA8C"/>
    <w:rsid w:val="647B2B65"/>
    <w:rsid w:val="6B2CF8ED"/>
    <w:rsid w:val="73343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1B3320A2-99FA-4BDA-BAC3-E2B090157A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9E2F1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27</TotalTime>
  <Pages>2</Pages>
  <Words>196</Words>
  <Characters>1334</Characters>
  <Application>Microsoft Office Word</Application>
  <DocSecurity>0</DocSecurity>
  <Lines>11</Lines>
  <Paragraphs>3</Paragraphs>
  <ScaleCrop>false</ScaleCrop>
  <Manager/>
  <Company/>
  <LinksUpToDate>false</LinksUpToDate>
  <CharactersWithSpaces>1527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Rapport överlämnande ansvar av patient mellan anestesi-IVA</dc:title>
  <dc:subject/>
  <dc:creator>patrik.jens.johansson@vgregion.se</dc:creator>
  <keywords/>
  <lastModifiedBy>Carina Isbrand Fransson</lastModifiedBy>
  <revision>36</revision>
  <lastPrinted>2016-04-01T13:56:00.0000000Z</lastPrinted>
  <dcterms:created xsi:type="dcterms:W3CDTF">2022-05-25T07:13:00.0000000Z</dcterms:created>
  <dcterms:modified xsi:type="dcterms:W3CDTF">2024-10-09T10:31:00.0000000Z</dcterms:modified>
</coreProperties>
</file>