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A264BE" w14:paraId="061914D4" w14:textId="0047723B">
      <w:pPr>
        <w:pStyle w:val="Rubrik1"/>
      </w:pPr>
      <w:r w:rsidRPr="005A627D">
        <w:t>R</w:t>
      </w:r>
      <w:bookmarkStart w:name="_Toc321146591" w:id="0"/>
      <w:r w:rsidR="00BF1DF2">
        <w:t xml:space="preserve">obotassisterad laparoskopisk </w:t>
      </w:r>
      <w:proofErr w:type="spellStart"/>
      <w:r w:rsidR="00BF1DF2">
        <w:t>colorektalkirurgi</w:t>
      </w:r>
      <w:proofErr w:type="spellEnd"/>
    </w:p>
    <w:p w:rsidR="00896BBC" w:rsidP="009A32ED" w:rsidRDefault="00896BBC" w14:paraId="0C1FAC08" w14:textId="77777777">
      <w:pPr>
        <w:pStyle w:val="Rubrik2"/>
        <w:ind w:right="-143"/>
      </w:pPr>
      <w:bookmarkStart w:name="_Toc100327184" w:id="1"/>
      <w:bookmarkStart w:name="_Toc106874287" w:id="2"/>
      <w:bookmarkEnd w:id="0"/>
    </w:p>
    <w:p w:rsidR="009A32ED" w:rsidP="009A32ED" w:rsidRDefault="009A32ED" w14:paraId="11BC1DCA" w14:textId="689DE323">
      <w:pPr>
        <w:pStyle w:val="Rubrik2"/>
        <w:ind w:right="-143"/>
      </w:pPr>
      <w:r w:rsidR="009A32ED">
        <w:rPr/>
        <w:t>Förändringar sedan föregående version</w:t>
      </w:r>
      <w:bookmarkEnd w:id="1"/>
      <w:bookmarkEnd w:id="2"/>
    </w:p>
    <w:p w:rsidR="40E90C37" w:rsidP="2549BBC6" w:rsidRDefault="40E90C37" w14:paraId="6856041F" w14:textId="6F88527B">
      <w:pPr>
        <w:spacing w:before="0" w:beforeAutospacing="off" w:after="120" w:afterAutospacing="off" w:line="288" w:lineRule="auto"/>
        <w:ind w:left="567" w:right="-143"/>
      </w:pPr>
      <w:r w:rsidRPr="2549BBC6" w:rsidR="40E90C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Revidering</w:t>
      </w:r>
      <w:r w:rsidRPr="2549BBC6" w:rsidR="40E90C3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under utförande och samtliga ingrepp har sammanfogats till ett stycke.</w:t>
      </w:r>
    </w:p>
    <w:p w:rsidR="00896BBC" w:rsidP="009A32ED" w:rsidRDefault="00896BBC" w14:paraId="390F47D2" w14:textId="77777777">
      <w:pPr>
        <w:pStyle w:val="Rubrik2"/>
        <w:ind w:right="-143"/>
      </w:pPr>
    </w:p>
    <w:p w:rsidR="00617E7E" w:rsidP="009A32ED" w:rsidRDefault="00617E7E" w14:paraId="4E5068FA" w14:textId="36175B1D">
      <w:pPr>
        <w:pStyle w:val="Rubrik2"/>
        <w:ind w:right="-143"/>
      </w:pPr>
      <w:r>
        <w:t>Syfte</w:t>
      </w:r>
    </w:p>
    <w:p w:rsidR="00617E7E" w:rsidP="00617E7E" w:rsidRDefault="00617E7E" w14:paraId="7DD82039" w14:textId="77777777">
      <w:pPr>
        <w:ind w:right="-143"/>
        <w:rPr>
          <w:bCs/>
        </w:rPr>
      </w:pPr>
      <w:r w:rsidRPr="00284C26">
        <w:rPr>
          <w:bCs/>
        </w:rPr>
        <w:t>Komplettering till befintlig rutin</w:t>
      </w:r>
      <w:r>
        <w:rPr>
          <w:bCs/>
        </w:rPr>
        <w:t xml:space="preserve">: se </w:t>
      </w:r>
      <w:hyperlink w:history="1" r:id="rId12">
        <w:r>
          <w:rPr>
            <w:rStyle w:val="Hyperlnk"/>
            <w:b/>
            <w:bCs/>
          </w:rPr>
          <w:t xml:space="preserve">Colorektal kirurgi laparoskopisk kirurgi </w:t>
        </w:r>
      </w:hyperlink>
    </w:p>
    <w:p w:rsidR="009A32ED" w:rsidP="00617E7E" w:rsidRDefault="009A32ED" w14:paraId="107BEA0B" w14:textId="2148D839">
      <w:pPr>
        <w:pStyle w:val="Rubrik2"/>
        <w:ind w:right="-143"/>
      </w:pPr>
      <w:r>
        <w:t xml:space="preserve"> </w:t>
      </w:r>
    </w:p>
    <w:p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3"/>
      <w:bookmarkStart w:name="_Toc106874291" w:id="4"/>
      <w:r w:rsidRPr="00065A6B">
        <w:rPr>
          <w:color w:val="auto"/>
        </w:rPr>
        <w:t>Utförande</w:t>
      </w:r>
      <w:bookmarkEnd w:id="3"/>
      <w:bookmarkEnd w:id="4"/>
    </w:p>
    <w:p w:rsidRPr="00F874F6" w:rsidR="00F874F6" w:rsidP="00F874F6" w:rsidRDefault="00F874F6" w14:paraId="128D4773" w14:textId="77777777"/>
    <w:p w:rsidR="4AB878E8" w:rsidP="2549BBC6" w:rsidRDefault="4AB878E8" w14:paraId="0B43F7BA" w14:textId="30EB405A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Universalbord med blå antiglidmadrass (engångs).</w:t>
      </w:r>
    </w:p>
    <w:p w:rsidR="4AB878E8" w:rsidP="2549BBC6" w:rsidRDefault="4AB878E8" w14:paraId="0BC47A68" w14:textId="75D29A57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AB878E8" w:rsidP="2549BBC6" w:rsidRDefault="4AB878E8" w14:paraId="6C29D12A" w14:textId="09868F11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Provtippa patienten efter sövning med huvudet nedåt och kontrollera att patienten inte glider. Tippa tillbaka i planläge och dubbelkolla att patienten inte glidit vid provtippningen. Därefter tippning i önskat läge.</w:t>
      </w:r>
    </w:p>
    <w:p w:rsidR="4AB878E8" w:rsidP="2549BBC6" w:rsidRDefault="4AB878E8" w14:paraId="32B7BA3F" w14:textId="5424853C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Bröstrem fästes.</w:t>
      </w:r>
    </w:p>
    <w:p w:rsidR="4AB878E8" w:rsidP="2549BBC6" w:rsidRDefault="4AB878E8" w14:paraId="26D48C2F" w14:textId="672E4D1A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Roboten pådockas.</w:t>
      </w:r>
    </w:p>
    <w:p w:rsidR="4AB878E8" w:rsidP="2549BBC6" w:rsidRDefault="4AB878E8" w14:paraId="1DA9F6AA" w14:textId="21CC7B95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AB878E8" w:rsidP="2549BBC6" w:rsidRDefault="4AB878E8" w14:paraId="3055E9A0" w14:textId="270BFD0E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OBS! Operationsbordsläget vid robotassisterad kirurgi är strängt förbjudet att rubba!</w:t>
      </w:r>
    </w:p>
    <w:p w:rsidR="4AB878E8" w:rsidP="2549BBC6" w:rsidRDefault="4AB878E8" w14:paraId="1A31DC63" w14:textId="30CE5499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Operationsbordskontrollen skall efter pådockning vara låst och sitta i laddstationen på väggen.</w:t>
      </w:r>
    </w:p>
    <w:p w:rsidR="4AB878E8" w:rsidP="2549BBC6" w:rsidRDefault="4AB878E8" w14:paraId="4DD461B1" w14:textId="73A3D74A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robotincheckning namnges personerna som skall sköta avdockning i händelse av nödsituation. </w:t>
      </w:r>
    </w:p>
    <w:p w:rsidR="4AB878E8" w:rsidP="2549BBC6" w:rsidRDefault="4AB878E8" w14:paraId="0E9BDC4A" w14:textId="097613FD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AB878E8" w:rsidP="2549BBC6" w:rsidRDefault="4AB878E8" w14:paraId="4FCFF626" w14:textId="4B486C48">
      <w:pPr>
        <w:pStyle w:val="Rubrik3"/>
        <w:spacing w:before="240" w:beforeAutospacing="off" w:after="40" w:afterAutospacing="off"/>
        <w:ind w:left="567" w:right="868"/>
      </w:pPr>
      <w:r w:rsidRPr="2549BBC6" w:rsidR="4AB878E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36"/>
          <w:szCs w:val="36"/>
          <w:lang w:val="de"/>
        </w:rPr>
        <w:t>Sigmoideumresektion, Högersidig hemicolektomi, Rektumresektioner och Ileocekal resektion</w:t>
      </w:r>
    </w:p>
    <w:p w:rsidR="4AB878E8" w:rsidP="2549BBC6" w:rsidRDefault="4AB878E8" w14:paraId="6305806A" w14:textId="6F6B2546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AB878E8" w:rsidP="2549BBC6" w:rsidRDefault="4AB878E8" w14:paraId="78C10921" w14:textId="45EEF739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För att få bäst plats på operationssalen sker nålsättning helst i vänster arm (både PVK och artärnål) och pumparna placeras på vänster sida. Förlängningar ska finnas på samtliga PVK:er och aggregat. Patientens armar placeras på armbord och bäddas in längs med kroppen. </w:t>
      </w:r>
    </w:p>
    <w:p w:rsidR="4AB878E8" w:rsidP="2549BBC6" w:rsidRDefault="4AB878E8" w14:paraId="73900162" w14:textId="7D0CB49C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AB878E8" w:rsidP="2549BBC6" w:rsidRDefault="4AB878E8" w14:paraId="049725CA" w14:textId="64B82FA8">
      <w:pPr>
        <w:spacing w:before="0" w:beforeAutospacing="off" w:after="120" w:afterAutospacing="off" w:line="288" w:lineRule="auto"/>
        <w:ind w:left="567" w:right="868"/>
      </w:pPr>
      <w:r w:rsidRPr="2549BBC6" w:rsidR="4AB878E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Det är av största vikt att patienten är djupt muskelrelaxerad och TOF mäts var 15:e minut med mål TOF 0. Frikostighet med Rokuronium för att uppnå detta och inför väckning sker reversering med fördel av Sugammadex, vg se rutin </w:t>
      </w:r>
      <w:hyperlink r:id="Rbd8a9f8bba7141f7">
        <w:r w:rsidRPr="2549BBC6" w:rsidR="4AB878E8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Muskelrelaxantia, reversering</w:t>
        </w:r>
      </w:hyperlink>
    </w:p>
    <w:p w:rsidR="2549BBC6" w:rsidP="2549BBC6" w:rsidRDefault="2549BBC6" w14:paraId="2815E306" w14:textId="15C83290">
      <w:pPr>
        <w:spacing w:before="0" w:beforeAutospacing="off" w:after="120" w:afterAutospacing="off" w:line="288" w:lineRule="auto"/>
        <w:ind w:left="567" w:right="868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2549BBC6" w:rsidRDefault="2549BBC6" w14:paraId="3F550C71" w14:textId="1D030E96"/>
    <w:sectPr w:rsidRPr="00DF702C" w:rsidR="00DF702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896BBC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C26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588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7E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6BBC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752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6F5C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1DF2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702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4F6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549BBC6"/>
    <w:rsid w:val="40E90C37"/>
    <w:rsid w:val="4AB878E8"/>
    <w:rsid w:val="647B2B65"/>
    <w:rsid w:val="6B2CF8ED"/>
    <w:rsid w:val="7AA6B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11/surrogate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nu10093-1252922689-171/surrogate/Muskelrelaxantia%2c%20reversering.pdf" TargetMode="External" Id="Rbd8a9f8bba7141f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laparoskopisk colorektalkirurgi</dc:title>
  <dc:subject/>
  <dc:creator/>
  <keywords/>
  <lastModifiedBy>Caroline Edvardsson</lastModifiedBy>
  <revision>2</revision>
  <dcterms:created xsi:type="dcterms:W3CDTF">2024-01-25T08:46:00.0000000Z</dcterms:created>
  <dcterms:modified xsi:type="dcterms:W3CDTF">2026-04-24T11:08:15.0000000Z</dcterms:modified>
</coreProperties>
</file>