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DBFD814" w:rsidP="6106976B" w:rsidRDefault="2DBFD814" w14:paraId="05B84ED7" w14:noSpellErr="1" w14:textId="6A5A151F">
      <w:pPr>
        <w:pStyle w:val="Rubrik1"/>
        <w:suppressLineNumbers w:val="0"/>
        <w:bidi w:val="0"/>
        <w:spacing w:before="0" w:beforeAutospacing="off" w:after="240" w:afterAutospacing="off" w:line="288" w:lineRule="auto"/>
        <w:ind w:left="567" w:right="0"/>
        <w:jc w:val="left"/>
      </w:pPr>
      <w:r w:rsidR="2DBFD814">
        <w:rPr/>
        <w:t>Spinal r</w:t>
      </w:r>
      <w:r w:rsidR="2DBFD814">
        <w:rPr/>
        <w:t>örelsebegränsning Traumalarm nivå 2</w:t>
      </w:r>
      <w:bookmarkStart w:name="_Toc321146591" w:id="0"/>
    </w:p>
    <w:p w:rsidR="009A32ED" w:rsidP="009A32ED" w:rsidRDefault="009A32ED" w14:paraId="11BC1DCA" w14:textId="77777777">
      <w:pPr>
        <w:pStyle w:val="Rubrik2"/>
        <w:ind w:right="-143"/>
      </w:pPr>
      <w:bookmarkStart w:name="_Toc100327184" w:id="1"/>
      <w:bookmarkStart w:name="_Toc181866756" w:id="2"/>
      <w:bookmarkEnd w:id="0"/>
      <w:r>
        <w:t>Förändringar sedan föregående version</w:t>
      </w:r>
      <w:bookmarkEnd w:id="1"/>
      <w:bookmarkEnd w:id="2"/>
    </w:p>
    <w:p w:rsidRPr="007A334E" w:rsidR="009A32ED" w:rsidP="009A32ED" w:rsidRDefault="009A32ED" w14:paraId="4EA6C4B6" w14:textId="4AD5234E">
      <w:pPr>
        <w:ind w:right="-143"/>
      </w:pPr>
      <w:r w:rsidR="705EF2E9">
        <w:rPr/>
        <w:t>Mindre s</w:t>
      </w:r>
      <w:r w:rsidR="7B6F9EB9">
        <w:rPr/>
        <w:t>pråklig</w:t>
      </w:r>
      <w:r w:rsidR="08F62376">
        <w:rPr/>
        <w:t>a</w:t>
      </w:r>
      <w:r w:rsidR="7B6F9EB9">
        <w:rPr/>
        <w:t xml:space="preserve"> förändring gjord</w:t>
      </w:r>
      <w:r w:rsidR="22A398B1">
        <w:rPr/>
        <w:t>a</w:t>
      </w:r>
      <w:r w:rsidR="419014E8">
        <w:rPr/>
        <w:t>.</w:t>
      </w:r>
    </w:p>
    <w:p w:rsidR="4641F8BA" w:rsidP="58EE86E4" w:rsidRDefault="4641F8BA" w14:paraId="1E036ED8" w14:textId="609C4F9A">
      <w:pPr>
        <w:pStyle w:val="Rubrik2"/>
        <w:ind w:right="-143"/>
      </w:pPr>
      <w:r w:rsidR="331F1213">
        <w:rPr/>
        <w:t>Bakgrund och syfte</w:t>
      </w:r>
      <w:r w:rsidR="331F1213">
        <w:rPr/>
        <w:t xml:space="preserve"> </w:t>
      </w:r>
    </w:p>
    <w:p w:rsidR="4641F8BA" w:rsidP="691872D7" w:rsidRDefault="4641F8BA" w14:paraId="5564DE18" w14:textId="7C1CDD3D">
      <w:pPr>
        <w:ind w:right="-143"/>
      </w:pPr>
      <w:bookmarkStart w:name="_Toc72840807" w:id="5"/>
      <w:r w:rsidR="4641F8BA">
        <w:rPr/>
        <w:t xml:space="preserve">Rutinen berör patienter </w:t>
      </w:r>
      <w:r w:rsidR="5FDE3867">
        <w:rPr/>
        <w:t xml:space="preserve">utsatta för trauma </w:t>
      </w:r>
      <w:r w:rsidR="2917C008">
        <w:rPr/>
        <w:t xml:space="preserve">med misstanke om skador på </w:t>
      </w:r>
      <w:r w:rsidR="6ED60F56">
        <w:rPr/>
        <w:t>halsrygg</w:t>
      </w:r>
      <w:r w:rsidR="2917C008">
        <w:rPr/>
        <w:t xml:space="preserve"> och spinalkanal </w:t>
      </w:r>
      <w:r w:rsidR="78B24CD8">
        <w:rPr/>
        <w:t xml:space="preserve">prio </w:t>
      </w:r>
      <w:r w:rsidR="4641F8BA">
        <w:rPr/>
        <w:t>Traumalarm nivå 2</w:t>
      </w:r>
      <w:r w:rsidR="72EE5632">
        <w:rPr/>
        <w:t xml:space="preserve">. Rutinen beskriver hur patienter med </w:t>
      </w:r>
      <w:r w:rsidR="72EE5632">
        <w:rPr/>
        <w:t xml:space="preserve">Spinal rörelsebegränsning </w:t>
      </w:r>
      <w:r w:rsidR="30A6D0D3">
        <w:rPr/>
        <w:t xml:space="preserve">(SRB) </w:t>
      </w:r>
      <w:r w:rsidR="72EE5632">
        <w:rPr/>
        <w:t>ska handläggas på Akutmottagningen NÄL.</w:t>
      </w:r>
      <w:r w:rsidR="74047843">
        <w:rPr/>
        <w:t xml:space="preserve"> </w:t>
      </w:r>
      <w:bookmarkEnd w:id="5"/>
    </w:p>
    <w:p w:rsidR="5CCEA14A" w:rsidP="339170B4" w:rsidRDefault="5CCEA14A" w14:paraId="2910EA4A" w14:textId="4C07FC0D">
      <w:pPr>
        <w:pStyle w:val="Normal"/>
        <w:spacing w:before="240" w:beforeAutospacing="off" w:after="240" w:afterAutospacing="off"/>
      </w:pPr>
      <w:r w:rsidRPr="62E772A3" w:rsidR="5CCEA14A">
        <w:rPr>
          <w:noProof w:val="0"/>
          <w:lang w:val="sv-SE"/>
        </w:rPr>
        <w:t xml:space="preserve">Patienten anländer till </w:t>
      </w:r>
      <w:r w:rsidRPr="62E772A3" w:rsidR="1B27F22C">
        <w:rPr>
          <w:noProof w:val="0"/>
          <w:lang w:val="sv-SE"/>
        </w:rPr>
        <w:t>akutmottagningen</w:t>
      </w:r>
      <w:r w:rsidRPr="62E772A3" w:rsidR="5CCEA14A">
        <w:rPr>
          <w:noProof w:val="0"/>
          <w:lang w:val="sv-SE"/>
        </w:rPr>
        <w:t xml:space="preserve"> rörelsebegränsad. Förflyttas till</w:t>
      </w:r>
      <w:r w:rsidRPr="62E772A3" w:rsidR="629FA9B9">
        <w:rPr>
          <w:noProof w:val="0"/>
          <w:lang w:val="sv-SE"/>
        </w:rPr>
        <w:t xml:space="preserve"> </w:t>
      </w:r>
      <w:r w:rsidRPr="62E772A3" w:rsidR="629FA9B9">
        <w:rPr>
          <w:noProof w:val="0"/>
          <w:lang w:val="sv-SE"/>
        </w:rPr>
        <w:t>traumatransfern</w:t>
      </w:r>
      <w:r w:rsidRPr="62E772A3" w:rsidR="5CCEA14A">
        <w:rPr>
          <w:noProof w:val="0"/>
          <w:lang w:val="sv-SE"/>
        </w:rPr>
        <w:t xml:space="preserve"> med den </w:t>
      </w:r>
      <w:r w:rsidRPr="62E772A3" w:rsidR="5CCEA14A">
        <w:rPr>
          <w:noProof w:val="0"/>
          <w:lang w:val="sv-SE"/>
        </w:rPr>
        <w:t>metod ambulans</w:t>
      </w:r>
      <w:r w:rsidRPr="62E772A3" w:rsidR="78C30495">
        <w:rPr>
          <w:noProof w:val="0"/>
          <w:lang w:val="sv-SE"/>
        </w:rPr>
        <w:t>en</w:t>
      </w:r>
      <w:r w:rsidRPr="62E772A3" w:rsidR="5CCEA14A">
        <w:rPr>
          <w:noProof w:val="0"/>
          <w:lang w:val="sv-SE"/>
        </w:rPr>
        <w:t xml:space="preserve"> valt att </w:t>
      </w:r>
      <w:r w:rsidRPr="62E772A3" w:rsidR="5CCEA14A">
        <w:rPr>
          <w:noProof w:val="0"/>
          <w:lang w:val="sv-SE"/>
        </w:rPr>
        <w:t>rörelsebegränsa</w:t>
      </w:r>
      <w:r w:rsidRPr="62E772A3" w:rsidR="1BB5BC88">
        <w:rPr>
          <w:noProof w:val="0"/>
          <w:lang w:val="sv-SE"/>
        </w:rPr>
        <w:t xml:space="preserve"> patienten</w:t>
      </w:r>
      <w:r w:rsidRPr="62E772A3" w:rsidR="5CCEA14A">
        <w:rPr>
          <w:noProof w:val="0"/>
          <w:lang w:val="sv-SE"/>
        </w:rPr>
        <w:t xml:space="preserve"> (</w:t>
      </w:r>
      <w:r w:rsidRPr="62E772A3" w:rsidR="5579F4F6">
        <w:rPr>
          <w:noProof w:val="0"/>
          <w:lang w:val="sv-SE"/>
        </w:rPr>
        <w:t>S</w:t>
      </w:r>
      <w:r w:rsidRPr="62E772A3" w:rsidR="5CCEA14A">
        <w:rPr>
          <w:noProof w:val="0"/>
          <w:lang w:val="sv-SE"/>
        </w:rPr>
        <w:t>coop</w:t>
      </w:r>
      <w:r w:rsidRPr="62E772A3" w:rsidR="0B121B77">
        <w:rPr>
          <w:noProof w:val="0"/>
          <w:lang w:val="sv-SE"/>
        </w:rPr>
        <w:t>bår</w:t>
      </w:r>
      <w:r w:rsidRPr="62E772A3" w:rsidR="5CCEA14A">
        <w:rPr>
          <w:noProof w:val="0"/>
          <w:lang w:val="sv-SE"/>
        </w:rPr>
        <w:t>, KED-väst).</w:t>
      </w:r>
    </w:p>
    <w:p w:rsidR="5CCEA14A" w:rsidP="5E55858B" w:rsidRDefault="5CCEA14A" w14:paraId="04A025A7" w14:textId="52C1CA99">
      <w:pPr>
        <w:pStyle w:val="Normal"/>
        <w:rPr>
          <w:noProof w:val="0"/>
          <w:lang w:val="sv-SE"/>
        </w:rPr>
      </w:pPr>
      <w:r w:rsidRPr="5E55858B" w:rsidR="5CCEA14A">
        <w:rPr>
          <w:noProof w:val="0"/>
          <w:lang w:val="sv-SE"/>
        </w:rPr>
        <w:t>A-E bedömning genomförs</w:t>
      </w:r>
      <w:r w:rsidRPr="5E55858B" w:rsidR="493133DE">
        <w:rPr>
          <w:noProof w:val="0"/>
          <w:lang w:val="sv-SE"/>
        </w:rPr>
        <w:t>.</w:t>
      </w:r>
    </w:p>
    <w:p w:rsidR="5CCEA14A" w:rsidP="507E56C6" w:rsidRDefault="5CCEA14A" w14:paraId="08EF8453" w14:textId="49170310">
      <w:pPr>
        <w:pStyle w:val="MellanrubrikVGR"/>
      </w:pPr>
      <w:r w:rsidRPr="507E56C6" w:rsidR="5CCEA14A">
        <w:rPr>
          <w:noProof w:val="0"/>
          <w:lang w:val="sv-SE"/>
        </w:rPr>
        <w:t xml:space="preserve">Vid beslut om fortsatt spinal rörelsebegränsning och beslut om röntgen. </w:t>
      </w:r>
    </w:p>
    <w:p w:rsidR="5CCEA14A" w:rsidP="22523CF5" w:rsidRDefault="5CCEA14A" w14:paraId="339E1EDF" w14:textId="3500E668">
      <w:pPr/>
      <w:r w:rsidRPr="76EBE88F" w:rsidR="44F56279">
        <w:rPr>
          <w:noProof w:val="0"/>
          <w:lang w:val="sv-SE"/>
        </w:rPr>
        <w:t>Ta kontakt med röntgen som då ger oss en tid inom 30 min</w:t>
      </w:r>
      <w:r w:rsidRPr="76EBE88F" w:rsidR="306448C3">
        <w:rPr>
          <w:noProof w:val="0"/>
          <w:lang w:val="sv-SE"/>
        </w:rPr>
        <w:t>uter.</w:t>
      </w:r>
      <w:r w:rsidRPr="76EBE88F" w:rsidR="44F56279">
        <w:rPr>
          <w:noProof w:val="0"/>
          <w:lang w:val="sv-SE"/>
        </w:rPr>
        <w:t xml:space="preserve"> Pat</w:t>
      </w:r>
      <w:r w:rsidRPr="76EBE88F" w:rsidR="6A71F7F6">
        <w:rPr>
          <w:noProof w:val="0"/>
          <w:lang w:val="sv-SE"/>
        </w:rPr>
        <w:t>ienten</w:t>
      </w:r>
      <w:r w:rsidRPr="76EBE88F" w:rsidR="44F56279">
        <w:rPr>
          <w:noProof w:val="0"/>
          <w:lang w:val="sv-SE"/>
        </w:rPr>
        <w:t xml:space="preserve"> kan då </w:t>
      </w:r>
      <w:r w:rsidRPr="76EBE88F" w:rsidR="44F56279">
        <w:rPr>
          <w:noProof w:val="0"/>
          <w:lang w:val="sv-SE"/>
        </w:rPr>
        <w:t>kvarstanna</w:t>
      </w:r>
      <w:r w:rsidRPr="76EBE88F" w:rsidR="3C7A5011">
        <w:rPr>
          <w:noProof w:val="0"/>
          <w:lang w:val="sv-SE"/>
        </w:rPr>
        <w:t xml:space="preserve"> </w:t>
      </w:r>
      <w:r w:rsidRPr="76EBE88F" w:rsidR="44F56279">
        <w:rPr>
          <w:noProof w:val="0"/>
          <w:lang w:val="sv-SE"/>
        </w:rPr>
        <w:t xml:space="preserve">på </w:t>
      </w:r>
      <w:r w:rsidRPr="76EBE88F" w:rsidR="72097AC4">
        <w:rPr>
          <w:noProof w:val="0"/>
          <w:lang w:val="sv-SE"/>
        </w:rPr>
        <w:t>traumatransfern</w:t>
      </w:r>
      <w:r w:rsidRPr="76EBE88F" w:rsidR="44F56279">
        <w:rPr>
          <w:noProof w:val="0"/>
          <w:lang w:val="sv-SE"/>
        </w:rPr>
        <w:t xml:space="preserve"> framtill att röntgenundersökning är genomförd. Förflyttas på röntgen med hjälp av </w:t>
      </w:r>
      <w:r w:rsidRPr="76EBE88F" w:rsidR="42651237">
        <w:rPr>
          <w:noProof w:val="0"/>
          <w:lang w:val="sv-SE"/>
        </w:rPr>
        <w:t>traumatransfer</w:t>
      </w:r>
      <w:r w:rsidRPr="76EBE88F" w:rsidR="42651237">
        <w:rPr>
          <w:noProof w:val="0"/>
          <w:lang w:val="sv-SE"/>
        </w:rPr>
        <w:t>n</w:t>
      </w:r>
      <w:r w:rsidRPr="76EBE88F" w:rsidR="44F56279">
        <w:rPr>
          <w:noProof w:val="0"/>
          <w:lang w:val="sv-SE"/>
        </w:rPr>
        <w:t>.</w:t>
      </w:r>
    </w:p>
    <w:p w:rsidR="5CCEA14A" w:rsidP="22523CF5" w:rsidRDefault="5CCEA14A" w14:paraId="4A51B68B" w14:textId="688F7223">
      <w:pPr/>
      <w:r w:rsidRPr="04D41430" w:rsidR="76B8B4D2">
        <w:rPr>
          <w:noProof w:val="0"/>
          <w:lang w:val="sv-SE"/>
        </w:rPr>
        <w:t>De patienter som ska genomgå trauma-CT, CT</w:t>
      </w:r>
      <w:r w:rsidRPr="04D41430" w:rsidR="25446220">
        <w:rPr>
          <w:noProof w:val="0"/>
          <w:lang w:val="sv-SE"/>
        </w:rPr>
        <w:t>-</w:t>
      </w:r>
      <w:r w:rsidRPr="04D41430" w:rsidR="76B8B4D2">
        <w:rPr>
          <w:noProof w:val="0"/>
          <w:lang w:val="sv-SE"/>
        </w:rPr>
        <w:t xml:space="preserve">thorax, </w:t>
      </w:r>
      <w:r w:rsidRPr="04D41430" w:rsidR="5406BED1">
        <w:rPr>
          <w:noProof w:val="0"/>
          <w:lang w:val="sv-SE"/>
        </w:rPr>
        <w:t>CT-</w:t>
      </w:r>
      <w:r w:rsidRPr="04D41430" w:rsidR="76B8B4D2">
        <w:rPr>
          <w:noProof w:val="0"/>
          <w:lang w:val="sv-SE"/>
        </w:rPr>
        <w:t xml:space="preserve">buk där </w:t>
      </w:r>
      <w:r w:rsidRPr="04D41430" w:rsidR="62424C0A">
        <w:rPr>
          <w:noProof w:val="0"/>
          <w:lang w:val="sv-SE"/>
        </w:rPr>
        <w:t>s</w:t>
      </w:r>
      <w:r w:rsidRPr="04D41430" w:rsidR="76B8B4D2">
        <w:rPr>
          <w:noProof w:val="0"/>
          <w:lang w:val="sv-SE"/>
        </w:rPr>
        <w:t>var</w:t>
      </w:r>
      <w:r w:rsidRPr="04D41430" w:rsidR="76B8B4D2">
        <w:rPr>
          <w:noProof w:val="0"/>
          <w:lang w:val="sv-SE"/>
        </w:rPr>
        <w:t xml:space="preserve"> </w:t>
      </w:r>
      <w:r w:rsidRPr="04D41430" w:rsidR="4316A384">
        <w:rPr>
          <w:noProof w:val="0"/>
          <w:lang w:val="sv-SE"/>
        </w:rPr>
        <w:t xml:space="preserve">på </w:t>
      </w:r>
      <w:r w:rsidRPr="04D41430" w:rsidR="5263AC18">
        <w:rPr>
          <w:noProof w:val="0"/>
          <w:lang w:val="sv-SE"/>
        </w:rPr>
        <w:t>P-</w:t>
      </w:r>
      <w:r w:rsidRPr="04D41430" w:rsidR="4316A384">
        <w:rPr>
          <w:noProof w:val="0"/>
          <w:lang w:val="sv-SE"/>
        </w:rPr>
        <w:t>Kreatinin</w:t>
      </w:r>
      <w:r w:rsidRPr="04D41430" w:rsidR="4316A384">
        <w:rPr>
          <w:noProof w:val="0"/>
          <w:lang w:val="sv-SE"/>
        </w:rPr>
        <w:t xml:space="preserve"> (</w:t>
      </w:r>
      <w:r w:rsidRPr="04D41430" w:rsidR="4316A384">
        <w:rPr>
          <w:noProof w:val="0"/>
          <w:lang w:val="sv-SE"/>
        </w:rPr>
        <w:t>krea</w:t>
      </w:r>
      <w:r w:rsidRPr="04D41430" w:rsidR="4316A384">
        <w:rPr>
          <w:noProof w:val="0"/>
          <w:lang w:val="sv-SE"/>
        </w:rPr>
        <w:t xml:space="preserve">) </w:t>
      </w:r>
      <w:r w:rsidRPr="04D41430" w:rsidR="76B8B4D2">
        <w:rPr>
          <w:noProof w:val="0"/>
          <w:lang w:val="sv-SE"/>
        </w:rPr>
        <w:t>behövs innan röntgenundersökning</w:t>
      </w:r>
      <w:r w:rsidRPr="04D41430" w:rsidR="32A32F23">
        <w:rPr>
          <w:noProof w:val="0"/>
          <w:lang w:val="sv-SE"/>
        </w:rPr>
        <w:t>,</w:t>
      </w:r>
      <w:r w:rsidRPr="04D41430" w:rsidR="76B8B4D2">
        <w:rPr>
          <w:noProof w:val="0"/>
          <w:lang w:val="sv-SE"/>
        </w:rPr>
        <w:t xml:space="preserve"> tas </w:t>
      </w:r>
      <w:r w:rsidRPr="04D41430" w:rsidR="0D77EF5D">
        <w:rPr>
          <w:noProof w:val="0"/>
          <w:lang w:val="sv-SE"/>
        </w:rPr>
        <w:t xml:space="preserve">en </w:t>
      </w:r>
      <w:r w:rsidRPr="04D41430" w:rsidR="542EB59C">
        <w:rPr>
          <w:noProof w:val="0"/>
          <w:lang w:val="sv-SE"/>
        </w:rPr>
        <w:t xml:space="preserve">venös </w:t>
      </w:r>
      <w:r w:rsidRPr="04D41430" w:rsidR="76B8B4D2">
        <w:rPr>
          <w:noProof w:val="0"/>
          <w:lang w:val="sv-SE"/>
        </w:rPr>
        <w:t>blodgas</w:t>
      </w:r>
      <w:r w:rsidRPr="04D41430" w:rsidR="76B8B4D2">
        <w:rPr>
          <w:noProof w:val="0"/>
          <w:lang w:val="sv-SE"/>
        </w:rPr>
        <w:t xml:space="preserve"> där </w:t>
      </w:r>
      <w:r w:rsidRPr="04D41430" w:rsidR="3FD147A3">
        <w:rPr>
          <w:noProof w:val="0"/>
          <w:lang w:val="sv-SE"/>
        </w:rPr>
        <w:t>k</w:t>
      </w:r>
      <w:r w:rsidRPr="04D41430" w:rsidR="76B8B4D2">
        <w:rPr>
          <w:noProof w:val="0"/>
          <w:lang w:val="sv-SE"/>
        </w:rPr>
        <w:t>rea</w:t>
      </w:r>
      <w:r w:rsidRPr="04D41430" w:rsidR="76B8B4D2">
        <w:rPr>
          <w:noProof w:val="0"/>
          <w:lang w:val="sv-SE"/>
        </w:rPr>
        <w:t xml:space="preserve"> ingår.</w:t>
      </w:r>
    </w:p>
    <w:p w:rsidR="5CCEA14A" w:rsidP="22523CF5" w:rsidRDefault="5CCEA14A" w14:paraId="627CEF6C" w14:textId="2459B7F2">
      <w:pPr/>
      <w:r w:rsidRPr="22523CF5" w:rsidR="5CCEA14A">
        <w:rPr>
          <w:noProof w:val="0"/>
          <w:lang w:val="sv-SE"/>
        </w:rPr>
        <w:t>Efter genomförd röntgenundersökning förflyttas patienten med säker förflyttning över till vanlig brits/säng. Huvudblock, skumgummibåge används fortsatt.</w:t>
      </w:r>
    </w:p>
    <w:p w:rsidR="5CCEA14A" w:rsidP="643AE8DA" w:rsidRDefault="5CCEA14A" w14:paraId="4D95CAC3" w14:textId="2A144E83">
      <w:pPr>
        <w:pStyle w:val="Normal"/>
      </w:pPr>
      <w:r w:rsidRPr="643AE8DA" w:rsidR="5CCEA14A">
        <w:rPr>
          <w:noProof w:val="0"/>
          <w:lang w:val="sv-SE"/>
        </w:rPr>
        <w:t>Vid de tillfällen vi inte får en röntgentid inom 30 min förflyttas patienten med säker förflyttning över till vanlig brits/säng i väntan på röntgen. Huvudblock, skumgummibåge används fortsatt. Pat</w:t>
      </w:r>
      <w:r w:rsidRPr="643AE8DA" w:rsidR="7737E99F">
        <w:rPr>
          <w:noProof w:val="0"/>
          <w:lang w:val="sv-SE"/>
        </w:rPr>
        <w:t>ienten</w:t>
      </w:r>
      <w:r w:rsidRPr="643AE8DA" w:rsidR="5CCEA14A">
        <w:rPr>
          <w:noProof w:val="0"/>
          <w:lang w:val="sv-SE"/>
        </w:rPr>
        <w:t xml:space="preserve"> förflyttas på röntgen med säker förflyttning.</w:t>
      </w:r>
    </w:p>
    <w:p w:rsidR="349BF8E6" w:rsidP="643AE8DA" w:rsidRDefault="349BF8E6" w14:paraId="56EBE2C5" w14:textId="1B86B7F5">
      <w:pPr>
        <w:pStyle w:val="Normal"/>
      </w:pPr>
      <w:r w:rsidRPr="643AE8DA" w:rsidR="5CCEA14A">
        <w:rPr>
          <w:noProof w:val="0"/>
          <w:lang w:val="sv-SE"/>
        </w:rPr>
        <w:t>Stockvändning.</w:t>
      </w:r>
    </w:p>
    <w:p w:rsidR="37CDA43D" w:rsidP="796E5EDC" w:rsidRDefault="37CDA43D" w14:paraId="07694DBB" w14:textId="16AB4BCC">
      <w:pPr>
        <w:pStyle w:val="Rubrik3"/>
      </w:pPr>
      <w:r w:rsidRPr="796E5EDC" w:rsidR="37CDA43D">
        <w:rPr>
          <w:noProof w:val="0"/>
          <w:lang w:val="sv-SE"/>
        </w:rPr>
        <w:t>Särskilda omständigheter</w:t>
      </w:r>
    </w:p>
    <w:p w:rsidR="37CDA43D" w:rsidP="0A88B2EB" w:rsidRDefault="37CDA43D" w14:paraId="712EA084" w14:textId="47FF0464">
      <w:pPr>
        <w:pStyle w:val="Normal"/>
        <w:rPr>
          <w:b w:val="1"/>
          <w:bCs w:val="1"/>
          <w:noProof w:val="0"/>
          <w:lang w:val="sv-SE"/>
        </w:rPr>
      </w:pPr>
      <w:r w:rsidRPr="0A88B2EB" w:rsidR="37CDA43D">
        <w:rPr>
          <w:b w:val="1"/>
          <w:bCs w:val="1"/>
          <w:noProof w:val="0"/>
          <w:lang w:val="sv-SE"/>
        </w:rPr>
        <w:t>Äldre (&gt;65 år)</w:t>
      </w:r>
    </w:p>
    <w:p w:rsidR="37CDA43D" w:rsidP="5E35F047" w:rsidRDefault="37CDA43D" w14:paraId="5E6FA667" w14:textId="27EFCA6B">
      <w:pPr>
        <w:pStyle w:val="Normal"/>
        <w:ind w:firstLine="0"/>
      </w:pPr>
      <w:r w:rsidRPr="22523CF5" w:rsidR="37CDA43D">
        <w:rPr>
          <w:noProof w:val="0"/>
          <w:lang w:val="sv-SE"/>
        </w:rPr>
        <w:t>I de fall det ej går att utesluta spinal skada hos äldre ska handläggning ske med SRB genom självvalt bekvämt läge i säng. SRB anpassas efter patienten.</w:t>
      </w:r>
    </w:p>
    <w:p w:rsidR="37CDA43D" w:rsidP="0A88B2EB" w:rsidRDefault="37CDA43D" w14:paraId="208691AD" w14:textId="33A811C1">
      <w:pPr>
        <w:pStyle w:val="Normal"/>
        <w:rPr>
          <w:b w:val="1"/>
          <w:bCs w:val="1"/>
          <w:noProof w:val="0"/>
          <w:lang w:val="sv-SE"/>
        </w:rPr>
      </w:pPr>
      <w:r w:rsidRPr="4E0DCCB6" w:rsidR="7E88AB7C">
        <w:rPr>
          <w:b w:val="1"/>
          <w:bCs w:val="1"/>
          <w:noProof w:val="0"/>
          <w:lang w:val="sv-SE"/>
        </w:rPr>
        <w:t xml:space="preserve">Patient med </w:t>
      </w:r>
      <w:r w:rsidRPr="4E0DCCB6" w:rsidR="7E88AB7C">
        <w:rPr>
          <w:b w:val="1"/>
          <w:bCs w:val="1"/>
          <w:noProof w:val="0"/>
          <w:lang w:val="sv-SE"/>
        </w:rPr>
        <w:t>Bechterews</w:t>
      </w:r>
      <w:r w:rsidRPr="4E0DCCB6" w:rsidR="7E88AB7C">
        <w:rPr>
          <w:b w:val="1"/>
          <w:bCs w:val="1"/>
          <w:noProof w:val="0"/>
          <w:lang w:val="sv-SE"/>
        </w:rPr>
        <w:t xml:space="preserve"> sjukdom</w:t>
      </w:r>
    </w:p>
    <w:p w:rsidR="161E81F7" w:rsidP="2E854218" w:rsidRDefault="161E81F7" w14:paraId="78CC9759" w14:textId="13025F71">
      <w:pPr>
        <w:pStyle w:val="Normal"/>
        <w:ind/>
      </w:pPr>
      <w:r w:rsidRPr="76EBE88F" w:rsidR="010B9A2A">
        <w:rPr>
          <w:noProof w:val="0"/>
          <w:lang w:val="sv-SE"/>
        </w:rPr>
        <w:t>Forcerat planläge på ex</w:t>
      </w:r>
      <w:r w:rsidRPr="76EBE88F" w:rsidR="02E0883E">
        <w:rPr>
          <w:noProof w:val="0"/>
          <w:lang w:val="sv-SE"/>
        </w:rPr>
        <w:t>empelvis</w:t>
      </w:r>
      <w:r w:rsidRPr="76EBE88F" w:rsidR="010B9A2A">
        <w:rPr>
          <w:noProof w:val="0"/>
          <w:lang w:val="sv-SE"/>
        </w:rPr>
        <w:t xml:space="preserve"> </w:t>
      </w:r>
      <w:r w:rsidRPr="76EBE88F" w:rsidR="43881FC6">
        <w:rPr>
          <w:noProof w:val="0"/>
          <w:lang w:val="sv-SE"/>
        </w:rPr>
        <w:t>traumatransfern</w:t>
      </w:r>
      <w:r w:rsidRPr="76EBE88F" w:rsidR="010B9A2A">
        <w:rPr>
          <w:noProof w:val="0"/>
          <w:lang w:val="sv-SE"/>
        </w:rPr>
        <w:t xml:space="preserve"> medför hög risk för allvarlig spinalskada. SRB ska av den anledningen ske med försiktighet. SRB företrädesvis i mjuk säng. Sandsäckar eller filtar kan användas.</w:t>
      </w:r>
    </w:p>
    <w:p w:rsidRPr="005218AA" w:rsidR="009A32ED" w:rsidP="009A32ED" w:rsidRDefault="009A32ED" w14:paraId="5805C5E0" w14:textId="65AD74AE">
      <w:pPr>
        <w:pStyle w:val="Rubrik3"/>
        <w:ind w:right="-143"/>
      </w:pPr>
      <w:bookmarkStart w:name="_Toc100327191" w:id="14"/>
      <w:r w:rsidR="009A32ED">
        <w:rPr/>
        <w:t>Utrustning</w:t>
      </w:r>
      <w:bookmarkEnd w:id="14"/>
    </w:p>
    <w:p w:rsidR="35785F3B" w:rsidP="33F3548A" w:rsidRDefault="35785F3B" w14:paraId="3186D508" w14:textId="5C87D1B8">
      <w:pPr>
        <w:pStyle w:val="Punktlista"/>
        <w:rPr/>
      </w:pPr>
      <w:r w:rsidR="0EB83B9A">
        <w:rPr/>
        <w:t>Traumatransfer läggs på en brits (</w:t>
      </w:r>
      <w:r w:rsidR="0EB83B9A">
        <w:rPr/>
        <w:t>bå</w:t>
      </w:r>
      <w:r w:rsidR="0D49B253">
        <w:rPr/>
        <w:t>rvagn</w:t>
      </w:r>
      <w:r w:rsidR="0D49B253">
        <w:rPr/>
        <w:t>)</w:t>
      </w:r>
    </w:p>
    <w:p w:rsidR="32E0F2AB" w:rsidP="19C807ED" w:rsidRDefault="32E0F2AB" w14:paraId="0B1B9A03" w14:textId="559B9ED5">
      <w:pPr>
        <w:pStyle w:val="Punktlista"/>
        <w:rPr/>
      </w:pPr>
      <w:r w:rsidR="32E0F2AB">
        <w:rPr/>
        <w:t>Huvudblock</w:t>
      </w:r>
    </w:p>
    <w:p w:rsidR="0FD939AF" w:rsidP="19C807ED" w:rsidRDefault="0FD939AF" w14:paraId="36153774" w14:textId="77680122">
      <w:pPr>
        <w:pStyle w:val="Punktlista"/>
        <w:rPr/>
      </w:pPr>
      <w:r w:rsidR="32E0F2AB">
        <w:rPr/>
        <w:t>Skummbåge</w:t>
      </w:r>
    </w:p>
    <w:p w:rsidR="32E0F2AB" w:rsidP="19C807ED" w:rsidRDefault="32E0F2AB" w14:paraId="3AB0410F" w14:textId="6065AA45">
      <w:pPr>
        <w:pStyle w:val="Punktlista"/>
        <w:rPr/>
      </w:pPr>
      <w:r w:rsidR="32E0F2AB">
        <w:rPr/>
        <w:t>Sandsäck</w:t>
      </w:r>
      <w:r w:rsidR="4201D4DD">
        <w:rPr/>
        <w:t>ar eller filtar</w:t>
      </w:r>
    </w:p>
    <w:p w:rsidR="397844D2" w:rsidP="40E7B02C" w:rsidRDefault="397844D2" w14:paraId="5CB6E743" w14:textId="52721F96">
      <w:pPr>
        <w:pStyle w:val="Punktlista"/>
        <w:rPr/>
      </w:pPr>
      <w:r w:rsidR="397844D2">
        <w:rPr/>
        <w:t>Säng</w:t>
      </w:r>
    </w:p>
    <w:p w:rsidRPr="005218AA" w:rsidR="009A32ED" w:rsidP="5BA19F5F" w:rsidRDefault="009A32ED" w14:paraId="6FEDFFF3" w14:textId="35852155">
      <w:pPr>
        <w:pStyle w:val="Rubrik3"/>
      </w:pPr>
      <w:r w:rsidR="2F5ED510">
        <w:rPr/>
        <w:t>A</w:t>
      </w:r>
      <w:r w:rsidR="009A32ED">
        <w:rPr/>
        <w:t>vsteg från rutine</w:t>
      </w:r>
      <w:r w:rsidR="056DE63E">
        <w:rPr/>
        <w:t>n</w:t>
      </w:r>
    </w:p>
    <w:p w:rsidRPr="005218AA" w:rsidR="009A32ED" w:rsidP="009A32ED" w:rsidRDefault="009A32ED" w14:paraId="0D822C86" w14:textId="26D4FC94">
      <w:pPr>
        <w:pStyle w:val="Normalefterlista"/>
      </w:pPr>
      <w:r w:rsidR="009A32ED">
        <w:rPr/>
        <w:t xml:space="preserve">Medvetet avsteg från rutinen dokumenteras i </w:t>
      </w:r>
      <w:r w:rsidR="009A32ED">
        <w:rPr/>
        <w:t>journalsystemet</w:t>
      </w:r>
      <w:r w:rsidR="009A32ED">
        <w:rPr/>
        <w:t xml:space="preserve"> </w:t>
      </w:r>
      <w:r w:rsidR="117962F5">
        <w:rPr/>
        <w:t xml:space="preserve">Melior </w:t>
      </w:r>
      <w:r w:rsidR="009A32ED">
        <w:rPr/>
        <w:t xml:space="preserve">om rutinen är kopplad till patient. Övriga orsaker till avsteg från </w:t>
      </w:r>
      <w:r w:rsidR="009A32ED">
        <w:rPr/>
        <w:t xml:space="preserve">styrdokumentet </w:t>
      </w:r>
      <w:r w:rsidR="009A32ED">
        <w:rPr/>
        <w:t xml:space="preserve">rapporteras i </w:t>
      </w:r>
      <w:r w:rsidR="009A32ED">
        <w:rPr/>
        <w:t>MedControl</w:t>
      </w:r>
      <w:r w:rsidR="009A32ED">
        <w:rPr/>
        <w:t xml:space="preserve"> </w:t>
      </w:r>
      <w:r w:rsidR="009A32ED">
        <w:rPr/>
        <w:t>PRO.</w:t>
      </w:r>
    </w:p>
    <w:p w:rsidR="009C6C0C" w:rsidP="43F68EDA" w:rsidRDefault="009A32ED" w14:paraId="40AA233F" w14:textId="5338468E">
      <w:pPr>
        <w:ind w:right="-143"/>
        <w:rPr>
          <w:color w:val="1F497D"/>
        </w:rPr>
      </w:pPr>
    </w:p>
    <w:sectPr w:rsidR="009C6C0C" w:rsidSect="00B96AF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68AB" w:rsidRDefault="007268AB" w14:paraId="6B252E4E" w14:textId="77777777">
      <w:r>
        <w:separator/>
      </w:r>
    </w:p>
  </w:endnote>
  <w:endnote w:type="continuationSeparator" w:id="0">
    <w:p w:rsidR="007268AB" w:rsidRDefault="007268AB" w14:paraId="7F2D52CF" w14:textId="77777777">
      <w:r>
        <w:continuationSeparator/>
      </w:r>
    </w:p>
  </w:endnote>
  <w:endnote w:type="continuationNotice" w:id="1">
    <w:p w:rsidR="007268AB" w:rsidRDefault="007268AB" w14:paraId="00C6967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1C35" w:rsidR="00C50EE5" w:rsidP="00EC0A68" w:rsidRDefault="007E4E5C" w14:paraId="47BD2091" w14:textId="66F4EBFA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Pr="00831C35" w:rsidR="00A65FD4">
          <w:rPr>
            <w:rFonts w:ascii="Georgia" w:hAnsi="Georgia"/>
            <w:sz w:val="24"/>
            <w:szCs w:val="24"/>
          </w:rPr>
          <w:t xml:space="preserve"> </w:t>
        </w:r>
        <w:r w:rsidRPr="00831C35" w:rsidR="00EC0A68">
          <w:rPr>
            <w:rFonts w:ascii="Georgia" w:hAnsi="Georgia"/>
            <w:sz w:val="24"/>
            <w:szCs w:val="24"/>
          </w:rPr>
          <w:fldChar w:fldCharType="begin"/>
        </w:r>
        <w:r w:rsidRPr="00831C35" w:rsidR="00EC0A68">
          <w:rPr>
            <w:rFonts w:ascii="Georgia" w:hAnsi="Georgia"/>
            <w:sz w:val="24"/>
            <w:szCs w:val="24"/>
          </w:rPr>
          <w:instrText>PAGE   \* MERGEFORMAT</w:instrText>
        </w:r>
        <w:r w:rsidRPr="00831C35" w:rsidR="00EC0A68">
          <w:rPr>
            <w:rFonts w:ascii="Georgia" w:hAnsi="Georgia"/>
            <w:sz w:val="24"/>
            <w:szCs w:val="24"/>
          </w:rPr>
          <w:fldChar w:fldCharType="separate"/>
        </w:r>
        <w:r w:rsidRPr="00831C35" w:rsidR="00EC0A68">
          <w:rPr>
            <w:rFonts w:ascii="Georgia" w:hAnsi="Georgia"/>
            <w:sz w:val="24"/>
            <w:szCs w:val="24"/>
          </w:rPr>
          <w:t>2</w:t>
        </w:r>
        <w:r w:rsidRPr="00831C35" w:rsidR="00EC0A68">
          <w:rPr>
            <w:rFonts w:ascii="Georgia" w:hAnsi="Georgia"/>
            <w:sz w:val="24"/>
            <w:szCs w:val="24"/>
          </w:rPr>
          <w:fldChar w:fldCharType="end"/>
        </w:r>
      </w:sdtContent>
    </w:sdt>
    <w:r w:rsidRPr="00831C35" w:rsidR="00111CB2">
      <w:rPr>
        <w:rFonts w:ascii="Georgia" w:hAnsi="Georgia"/>
        <w:sz w:val="24"/>
        <w:szCs w:val="24"/>
      </w:rPr>
      <w:t xml:space="preserve"> (</w:t>
    </w:r>
    <w:r w:rsidRPr="00831C35" w:rsidR="00111CB2">
      <w:rPr>
        <w:rFonts w:ascii="Georgia" w:hAnsi="Georgia"/>
        <w:sz w:val="24"/>
        <w:szCs w:val="24"/>
      </w:rPr>
      <w:fldChar w:fldCharType="begin"/>
    </w:r>
    <w:r w:rsidRPr="00831C35" w:rsidR="00111CB2">
      <w:rPr>
        <w:rFonts w:ascii="Georgia" w:hAnsi="Georgia"/>
        <w:sz w:val="24"/>
        <w:szCs w:val="24"/>
      </w:rPr>
      <w:instrText xml:space="preserve"> NUMPAGES   \* MERGEFORMAT </w:instrText>
    </w:r>
    <w:r w:rsidRPr="00831C35" w:rsidR="00111CB2">
      <w:rPr>
        <w:rFonts w:ascii="Georgia" w:hAnsi="Georgia"/>
        <w:sz w:val="24"/>
        <w:szCs w:val="24"/>
      </w:rPr>
      <w:fldChar w:fldCharType="separate"/>
    </w:r>
    <w:r w:rsidRPr="00831C35" w:rsidR="00111CB2">
      <w:rPr>
        <w:rFonts w:ascii="Georgia" w:hAnsi="Georgia"/>
        <w:noProof/>
        <w:sz w:val="24"/>
        <w:szCs w:val="24"/>
      </w:rPr>
      <w:t>4</w:t>
    </w:r>
    <w:r w:rsidRPr="00831C35" w:rsidR="00111CB2">
      <w:rPr>
        <w:rFonts w:ascii="Georgia" w:hAnsi="Georgia"/>
        <w:sz w:val="24"/>
        <w:szCs w:val="24"/>
      </w:rPr>
      <w:fldChar w:fldCharType="end"/>
    </w:r>
    <w:r w:rsidRPr="00831C35" w:rsidR="00111CB2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p w:rsidR="00660269" w:rsidP="00FB2F0F" w:rsidRDefault="009228AB" w14:paraId="1FE2B822" w14:textId="76DF6159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68AB" w:rsidRDefault="007268AB" w14:paraId="33E93B35" w14:textId="77777777"/>
  </w:footnote>
  <w:footnote w:type="continuationSeparator" w:id="0">
    <w:p w:rsidR="007268AB" w:rsidRDefault="007268AB" w14:paraId="7F2C5F5D" w14:textId="77777777">
      <w:r>
        <w:continuationSeparator/>
      </w:r>
    </w:p>
  </w:footnote>
  <w:footnote w:type="continuationNotice" w:id="1">
    <w:p w:rsidR="007268AB" w:rsidRDefault="007268AB" w14:paraId="6D52E98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2E5554C4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85B7E76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A4EB9" w:rsidP="00413A60" w:rsidRDefault="00413A60" w14:paraId="058CDD4D" w14:textId="448A65ED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310F6F6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D41DF98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909921896">
    <w:abstractNumId w:val="17"/>
  </w:num>
  <w:num w:numId="2" w16cid:durableId="1367871050">
    <w:abstractNumId w:val="14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15"/>
  </w:num>
  <w:num w:numId="6" w16cid:durableId="444931515">
    <w:abstractNumId w:val="2"/>
  </w:num>
  <w:num w:numId="7" w16cid:durableId="739910959">
    <w:abstractNumId w:val="11"/>
  </w:num>
  <w:num w:numId="8" w16cid:durableId="391579451">
    <w:abstractNumId w:val="8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3"/>
  </w:num>
  <w:num w:numId="14" w16cid:durableId="36130748">
    <w:abstractNumId w:val="9"/>
  </w:num>
  <w:num w:numId="15" w16cid:durableId="560679449">
    <w:abstractNumId w:val="7"/>
  </w:num>
  <w:num w:numId="16" w16cid:durableId="1420566503">
    <w:abstractNumId w:val="12"/>
  </w:num>
  <w:num w:numId="17" w16cid:durableId="256527698">
    <w:abstractNumId w:val="5"/>
  </w:num>
  <w:num w:numId="18" w16cid:durableId="1090539201">
    <w:abstractNumId w:val="10"/>
  </w:num>
  <w:num w:numId="19" w16cid:durableId="1846439597">
    <w:abstractNumId w:val="1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removePersonalInformation/>
  <w:removeDateAndTime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273C9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33F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10B9A2A"/>
    <w:rsid w:val="01262AED"/>
    <w:rsid w:val="024801E3"/>
    <w:rsid w:val="02951EDE"/>
    <w:rsid w:val="02E0883E"/>
    <w:rsid w:val="04A53E84"/>
    <w:rsid w:val="04D41430"/>
    <w:rsid w:val="056DE63E"/>
    <w:rsid w:val="05B96CB0"/>
    <w:rsid w:val="05C012A4"/>
    <w:rsid w:val="065F1141"/>
    <w:rsid w:val="08F62376"/>
    <w:rsid w:val="0A88B2EB"/>
    <w:rsid w:val="0B121B77"/>
    <w:rsid w:val="0D49B253"/>
    <w:rsid w:val="0D77EF5D"/>
    <w:rsid w:val="0D8239A5"/>
    <w:rsid w:val="0DAD8C41"/>
    <w:rsid w:val="0EB83B9A"/>
    <w:rsid w:val="0F257F6A"/>
    <w:rsid w:val="0F2A57B4"/>
    <w:rsid w:val="0FD939AF"/>
    <w:rsid w:val="1119F67E"/>
    <w:rsid w:val="117962F5"/>
    <w:rsid w:val="117F63BC"/>
    <w:rsid w:val="12EF23E9"/>
    <w:rsid w:val="144D8D17"/>
    <w:rsid w:val="161E81F7"/>
    <w:rsid w:val="17E149F2"/>
    <w:rsid w:val="18DE734F"/>
    <w:rsid w:val="19C807ED"/>
    <w:rsid w:val="1B1727AE"/>
    <w:rsid w:val="1B27F22C"/>
    <w:rsid w:val="1B36F548"/>
    <w:rsid w:val="1BB5BC88"/>
    <w:rsid w:val="22523CF5"/>
    <w:rsid w:val="22A398B1"/>
    <w:rsid w:val="22F1F80A"/>
    <w:rsid w:val="23120519"/>
    <w:rsid w:val="24388FBD"/>
    <w:rsid w:val="247B4CB7"/>
    <w:rsid w:val="25446220"/>
    <w:rsid w:val="257C7BE7"/>
    <w:rsid w:val="273B8C6B"/>
    <w:rsid w:val="279A599E"/>
    <w:rsid w:val="289EFF7A"/>
    <w:rsid w:val="2917C008"/>
    <w:rsid w:val="29D284E8"/>
    <w:rsid w:val="2A33C71D"/>
    <w:rsid w:val="2A64ABFB"/>
    <w:rsid w:val="2A8C7565"/>
    <w:rsid w:val="2B5F95E4"/>
    <w:rsid w:val="2DBFD814"/>
    <w:rsid w:val="2E854218"/>
    <w:rsid w:val="2F5ED510"/>
    <w:rsid w:val="30205B57"/>
    <w:rsid w:val="306448C3"/>
    <w:rsid w:val="30A6D0D3"/>
    <w:rsid w:val="32A32F23"/>
    <w:rsid w:val="32E0F2AB"/>
    <w:rsid w:val="331F1213"/>
    <w:rsid w:val="339170B4"/>
    <w:rsid w:val="33F3548A"/>
    <w:rsid w:val="349BF8E6"/>
    <w:rsid w:val="34B94AD2"/>
    <w:rsid w:val="34F27AB7"/>
    <w:rsid w:val="35785F3B"/>
    <w:rsid w:val="36671F73"/>
    <w:rsid w:val="37CDA43D"/>
    <w:rsid w:val="397844D2"/>
    <w:rsid w:val="3BFA8823"/>
    <w:rsid w:val="3C1D027C"/>
    <w:rsid w:val="3C7A5011"/>
    <w:rsid w:val="3CB0CF48"/>
    <w:rsid w:val="3D05A559"/>
    <w:rsid w:val="3E107596"/>
    <w:rsid w:val="3E488869"/>
    <w:rsid w:val="3EB13BD6"/>
    <w:rsid w:val="3FD147A3"/>
    <w:rsid w:val="40E7B02C"/>
    <w:rsid w:val="40FC5E5B"/>
    <w:rsid w:val="419014E8"/>
    <w:rsid w:val="4201D4DD"/>
    <w:rsid w:val="42651237"/>
    <w:rsid w:val="4316A384"/>
    <w:rsid w:val="43881FC6"/>
    <w:rsid w:val="43F68EDA"/>
    <w:rsid w:val="44B3C024"/>
    <w:rsid w:val="44F56279"/>
    <w:rsid w:val="45DE073A"/>
    <w:rsid w:val="45FFACD3"/>
    <w:rsid w:val="4641F8BA"/>
    <w:rsid w:val="46A7672D"/>
    <w:rsid w:val="47574D03"/>
    <w:rsid w:val="47828FD0"/>
    <w:rsid w:val="490CB354"/>
    <w:rsid w:val="493133DE"/>
    <w:rsid w:val="4B821498"/>
    <w:rsid w:val="4BEB8A24"/>
    <w:rsid w:val="4D7C92E0"/>
    <w:rsid w:val="4DFD5A0B"/>
    <w:rsid w:val="4E0DCCB6"/>
    <w:rsid w:val="4EE98866"/>
    <w:rsid w:val="4F28753C"/>
    <w:rsid w:val="4F840E5A"/>
    <w:rsid w:val="4F955E48"/>
    <w:rsid w:val="507E56C6"/>
    <w:rsid w:val="50F9B47C"/>
    <w:rsid w:val="52404734"/>
    <w:rsid w:val="5263AC18"/>
    <w:rsid w:val="5391E328"/>
    <w:rsid w:val="5406BED1"/>
    <w:rsid w:val="542EB59C"/>
    <w:rsid w:val="545969C2"/>
    <w:rsid w:val="5579F4F6"/>
    <w:rsid w:val="5663AE25"/>
    <w:rsid w:val="58EE86E4"/>
    <w:rsid w:val="59C4681A"/>
    <w:rsid w:val="59E3EC0D"/>
    <w:rsid w:val="5AD28FCD"/>
    <w:rsid w:val="5BA19F5F"/>
    <w:rsid w:val="5CCEA14A"/>
    <w:rsid w:val="5D5284FC"/>
    <w:rsid w:val="5E35F047"/>
    <w:rsid w:val="5E55858B"/>
    <w:rsid w:val="5FAA0FAB"/>
    <w:rsid w:val="5FDE3867"/>
    <w:rsid w:val="60BB39B0"/>
    <w:rsid w:val="60FB0E10"/>
    <w:rsid w:val="6106976B"/>
    <w:rsid w:val="62424C0A"/>
    <w:rsid w:val="62485CA5"/>
    <w:rsid w:val="62868FDF"/>
    <w:rsid w:val="629FA9B9"/>
    <w:rsid w:val="62E772A3"/>
    <w:rsid w:val="643AE8DA"/>
    <w:rsid w:val="6446527C"/>
    <w:rsid w:val="647B2B65"/>
    <w:rsid w:val="685F349A"/>
    <w:rsid w:val="691872D7"/>
    <w:rsid w:val="6A71F7F6"/>
    <w:rsid w:val="6B2CF8ED"/>
    <w:rsid w:val="6E002792"/>
    <w:rsid w:val="6ED60F56"/>
    <w:rsid w:val="6EF99003"/>
    <w:rsid w:val="7047BF9D"/>
    <w:rsid w:val="705EF2E9"/>
    <w:rsid w:val="7189C173"/>
    <w:rsid w:val="72097AC4"/>
    <w:rsid w:val="72EE5632"/>
    <w:rsid w:val="73211339"/>
    <w:rsid w:val="74047843"/>
    <w:rsid w:val="751169D3"/>
    <w:rsid w:val="763874D5"/>
    <w:rsid w:val="76B8B4D2"/>
    <w:rsid w:val="76C241D0"/>
    <w:rsid w:val="76D15A06"/>
    <w:rsid w:val="76EBE88F"/>
    <w:rsid w:val="7737E99F"/>
    <w:rsid w:val="786F46F3"/>
    <w:rsid w:val="78B24CD8"/>
    <w:rsid w:val="78C30495"/>
    <w:rsid w:val="796E5EDC"/>
    <w:rsid w:val="79BE6041"/>
    <w:rsid w:val="7AF51334"/>
    <w:rsid w:val="7B6F9EB9"/>
    <w:rsid w:val="7B807ACE"/>
    <w:rsid w:val="7D523C2C"/>
    <w:rsid w:val="7D5DD61E"/>
    <w:rsid w:val="7D9631C4"/>
    <w:rsid w:val="7E34D1D5"/>
    <w:rsid w:val="7E88AB7C"/>
    <w:rsid w:val="7F84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F625091D-5494-46E0-935E-EA3DD1DD2E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hAnsi="Verdana" w:eastAsia="MS Gothic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styleId="Rubrik1Char" w:customStyle="1">
    <w:name w:val="Rubrik 1 Char"/>
    <w:aliases w:val="Rubrik VGR Char"/>
    <w:link w:val="Rubrik1"/>
    <w:rsid w:val="001108C0"/>
    <w:rPr>
      <w:rFonts w:ascii="Verdana" w:hAnsi="Verdana" w:eastAsia="MS Gothic"/>
      <w:b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8D124E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8D124E"/>
    <w:rPr>
      <w:rFonts w:ascii="Verdana" w:hAnsi="Verdana" w:eastAsiaTheme="majorEastAsia" w:cstheme="majorBidi"/>
      <w:bCs/>
      <w:color w:val="000000" w:themeColor="text1"/>
      <w:sz w:val="28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styleId="UnderrubrikVGR" w:customStyle="1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styleId="UnderrubrikVGRChar" w:customStyle="1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9A32ED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styleId="BrdtextChar" w:customStyle="1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styleId="Tabell" w:customStyle="1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styleId="TabellChar" w:customStyle="1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header" Target="header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GRDokumentMall" ma:contentTypeID="0x01010055FEB3C62FAD534B82515B63B830E5DB00C48DD950CE37AE4EA5B03FC5EFB37909" ma:contentTypeVersion="17" ma:contentTypeDescription="Skapa ett nytt dokument." ma:contentTypeScope="" ma:versionID="81c71adfb808b4cbe0b0679cbbb276b7">
  <xsd:schema xmlns:xsd="http://www.w3.org/2001/XMLSchema" xmlns:xs="http://www.w3.org/2001/XMLSchema" xmlns:p="http://schemas.microsoft.com/office/2006/metadata/properties" xmlns:ns2="3f0875cd-62ae-4aee-a214-da3e9ecc9dde" xmlns:ns3="4552c23f-a756-462f-8287-3ff35245ed68" xmlns:ns4="597d7713-8a3d-4bd2-ae30-edced55b2c1b" xmlns:ns5="7e898b67-c6f5-4e7d-8be1-8681d72bc6dc" targetNamespace="http://schemas.microsoft.com/office/2006/metadata/properties" ma:root="true" ma:fieldsID="e157720204c5c8a3159a8493647fa90a" ns2:_="" ns3:_="" ns4:_="" ns5:_="">
    <xsd:import namespace="3f0875cd-62ae-4aee-a214-da3e9ecc9dde"/>
    <xsd:import namespace="4552c23f-a756-462f-8287-3ff35245ed68"/>
    <xsd:import namespace="597d7713-8a3d-4bd2-ae30-edced55b2c1b"/>
    <xsd:import namespace="7e898b67-c6f5-4e7d-8be1-8681d72bc6dc"/>
    <xsd:element name="properties">
      <xsd:complexType>
        <xsd:sequence>
          <xsd:element name="documentManagement">
            <xsd:complexType>
              <xsd:all>
                <xsd:element ref="ns2:h1512373dc974ead8c367817bcce8c29" minOccurs="0"/>
                <xsd:element ref="ns3:TaxCatchAll" minOccurs="0"/>
                <xsd:element ref="ns3:TaxCatchAllLabel" minOccurs="0"/>
                <xsd:element ref="ns4:VGR_DokMallBeskrivning" minOccurs="0"/>
                <xsd:element ref="ns5:VGR_Kodverk" minOccurs="0"/>
                <xsd:element ref="ns3:_dlc_DocId" minOccurs="0"/>
                <xsd:element ref="ns3:_dlc_DocIdUrl" minOccurs="0"/>
                <xsd:element ref="ns3:SharedWithUsers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875cd-62ae-4aee-a214-da3e9ecc9dde" elementFormDefault="qualified">
    <xsd:import namespace="http://schemas.microsoft.com/office/2006/documentManagement/types"/>
    <xsd:import namespace="http://schemas.microsoft.com/office/infopath/2007/PartnerControls"/>
    <xsd:element name="h1512373dc974ead8c367817bcce8c29" ma:index="8" ma:taxonomy="true" ma:internalName="h1512373dc974ead8c367817bcce8c29" ma:taxonomyFieldName="VGR_Malltyp" ma:displayName="Malltyp" ma:readOnly="false" ma:default="" ma:fieldId="{11512373-dc97-4ead-8c36-7817bcce8c29}" ma:taxonomyMulti="true" ma:sspId="9ae8f2b4-7723-4074-8d0a-ecbcde67f65a" ma:termSetId="e1e2213b-19bd-435e-97e8-52bd745ed76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2c23f-a756-462f-8287-3ff35245ed68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85f5682-2028-4647-9708-95f9d0d8f977}" ma:internalName="TaxCatchAll" ma:showField="CatchAllData" ma:web="4552c23f-a756-462f-8287-3ff35245e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85f5682-2028-4647-9708-95f9d0d8f977}" ma:internalName="TaxCatchAllLabel" ma:readOnly="true" ma:showField="CatchAllDataLabel" ma:web="4552c23f-a756-462f-8287-3ff35245e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4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15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d7713-8a3d-4bd2-ae30-edced55b2c1b" elementFormDefault="qualified">
    <xsd:import namespace="http://schemas.microsoft.com/office/2006/documentManagement/types"/>
    <xsd:import namespace="http://schemas.microsoft.com/office/infopath/2007/PartnerControls"/>
    <xsd:element name="VGR_DokMallBeskrivning" ma:index="12" nillable="true" ma:displayName="Mallbeskrivning" ma:description="Beskriv dokumentmallens syfte" ma:internalName="VGR_DokMallBeskrivn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98b67-c6f5-4e7d-8be1-8681d72bc6dc" elementFormDefault="qualified">
    <xsd:import namespace="http://schemas.microsoft.com/office/2006/documentManagement/types"/>
    <xsd:import namespace="http://schemas.microsoft.com/office/infopath/2007/PartnerControls"/>
    <xsd:element name="VGR_Kodverk" ma:index="13" nillable="true" ma:displayName="Kodverk (värde)" ma:description="Taggning enligt nationella/regionala kodverk" ma:internalName="VGR_Kodverk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933345-5B71-43F6-B83C-80E58686FFD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Spinal rörelsebegränsning Traumalarm nivå 2</dc:title>
  <dc:subject/>
  <dc:creator/>
  <keywords/>
  <lastModifiedBy>Päivi Kyllönen</lastModifiedBy>
  <revision>79</revision>
  <dcterms:created xsi:type="dcterms:W3CDTF">2025-08-13T12:29:00.0000000Z</dcterms:created>
  <dcterms:modified xsi:type="dcterms:W3CDTF">2026-08-21T12:55:59.0000000Z</dcterms:modified>
</coreProperties>
</file>