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2C5C8D5" w:rsidP="3B34B253" w:rsidRDefault="12C5C8D5" w14:paraId="6DE50FC3" w14:textId="368104B8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900" w:right="0"/>
        <w:contextualSpacing w:val="0"/>
        <w:jc w:val="lef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Pr="3B34B253" w:rsidR="2EACDB55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Höftspår</w:t>
      </w:r>
    </w:p>
    <w:p w:rsidR="091B81A4" w:rsidP="3B34B253" w:rsidRDefault="091B81A4" w14:paraId="59D073B0" w14:textId="48265161">
      <w:pPr>
        <w:pStyle w:val="Normal"/>
        <w:keepNext w:val="0"/>
        <w:bidi w:val="0"/>
        <w:spacing w:after="0" w:afterAutospacing="off" w:line="14" w:lineRule="atLeast"/>
        <w:ind w:left="900"/>
        <w:rPr>
          <w:rFonts w:ascii="Calibri" w:hAnsi="Calibri" w:eastAsia="Calibri" w:cs="Calibri" w:asciiTheme="majorAscii" w:hAnsiTheme="majorAscii" w:eastAsiaTheme="majorAscii" w:cstheme="majorAscii"/>
        </w:rPr>
      </w:pPr>
      <w:r w:rsidRPr="3B34B253" w:rsidR="091B81A4">
        <w:rPr>
          <w:rFonts w:ascii="Calibri" w:hAnsi="Calibri" w:eastAsia="Calibri" w:cs="Calibri" w:asciiTheme="majorAscii" w:hAnsiTheme="majorAscii" w:eastAsiaTheme="majorAscii" w:cstheme="majorAscii"/>
        </w:rPr>
        <w:t>Vårdprogram, ORTOPEDI, Akutmottagningen NÄL</w:t>
      </w:r>
    </w:p>
    <w:tbl>
      <w:tblPr>
        <w:tblStyle w:val="Tabellrutnt"/>
        <w:bidiVisual w:val="0"/>
        <w:tblW w:w="9874" w:type="dxa"/>
        <w:tblInd w:w="900" w:type="dxa"/>
        <w:tblBorders>
          <w:top w:val="single" w:sz="6"/>
          <w:left w:val="single" w:sz="6"/>
          <w:bottom w:val="single" w:sz="6"/>
          <w:right w:val="single" w:sz="6"/>
        </w:tblBorders>
        <w:tblLook w:val="06A0" w:firstRow="1" w:lastRow="0" w:firstColumn="1" w:lastColumn="0" w:noHBand="1" w:noVBand="1"/>
      </w:tblPr>
      <w:tblGrid>
        <w:gridCol w:w="4819"/>
        <w:gridCol w:w="5055"/>
      </w:tblGrid>
      <w:tr w:rsidR="7787C747" w:rsidTr="50700AFB" w14:paraId="1D3C0B15">
        <w:trPr>
          <w:trHeight w:val="300"/>
        </w:trPr>
        <w:tc>
          <w:tcPr>
            <w:tcW w:w="4819" w:type="dxa"/>
            <w:tcMar>
              <w:left w:w="105" w:type="dxa"/>
              <w:right w:w="105" w:type="dxa"/>
            </w:tcMar>
            <w:vAlign w:val="top"/>
          </w:tcPr>
          <w:p w:rsidR="7787C747" w:rsidP="59B32702" w:rsidRDefault="7787C747" w14:paraId="4325B08A" w14:textId="0A6A2BBA">
            <w:pPr>
              <w:pStyle w:val="MellanrubrikVGR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hanging="0" w:firstLine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6"/>
                <w:szCs w:val="26"/>
              </w:rPr>
            </w:pPr>
            <w:r w:rsidRPr="59B32702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6"/>
                <w:szCs w:val="26"/>
                <w:lang w:val="sv-SE"/>
              </w:rPr>
              <w:t>Omvårdnadsanamnes</w:t>
            </w:r>
          </w:p>
          <w:p w:rsidR="7787C747" w:rsidP="59B32702" w:rsidRDefault="7787C747" w14:paraId="348B7928" w14:textId="007A9CC1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9B32702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Debut? Beskrivning av händelseförlopp.</w:t>
            </w:r>
          </w:p>
          <w:p w:rsidR="7787C747" w:rsidP="59B32702" w:rsidRDefault="7787C747" w14:paraId="58CA35A4" w14:textId="78C2A12B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9B32702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Tidigare sjukdomar? Medicinering? </w:t>
            </w:r>
          </w:p>
          <w:p w:rsidR="7787C747" w:rsidP="59B32702" w:rsidRDefault="7787C747" w14:paraId="10DDAAE9" w14:textId="5E8D0158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9B32702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Överkänslighet mot läkemedel?</w:t>
            </w:r>
          </w:p>
          <w:p w:rsidR="0D734250" w:rsidP="63B536C5" w:rsidRDefault="0D734250" w14:paraId="2940FDFC" w14:textId="3C8481F0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3B536C5" w:rsidR="0D73425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Social bakgrund/hemsituation</w:t>
            </w:r>
            <w:r w:rsidRPr="63B536C5" w:rsidR="0D73425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11F5F03C" w:rsidP="63B536C5" w:rsidRDefault="11F5F03C" w14:paraId="7539E2D1" w14:textId="338B3C2E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3B536C5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Alla ≥75 år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: screening enligt FRESH, se WEST-A “Sköra äldre behov/process”.</w:t>
            </w:r>
          </w:p>
          <w:p w:rsidR="7787C747" w:rsidP="63B536C5" w:rsidRDefault="7787C747" w14:paraId="67F22027" w14:textId="6CA4C7FA">
            <w:pPr>
              <w:pStyle w:val="MellanrubrikVGR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6"/>
                <w:szCs w:val="26"/>
              </w:rPr>
            </w:pPr>
            <w:r w:rsidRPr="63B536C5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6"/>
                <w:szCs w:val="26"/>
                <w:lang w:val="sv-SE"/>
              </w:rPr>
              <w:t>Omvårdnadsstatus</w:t>
            </w:r>
          </w:p>
          <w:p w:rsidR="7787C747" w:rsidP="63B536C5" w:rsidRDefault="7787C747" w14:paraId="6FFAA46A" w14:textId="31CF2625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3B536C5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7787C747" w:rsidP="63B536C5" w:rsidRDefault="7787C747" w14:paraId="63526800" w14:textId="5205BF59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Medvetandegrad (GCS)</w:t>
            </w:r>
            <w:r w:rsidRPr="63B536C5" w:rsidR="300028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?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Orienterad?</w:t>
            </w:r>
          </w:p>
          <w:p w:rsidR="7787C747" w:rsidP="63B536C5" w:rsidRDefault="7787C747" w14:paraId="11BD484E" w14:textId="23546DE9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Hörsel-, syn-, talsvårigheter?</w:t>
            </w:r>
          </w:p>
          <w:p w:rsidR="7787C747" w:rsidP="63B536C5" w:rsidRDefault="7787C747" w14:paraId="730C9600" w14:textId="3C2AC6BB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Ej svensktalande – tolkbehov?</w:t>
            </w:r>
          </w:p>
          <w:p w:rsidR="3CCF3CFB" w:rsidP="54E657CD" w:rsidRDefault="3CCF3CFB" w14:paraId="768D64A9" w14:textId="7784992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3B536C5" w:rsidRDefault="7787C747" w14:paraId="061B0495" w14:textId="319D0ED0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3B536C5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7787C747" w:rsidP="63B536C5" w:rsidRDefault="7787C747" w14:paraId="72687A81" w14:textId="522C9935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Andningspåverkan</w:t>
            </w:r>
            <w:r w:rsidRPr="63B536C5" w:rsidR="2CA9390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: 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ytlig, djup, snabb?</w:t>
            </w:r>
          </w:p>
          <w:p w:rsidR="11F5F03C" w:rsidP="54E657CD" w:rsidRDefault="11F5F03C" w14:paraId="064D8339" w14:textId="6F035051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3B536C5" w:rsidRDefault="7787C747" w14:paraId="377DFDCA" w14:textId="007F6280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3B536C5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7787C747" w:rsidP="63B536C5" w:rsidRDefault="7787C747" w14:paraId="6CA50490" w14:textId="68FF91FF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Blödningstecken</w:t>
            </w:r>
            <w:r w:rsidRPr="63B536C5" w:rsidR="0CE5A86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? </w:t>
            </w:r>
            <w:r w:rsidRPr="63B536C5" w:rsidR="0CE5A86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C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irkulatorisk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påverkan?</w:t>
            </w:r>
          </w:p>
          <w:p w:rsidR="7787C747" w:rsidP="0D36E457" w:rsidRDefault="7787C747" w14:paraId="3D65B9B4" w14:textId="5A6460BA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0D36E457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Pulskvalitet? </w:t>
            </w:r>
            <w:r w:rsidRPr="0D36E457" w:rsidR="05E3DB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Frekvens?</w:t>
            </w:r>
            <w:r w:rsidRPr="0D36E457" w:rsidR="004BE57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0D36E457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Yrsel? Perifer kyla?</w:t>
            </w:r>
          </w:p>
          <w:p w:rsidR="7787C747" w:rsidP="63B536C5" w:rsidRDefault="7787C747" w14:paraId="2FD24BB3" w14:textId="4C692FF3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Synlig svullnad över smärtområdet? </w:t>
            </w:r>
          </w:p>
          <w:p w:rsidR="7787C747" w:rsidP="63B536C5" w:rsidRDefault="7787C747" w14:paraId="04748CD4" w14:textId="7D1F2123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Skadat ben</w:t>
            </w:r>
            <w:r w:rsidRPr="63B536C5" w:rsidR="0B510D7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:</w:t>
            </w:r>
            <w:r w:rsidRPr="63B536C5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påverkat distalstatus? Känselrubbning nedanför skadan?</w:t>
            </w:r>
          </w:p>
          <w:p w:rsidR="7787C747" w:rsidP="6DD93F30" w:rsidRDefault="7787C747" w14:paraId="2BC2EC42" w14:textId="56CE0D6F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DD93F30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OBS! </w:t>
            </w: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Bäcken-/</w:t>
            </w: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femurfraktur</w:t>
            </w: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kan ge stor blödning!</w:t>
            </w:r>
          </w:p>
          <w:p w:rsidR="6839A2A2" w:rsidP="54E657CD" w:rsidRDefault="6839A2A2" w14:paraId="267F029F" w14:textId="2BAFF779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DD93F30" w:rsidRDefault="7787C747" w14:paraId="1A243896" w14:textId="40CDD9CF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DD93F30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7787C747" w:rsidP="6DD93F30" w:rsidRDefault="7787C747" w14:paraId="6DE7EC5D" w14:textId="78CF0A79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Färg, deformation, svullnad? </w:t>
            </w:r>
          </w:p>
          <w:p w:rsidR="7787C747" w:rsidP="6DD93F30" w:rsidRDefault="7787C747" w14:paraId="16A1C305" w14:textId="2588CD10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Jämför skadat ben med oskadat.</w:t>
            </w:r>
          </w:p>
          <w:p w:rsidR="6839A2A2" w:rsidP="54E657CD" w:rsidRDefault="6839A2A2" w14:paraId="312A0F60" w14:textId="66CAAE6E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DD93F30" w:rsidRDefault="7787C747" w14:paraId="4B22149F" w14:textId="35407AEE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DD93F30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7787C747" w:rsidP="6DD93F30" w:rsidRDefault="7787C747" w14:paraId="0570E420" w14:textId="16F680FC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Illamående? Kräkning? Senast</w:t>
            </w:r>
            <w:r w:rsidRPr="6DD93F30" w:rsidR="37F8D5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e</w:t>
            </w: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intag av mat/dryck?</w:t>
            </w:r>
          </w:p>
          <w:p w:rsidR="6839A2A2" w:rsidP="54E657CD" w:rsidRDefault="6839A2A2" w14:paraId="3F7CD487" w14:textId="308C6500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DD93F30" w:rsidRDefault="7787C747" w14:paraId="699177CF" w14:textId="3B4BF439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DD93F30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Elimination</w:t>
            </w:r>
          </w:p>
          <w:p w:rsidR="7787C747" w:rsidP="6DD93F30" w:rsidRDefault="7787C747" w14:paraId="0D9FAC77" w14:textId="7BAB2CB0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Miktion</w:t>
            </w: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? Blodig urin?</w:t>
            </w:r>
            <w:r w:rsidRPr="6DD93F30" w:rsidR="3EFA049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Blödning från urinvägar?</w:t>
            </w:r>
          </w:p>
          <w:p w:rsidR="6839A2A2" w:rsidP="54E657CD" w:rsidRDefault="6839A2A2" w14:paraId="0FED9670" w14:textId="6DD8BC2C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DD93F30" w:rsidRDefault="7787C747" w14:paraId="1B4C3150" w14:textId="151B8C3F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DD93F30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7787C747" w:rsidP="6DD93F30" w:rsidRDefault="7787C747" w14:paraId="2B3C9F77" w14:textId="0FDC452B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DD93F30" w:rsidR="264E772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VAS – intensitet</w:t>
            </w:r>
            <w:r w:rsidRPr="6DD93F30" w:rsidR="095CFA7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, </w:t>
            </w:r>
            <w:r w:rsidRPr="6DD93F30" w:rsidR="264E772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lokalisation</w:t>
            </w:r>
            <w:r w:rsidRPr="6DD93F30" w:rsidR="3702DED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, karaktär</w:t>
            </w:r>
            <w:r w:rsidRPr="6DD93F30" w:rsidR="264E772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?</w:t>
            </w:r>
          </w:p>
          <w:p w:rsidR="176C0C13" w:rsidP="54E657CD" w:rsidRDefault="176C0C13" w14:paraId="1D21536C" w14:textId="5615CE67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6DD93F30" w:rsidRDefault="7787C747" w14:paraId="2655FAC7" w14:textId="3E006FD7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6DD93F30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Sammansatt status</w:t>
            </w:r>
          </w:p>
          <w:p w:rsidR="7787C747" w:rsidP="6DD93F30" w:rsidRDefault="7787C747" w14:paraId="7172C7C9" w14:textId="2C8A38AE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6DD93F30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Helhetsbedömning av patienten</w:t>
            </w:r>
          </w:p>
        </w:tc>
        <w:tc>
          <w:tcPr>
            <w:tcW w:w="5055" w:type="dxa"/>
            <w:tcMar>
              <w:left w:w="105" w:type="dxa"/>
              <w:right w:w="105" w:type="dxa"/>
            </w:tcMar>
            <w:vAlign w:val="top"/>
          </w:tcPr>
          <w:p w:rsidR="7787C747" w:rsidP="7D88A331" w:rsidRDefault="7787C747" w14:paraId="2CEE3FFE" w14:textId="2FA2BFF2">
            <w:pPr>
              <w:pStyle w:val="MellanrubrikVGR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6"/>
                <w:szCs w:val="26"/>
              </w:rPr>
            </w:pPr>
            <w:r w:rsidRPr="7D88A331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6"/>
                <w:szCs w:val="26"/>
                <w:lang w:val="sv-SE"/>
              </w:rPr>
              <w:t>Omvårdnadsåtgärder</w:t>
            </w:r>
          </w:p>
          <w:p w:rsidR="7787C747" w:rsidP="7D88A331" w:rsidRDefault="7787C747" w14:paraId="42C40FDD" w14:textId="7CBFACA3">
            <w:pPr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7D88A331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5AEA3793" w:rsidP="50700AFB" w:rsidRDefault="5AEA3793" w14:paraId="3AF4C461" w14:textId="2B98D625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Teamet möter upp.</w:t>
            </w:r>
          </w:p>
          <w:p w:rsidR="5AEA3793" w:rsidP="50700AFB" w:rsidRDefault="5AEA3793" w14:paraId="6A111A96" w14:textId="13E40CC4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Efter 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ankomst</w:t>
            </w:r>
            <w:r w:rsidRPr="50700AFB" w:rsidR="4659217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,</w:t>
            </w:r>
            <w:r w:rsidRPr="50700AFB" w:rsidR="4659217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</w:t>
            </w:r>
            <w:r w:rsidRPr="50700AFB" w:rsidR="51D47F5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te</w:t>
            </w:r>
            <w:r w:rsidRPr="50700AFB" w:rsidR="51D47F5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amet får 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rapport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från ambulans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innan överflyttning</w:t>
            </w:r>
            <w:r w:rsidRPr="50700AFB" w:rsidR="539D736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till säng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.</w:t>
            </w:r>
          </w:p>
          <w:p w:rsidR="39CD2C2C" w:rsidP="50700AFB" w:rsidRDefault="39CD2C2C" w14:paraId="1F99F8D0" w14:textId="7814BC66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39CD2C2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Patienten läggs i säng.</w:t>
            </w:r>
          </w:p>
          <w:p w:rsidR="5AEA3793" w:rsidP="50700AFB" w:rsidRDefault="5AEA3793" w14:paraId="356D5018" w14:textId="3190E32A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Hjälp till med avklädning före undersökning.</w:t>
            </w:r>
          </w:p>
          <w:p w:rsidR="5AEA3793" w:rsidP="50700AFB" w:rsidRDefault="5AEA3793" w14:paraId="6A14D006" w14:textId="3AB6EF1A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Ta på patientskjorta.</w:t>
            </w:r>
          </w:p>
          <w:p w:rsidR="5AEA3793" w:rsidP="50700AFB" w:rsidRDefault="5AEA3793" w14:paraId="1E2793B1" w14:textId="28D3081B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Läkarundersökning och anläggning av </w:t>
            </w:r>
            <w:r w:rsidRPr="50700AFB" w:rsidR="7122812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F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emoralisblockad 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(back</w:t>
            </w:r>
            <w:r w:rsidRPr="50700AFB" w:rsidR="5AEA379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Femoralisblockad).</w:t>
            </w:r>
          </w:p>
          <w:p w:rsidR="102E56C3" w:rsidP="50700AFB" w:rsidRDefault="102E56C3" w14:paraId="29CCF22C" w14:textId="240893E1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102E56C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NEWS2 </w:t>
            </w:r>
            <w:r w:rsidRPr="50700AFB" w:rsidR="102E56C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monitoreras</w:t>
            </w:r>
            <w:r w:rsidRPr="50700AFB" w:rsidR="102E56C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</w:t>
            </w:r>
            <w:r w:rsidRPr="50700AFB" w:rsidR="65BD736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under</w:t>
            </w:r>
            <w:r w:rsidRPr="50700AFB" w:rsidR="102E56C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</w:t>
            </w:r>
            <w:r w:rsidRPr="50700AFB" w:rsidR="102E56C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blockad</w:t>
            </w:r>
            <w:r w:rsidRPr="50700AFB" w:rsidR="3CB9C74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.</w:t>
            </w:r>
          </w:p>
          <w:p w:rsidR="2900025E" w:rsidP="50700AFB" w:rsidRDefault="2900025E" w14:paraId="7DEADD9A" w14:textId="5DE4F8EA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</w:pPr>
            <w:r w:rsidRPr="50700AFB" w:rsidR="1EA85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Märkning av skadad kroppsdel </w:t>
            </w:r>
            <w:r w:rsidRPr="50700AFB" w:rsidR="1EA85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(</w:t>
            </w:r>
            <w:r w:rsidRPr="50700AFB" w:rsidR="2443186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läkare</w:t>
            </w:r>
            <w:r w:rsidRPr="50700AFB" w:rsidR="1EA85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).</w:t>
            </w:r>
          </w:p>
          <w:p w:rsidR="7787C747" w:rsidP="50700AFB" w:rsidRDefault="7787C747" w14:paraId="13EA7AD5" w14:textId="460EC31B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</w:pPr>
            <w:r w:rsidRPr="50700AFB" w:rsidR="1EA85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Röntgenremiss skrivs (</w:t>
            </w:r>
            <w:r w:rsidRPr="50700AFB" w:rsidR="2972E03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läkare</w:t>
            </w:r>
            <w:r w:rsidRPr="50700AFB" w:rsidR="1EA85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).</w:t>
            </w:r>
          </w:p>
          <w:p w:rsidR="734C90CA" w:rsidP="50700AFB" w:rsidRDefault="734C90CA" w14:paraId="583B425D" w14:textId="36F17895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734C90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Ring RTG och meddela tid för </w:t>
            </w:r>
            <w:r w:rsidRPr="50700AFB" w:rsidR="6E31B634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lagd </w:t>
            </w:r>
            <w:r w:rsidRPr="50700AFB" w:rsidR="734C90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blockad.</w:t>
            </w:r>
          </w:p>
          <w:p w:rsidR="7787C747" w:rsidP="50700AFB" w:rsidRDefault="7787C747" w14:paraId="623FBEBE" w14:textId="0881CF58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0700AFB" w:rsidR="7787C74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Fasta</w:t>
            </w:r>
            <w:r w:rsidRPr="50700AFB" w:rsidR="60FD33F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.</w:t>
            </w:r>
          </w:p>
          <w:p w:rsidR="60FD33F7" w:rsidP="50700AFB" w:rsidRDefault="60FD33F7" w14:paraId="1311AAE8" w14:textId="7A69065B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0700AFB" w:rsidR="60FD33F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Bladderscan</w:t>
            </w:r>
            <w:r w:rsidRPr="50700AFB" w:rsidR="60FD33F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, KAD och urinsticka.</w:t>
            </w:r>
          </w:p>
          <w:p w:rsidR="60FD33F7" w:rsidP="50700AFB" w:rsidRDefault="60FD33F7" w14:paraId="061E9200" w14:textId="3E5FB193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0700AFB" w:rsidR="60FD33F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EKG.</w:t>
            </w:r>
          </w:p>
          <w:p w:rsidR="5F81535C" w:rsidP="50700AFB" w:rsidRDefault="5F81535C" w14:paraId="6EB1EBD2" w14:textId="4DE403AA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0700AFB" w:rsidR="60FD33F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Lassekudde sätts på skadat ben.</w:t>
            </w:r>
          </w:p>
          <w:p w:rsidR="5F81535C" w:rsidP="50700AFB" w:rsidRDefault="5F81535C" w14:paraId="207E1330" w14:textId="62B384C4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4AA2D4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PVK/prover</w:t>
            </w:r>
            <w:r w:rsidRPr="50700AFB" w:rsidR="5714981D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:</w:t>
            </w:r>
            <w:r w:rsidRPr="50700AFB" w:rsidR="4AA2D4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Akut Ort, Blodgrupp, BAS-test, </w:t>
            </w:r>
            <w:r w:rsidRPr="50700AFB" w:rsidR="3241FB40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PK</w:t>
            </w:r>
            <w:r w:rsidRPr="50700AFB" w:rsidR="4AA2D4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</w:t>
            </w:r>
            <w:r w:rsidRPr="50700AFB" w:rsidR="4AA2D4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vid </w:t>
            </w:r>
            <w:r w:rsidRPr="50700AFB" w:rsidR="4AA2D4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W</w:t>
            </w:r>
            <w:r w:rsidRPr="50700AFB" w:rsidR="4AA2D4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aran</w:t>
            </w:r>
            <w:r w:rsidRPr="50700AFB" w:rsidR="097B233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behandling</w:t>
            </w:r>
            <w:r w:rsidRPr="50700AFB" w:rsidR="097B233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.</w:t>
            </w:r>
          </w:p>
          <w:p w:rsidR="6788C1B3" w:rsidP="50700AFB" w:rsidRDefault="6788C1B3" w14:paraId="5B937A49" w14:textId="787CDFEB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50700AFB" w:rsidR="6788C1B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Varm Ringer Acetat </w:t>
            </w:r>
            <w:r w:rsidRPr="50700AFB" w:rsidR="6788C1B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i.v</w:t>
            </w:r>
            <w:r w:rsidRPr="50700AFB" w:rsidR="6788C1B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.</w:t>
            </w:r>
          </w:p>
          <w:p w:rsidR="58517A4B" w:rsidP="50700AFB" w:rsidRDefault="58517A4B" w14:paraId="630A41AC" w14:textId="091595AF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58517A4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Skriv </w:t>
            </w:r>
            <w:r w:rsidRPr="50700AFB" w:rsidR="58517A4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inläggningsanteck</w:t>
            </w:r>
            <w:r w:rsidRPr="50700AFB" w:rsidR="2B0CE4A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n</w:t>
            </w:r>
            <w:r w:rsidRPr="50700AFB" w:rsidR="58517A4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ing</w:t>
            </w:r>
            <w:r w:rsidRPr="50700AFB" w:rsidR="2108CA90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 xml:space="preserve"> SSK</w:t>
            </w:r>
            <w:r w:rsidRPr="50700AFB" w:rsidR="58517A4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.</w:t>
            </w:r>
          </w:p>
          <w:p w:rsidR="6E8A8368" w:rsidP="50700AFB" w:rsidRDefault="6E8A8368" w14:paraId="7F191340" w14:textId="685678E6">
            <w:pPr>
              <w:pStyle w:val="Punktlista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contextualSpacing w:val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0700AFB" w:rsidR="6E8A836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sv-SE"/>
              </w:rPr>
              <w:t>Ring Vårdplastkoordinator och stäm av plats.</w:t>
            </w:r>
          </w:p>
          <w:p w:rsidR="7787C747" w:rsidP="4478A0AA" w:rsidRDefault="7787C747" w14:paraId="59C00043" w14:textId="2CA39EF6">
            <w:pPr>
              <w:pStyle w:val="Normal"/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7787C747" w:rsidP="7D88A331" w:rsidRDefault="7787C747" w14:paraId="73218242" w14:textId="623FA93D">
            <w:pPr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</w:rPr>
            </w:pPr>
            <w:r w:rsidRPr="7D88A331" w:rsidR="7787C7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7787C747" w:rsidP="7D88A331" w:rsidRDefault="7787C747" w14:paraId="7678A2F6" w14:textId="7BFB7E88">
            <w:pPr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7D88A331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Smärtlindring enligt läkarordination eller generella direktiv. VAS före</w:t>
            </w:r>
            <w:r w:rsidRPr="7D88A331" w:rsidR="74AF9A5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och </w:t>
            </w:r>
            <w:r w:rsidRPr="7D88A331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efter smärtstillande givits, dokumentera på Akutjournal.</w:t>
            </w:r>
          </w:p>
          <w:p w:rsidR="008FBAFB" w:rsidP="4478A0AA" w:rsidRDefault="008FBAFB" w14:paraId="7EC0274A" w14:textId="35EA7DFC">
            <w:pPr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4E53DFA5" w:rsidP="7D88A331" w:rsidRDefault="4E53DFA5" w14:paraId="7F0CABD6" w14:textId="240687D5">
            <w:pPr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D88A331" w:rsidR="4E53DFA5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4E53DFA5" w:rsidP="7D88A331" w:rsidRDefault="4E53DFA5" w14:paraId="3189BC57" w14:textId="0D23447F">
            <w:pPr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7D88A331" w:rsidR="4E53DFA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Vid höftluxation - tänk på att skicka med </w:t>
            </w:r>
            <w:r w:rsidRPr="7D88A331" w:rsidR="4E53DFA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2 st.</w:t>
            </w:r>
            <w:r w:rsidRPr="7D88A331" w:rsidR="4E53DFA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Lassekuddar till operation.</w:t>
            </w:r>
          </w:p>
          <w:p w:rsidR="7787C747" w:rsidP="4478A0AA" w:rsidRDefault="7787C747" w14:paraId="7ADCA0D0" w14:textId="08066332">
            <w:pPr>
              <w:pStyle w:val="Normal"/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6"/>
                <w:szCs w:val="16"/>
              </w:rPr>
            </w:pPr>
          </w:p>
          <w:p w:rsidR="7787C747" w:rsidP="7D88A331" w:rsidRDefault="7787C747" w14:paraId="063FBD14" w14:textId="540B624D">
            <w:pPr>
              <w:keepNext w:val="0"/>
              <w:keepLines w:val="0"/>
              <w:widowControl w:val="0"/>
              <w:bidi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</w:rPr>
            </w:pPr>
            <w:r w:rsidRPr="7D88A331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>NEWS2-poäng styr behovet av övervakningsfrekvens, åtgärd, behov av läkarbedömning, tillsyn och kontroll av vitalparametrar (VP). Teamets bedömning, tillsyn</w:t>
            </w:r>
            <w:r w:rsidRPr="7D88A331" w:rsidR="7787C7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och VP ska dokumenteras på Akutjournal.</w:t>
            </w:r>
          </w:p>
        </w:tc>
      </w:tr>
    </w:tbl>
    <w:p w:rsidR="307D718E" w:rsidP="6CBF03AE" w:rsidRDefault="307D718E" w14:paraId="024A335E" w14:textId="33558FA5">
      <w:pPr>
        <w:pStyle w:val="Normal"/>
        <w:keepNext w:val="0"/>
        <w:bidi w:val="0"/>
        <w:spacing w:line="14" w:lineRule="atLeast"/>
        <w:ind w:left="0"/>
        <w:rPr>
          <w:rFonts w:ascii="Calibri" w:hAnsi="Calibri" w:eastAsia="Calibri" w:cs="Calibri" w:asciiTheme="majorAscii" w:hAnsiTheme="majorAscii" w:eastAsiaTheme="majorAscii" w:cstheme="majorAscii"/>
          <w:sz w:val="16"/>
          <w:szCs w:val="16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textHash int2:hashCode="mlmAtja2wqGQlf" int2:id="AgIRfXD0"/>
    <int2:textHash int2:hashCode="M3PsGe8fcjPaCv" int2:id="iHaV2LNO">
      <int2:state int2:type="spell" int2:value="Rejected"/>
    </int2:textHash>
    <int2:textHash int2:hashCode="8otPiDxGnSk3QP" int2:id="cDO9U7qu">
      <int2:state int2:type="spell" int2:value="Rejected"/>
    </int2:textHash>
    <int2:textHash int2:hashCode="QUvd3xpKnw5Qm3" int2:id="FJ55d5M9">
      <int2:state int2:type="spell" int2:value="Rejected"/>
    </int2:textHash>
    <int2:textHash int2:hashCode="57uHEzT1ZCKZYL" int2:id="NyIMHMtT">
      <int2:state int2:type="spell" int2:value="Rejected"/>
    </int2:textHash>
    <int2:textHash int2:hashCode="z0bCVW8JQvc8qN" int2:id="pBvpyW5o">
      <int2:state int2:type="spell" int2:value="Rejected"/>
    </int2:textHash>
    <int2:textHash int2:hashCode="tETY9EaSj9HNt6" int2:id="IK9H1II1">
      <int2:state int2:type="spell" int2:value="Rejected"/>
    </int2:textHash>
    <int2:textHash int2:hashCode="CWnMdKUzIs6buJ" int2:id="LU99WDxR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BE573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BAF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24820B1"/>
    <w:rsid w:val="0334B3C7"/>
    <w:rsid w:val="037404BE"/>
    <w:rsid w:val="037AB4B9"/>
    <w:rsid w:val="0386FB08"/>
    <w:rsid w:val="04057F92"/>
    <w:rsid w:val="045A38DB"/>
    <w:rsid w:val="05D2338D"/>
    <w:rsid w:val="05E3DB4D"/>
    <w:rsid w:val="06491601"/>
    <w:rsid w:val="086B6E73"/>
    <w:rsid w:val="08E332E4"/>
    <w:rsid w:val="091B81A4"/>
    <w:rsid w:val="095CFA7A"/>
    <w:rsid w:val="097B233C"/>
    <w:rsid w:val="09A7F6C4"/>
    <w:rsid w:val="0B510D70"/>
    <w:rsid w:val="0CE5A863"/>
    <w:rsid w:val="0D03C8AF"/>
    <w:rsid w:val="0D36E457"/>
    <w:rsid w:val="0D5033F6"/>
    <w:rsid w:val="0D734250"/>
    <w:rsid w:val="0DF1EE2B"/>
    <w:rsid w:val="102E56C3"/>
    <w:rsid w:val="11F5F03C"/>
    <w:rsid w:val="1259886B"/>
    <w:rsid w:val="12C5C8D5"/>
    <w:rsid w:val="13485E6C"/>
    <w:rsid w:val="1492EC97"/>
    <w:rsid w:val="15D0FDD0"/>
    <w:rsid w:val="172B9B84"/>
    <w:rsid w:val="17656CEC"/>
    <w:rsid w:val="176C0C13"/>
    <w:rsid w:val="1B1FC919"/>
    <w:rsid w:val="1C54B8B1"/>
    <w:rsid w:val="1E06117C"/>
    <w:rsid w:val="1EA857FF"/>
    <w:rsid w:val="20168ACD"/>
    <w:rsid w:val="20E1E047"/>
    <w:rsid w:val="2108CA90"/>
    <w:rsid w:val="2137EED8"/>
    <w:rsid w:val="22BDDC15"/>
    <w:rsid w:val="24431869"/>
    <w:rsid w:val="264E7726"/>
    <w:rsid w:val="28B3C76A"/>
    <w:rsid w:val="2900025E"/>
    <w:rsid w:val="2972E03F"/>
    <w:rsid w:val="29DF8544"/>
    <w:rsid w:val="2A0CA0AE"/>
    <w:rsid w:val="2B0CE4A7"/>
    <w:rsid w:val="2B3E99A2"/>
    <w:rsid w:val="2BFF6D77"/>
    <w:rsid w:val="2CA93900"/>
    <w:rsid w:val="2EACDB55"/>
    <w:rsid w:val="30002887"/>
    <w:rsid w:val="3047374F"/>
    <w:rsid w:val="307D718E"/>
    <w:rsid w:val="319FFF1B"/>
    <w:rsid w:val="3241FB40"/>
    <w:rsid w:val="3249EBF2"/>
    <w:rsid w:val="32A9BEC0"/>
    <w:rsid w:val="336004D5"/>
    <w:rsid w:val="345D7C33"/>
    <w:rsid w:val="3539CD01"/>
    <w:rsid w:val="3702DED4"/>
    <w:rsid w:val="37F8D509"/>
    <w:rsid w:val="382FCCD1"/>
    <w:rsid w:val="388A7259"/>
    <w:rsid w:val="388C03B7"/>
    <w:rsid w:val="39775F5E"/>
    <w:rsid w:val="39CD2C2C"/>
    <w:rsid w:val="3A7D49B4"/>
    <w:rsid w:val="3AE4F118"/>
    <w:rsid w:val="3B34B253"/>
    <w:rsid w:val="3CB9C74E"/>
    <w:rsid w:val="3CCF3CFB"/>
    <w:rsid w:val="3CD3324A"/>
    <w:rsid w:val="3D51D929"/>
    <w:rsid w:val="3EFA0491"/>
    <w:rsid w:val="4016FB82"/>
    <w:rsid w:val="41C7AA2E"/>
    <w:rsid w:val="428AEC58"/>
    <w:rsid w:val="43BA892C"/>
    <w:rsid w:val="4478A0AA"/>
    <w:rsid w:val="45F0A48D"/>
    <w:rsid w:val="46592172"/>
    <w:rsid w:val="473ACC51"/>
    <w:rsid w:val="48B74D58"/>
    <w:rsid w:val="498165E1"/>
    <w:rsid w:val="49F98523"/>
    <w:rsid w:val="4AA2D45C"/>
    <w:rsid w:val="4B49C7A6"/>
    <w:rsid w:val="4C331785"/>
    <w:rsid w:val="4CB54886"/>
    <w:rsid w:val="4D2E085C"/>
    <w:rsid w:val="4E13561E"/>
    <w:rsid w:val="4E42CA1A"/>
    <w:rsid w:val="4E53DFA5"/>
    <w:rsid w:val="4ED96870"/>
    <w:rsid w:val="50700AFB"/>
    <w:rsid w:val="50CB336D"/>
    <w:rsid w:val="50E488FA"/>
    <w:rsid w:val="51D47F58"/>
    <w:rsid w:val="520A064A"/>
    <w:rsid w:val="539D7365"/>
    <w:rsid w:val="543B9EAC"/>
    <w:rsid w:val="54E657CD"/>
    <w:rsid w:val="55437923"/>
    <w:rsid w:val="5677B142"/>
    <w:rsid w:val="5714981D"/>
    <w:rsid w:val="57749ED0"/>
    <w:rsid w:val="58517A4B"/>
    <w:rsid w:val="59B23F96"/>
    <w:rsid w:val="59B32702"/>
    <w:rsid w:val="5AEA3793"/>
    <w:rsid w:val="5D61BFE5"/>
    <w:rsid w:val="5DEB7983"/>
    <w:rsid w:val="5E5BC4B1"/>
    <w:rsid w:val="5EE1A595"/>
    <w:rsid w:val="5F81535C"/>
    <w:rsid w:val="60FD33F7"/>
    <w:rsid w:val="613B86F7"/>
    <w:rsid w:val="63A22397"/>
    <w:rsid w:val="63B3E926"/>
    <w:rsid w:val="63B536C5"/>
    <w:rsid w:val="643243F7"/>
    <w:rsid w:val="647B2B65"/>
    <w:rsid w:val="65BD7368"/>
    <w:rsid w:val="65EEFE3A"/>
    <w:rsid w:val="674E7A10"/>
    <w:rsid w:val="6788C1B3"/>
    <w:rsid w:val="6839A2A2"/>
    <w:rsid w:val="6B2CF8ED"/>
    <w:rsid w:val="6C41DA60"/>
    <w:rsid w:val="6CBF03AE"/>
    <w:rsid w:val="6D4BBBA8"/>
    <w:rsid w:val="6DD93F30"/>
    <w:rsid w:val="6E31B634"/>
    <w:rsid w:val="6E8A8368"/>
    <w:rsid w:val="6F634617"/>
    <w:rsid w:val="7122812C"/>
    <w:rsid w:val="7122DAE3"/>
    <w:rsid w:val="71DEA0A2"/>
    <w:rsid w:val="72150F12"/>
    <w:rsid w:val="734C90CA"/>
    <w:rsid w:val="73FAB7A8"/>
    <w:rsid w:val="7429CA66"/>
    <w:rsid w:val="74AF9A54"/>
    <w:rsid w:val="762BCE04"/>
    <w:rsid w:val="7787C747"/>
    <w:rsid w:val="77C91FDA"/>
    <w:rsid w:val="78793B13"/>
    <w:rsid w:val="7C9DC16D"/>
    <w:rsid w:val="7CA5B4AD"/>
    <w:rsid w:val="7CEBBA95"/>
    <w:rsid w:val="7D1E2522"/>
    <w:rsid w:val="7D88A331"/>
    <w:rsid w:val="7DA02877"/>
    <w:rsid w:val="7F343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microsoft.com/office/2020/10/relationships/intelligence" Target="intelligence2.xml" Id="R3ee52d1952e248d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GRDokumentMall" ma:contentTypeID="0x01010055FEB3C62FAD534B82515B63B830E5DB00C48DD950CE37AE4EA5B03FC5EFB37909" ma:contentTypeVersion="17" ma:contentTypeDescription="Skapa ett nytt dokument." ma:contentTypeScope="" ma:versionID="81c71adfb808b4cbe0b0679cbbb276b7">
  <xsd:schema xmlns:xsd="http://www.w3.org/2001/XMLSchema" xmlns:xs="http://www.w3.org/2001/XMLSchema" xmlns:p="http://schemas.microsoft.com/office/2006/metadata/properties" xmlns:ns2="3f0875cd-62ae-4aee-a214-da3e9ecc9dde" xmlns:ns3="4552c23f-a756-462f-8287-3ff35245ed68" xmlns:ns4="597d7713-8a3d-4bd2-ae30-edced55b2c1b" xmlns:ns5="7e898b67-c6f5-4e7d-8be1-8681d72bc6dc" targetNamespace="http://schemas.microsoft.com/office/2006/metadata/properties" ma:root="true" ma:fieldsID="e157720204c5c8a3159a8493647fa90a" ns2:_="" ns3:_="" ns4:_="" ns5:_="">
    <xsd:import namespace="3f0875cd-62ae-4aee-a214-da3e9ecc9dde"/>
    <xsd:import namespace="4552c23f-a756-462f-8287-3ff35245ed68"/>
    <xsd:import namespace="597d7713-8a3d-4bd2-ae30-edced55b2c1b"/>
    <xsd:import namespace="7e898b67-c6f5-4e7d-8be1-8681d72bc6dc"/>
    <xsd:element name="properties">
      <xsd:complexType>
        <xsd:sequence>
          <xsd:element name="documentManagement">
            <xsd:complexType>
              <xsd:all>
                <xsd:element ref="ns2:h1512373dc974ead8c367817bcce8c29" minOccurs="0"/>
                <xsd:element ref="ns3:TaxCatchAll" minOccurs="0"/>
                <xsd:element ref="ns3:TaxCatchAllLabel" minOccurs="0"/>
                <xsd:element ref="ns4:VGR_DokMallBeskrivning" minOccurs="0"/>
                <xsd:element ref="ns5:VGR_Kodverk" minOccurs="0"/>
                <xsd:element ref="ns3:_dlc_DocId" minOccurs="0"/>
                <xsd:element ref="ns3:_dlc_DocIdUrl" minOccurs="0"/>
                <xsd:element ref="ns3:SharedWithUsers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0875cd-62ae-4aee-a214-da3e9ecc9dde" elementFormDefault="qualified">
    <xsd:import namespace="http://schemas.microsoft.com/office/2006/documentManagement/types"/>
    <xsd:import namespace="http://schemas.microsoft.com/office/infopath/2007/PartnerControls"/>
    <xsd:element name="h1512373dc974ead8c367817bcce8c29" ma:index="8" ma:taxonomy="true" ma:internalName="h1512373dc974ead8c367817bcce8c29" ma:taxonomyFieldName="VGR_Malltyp" ma:displayName="Malltyp" ma:readOnly="false" ma:default="" ma:fieldId="{11512373-dc97-4ead-8c36-7817bcce8c29}" ma:taxonomyMulti="true" ma:sspId="9ae8f2b4-7723-4074-8d0a-ecbcde67f65a" ma:termSetId="e1e2213b-19bd-435e-97e8-52bd745ed76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385f5682-2028-4647-9708-95f9d0d8f977}" ma:internalName="TaxCatchAll" ma:showField="CatchAllData" ma:web="4552c23f-a756-462f-8287-3ff35245ed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385f5682-2028-4647-9708-95f9d0d8f977}" ma:internalName="TaxCatchAllLabel" ma:readOnly="true" ma:showField="CatchAllDataLabel" ma:web="4552c23f-a756-462f-8287-3ff35245ed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4" nillable="true" ma:displayName="Dokument-ID-värde" ma:description="Värdet för dokument-ID som tilldelats till det här objektet." ma:internalName="_dlc_DocId" ma:readOnly="true">
      <xsd:simpleType>
        <xsd:restriction base="dms:Text"/>
      </xsd:simpleType>
    </xsd:element>
    <xsd:element name="_dlc_DocIdUrl" ma:index="15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SharedWithUsers" ma:index="1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DokMallBeskrivning" ma:index="12" nillable="true" ma:displayName="Mallbeskrivning" ma:description="Beskriv dokumentmallens syfte" ma:internalName="VGR_DokMallBeskrivning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98b67-c6f5-4e7d-8be1-8681d72bc6dc" elementFormDefault="qualified">
    <xsd:import namespace="http://schemas.microsoft.com/office/2006/documentManagement/types"/>
    <xsd:import namespace="http://schemas.microsoft.com/office/infopath/2007/PartnerControls"/>
    <xsd:element name="VGR_Kodverk" ma:index="13" nillable="true" ma:displayName="Kodverk (värde)" ma:description="Taggning enligt nationella/regionala kodverk" ma:internalName="VGR_Kodverk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AFDC28-AA79-45EB-B3AE-C3EA3700EBF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Höftspår</dc:title>
  <dc:subject/>
  <dc:creator/>
  <keywords/>
  <lastModifiedBy>Päivi Kyllönen</lastModifiedBy>
  <revision>106</revision>
  <dcterms:created xsi:type="dcterms:W3CDTF">2024-11-25T12:21:00.0000000Z</dcterms:created>
  <dcterms:modified xsi:type="dcterms:W3CDTF">2026-03-12T09:51:07.0000000Z</dcterms:modified>
</coreProperties>
</file>