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27780B08" w:rsidP="6E32E92E" w:rsidRDefault="27780B08" w14:paraId="4730C989" w14:textId="550AAA5E">
      <w:pPr>
        <w:pStyle w:val="Rubrik1"/>
        <w:suppressLineNumbers w:val="0"/>
        <w:bidi w:val="0"/>
        <w:spacing w:before="0" w:beforeAutospacing="off" w:after="120" w:afterAutospacing="off" w:line="288" w:lineRule="auto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6E32E92E" w:rsidR="27780B08">
        <w:rPr>
          <w:rFonts w:ascii="Calibri" w:hAnsi="Calibri" w:eastAsia="Calibri" w:cs="Calibri" w:asciiTheme="majorAscii" w:hAnsiTheme="majorAscii" w:eastAsiaTheme="majorAscii" w:cstheme="majorAscii"/>
        </w:rPr>
        <w:t>Solu-Cortef</w:t>
      </w:r>
      <w:r w:rsidRPr="6E32E92E" w:rsidR="27780B08">
        <w:rPr>
          <w:rFonts w:ascii="Calibri" w:hAnsi="Calibri" w:eastAsia="Calibri" w:cs="Calibri" w:asciiTheme="majorAscii" w:hAnsiTheme="majorAscii" w:eastAsiaTheme="majorAscii" w:cstheme="majorAscii"/>
        </w:rPr>
        <w:t xml:space="preserve"> 100 mg</w:t>
      </w:r>
    </w:p>
    <w:p w:rsidR="1250BB68" w:rsidP="5447162C" w:rsidRDefault="1250BB68" w14:paraId="7F0F5091" w14:textId="7C34B1E3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5447162C" w:rsidR="27780B08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Verksam substans</w:t>
      </w:r>
    </w:p>
    <w:p w:rsidR="27780B08" w:rsidP="5447162C" w:rsidRDefault="27780B08" w14:paraId="643ED4C0" w14:textId="3E9E1A3C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C2E49C9" w:rsidR="27780B08">
        <w:rPr>
          <w:rFonts w:ascii="Calibri" w:hAnsi="Calibri" w:eastAsia="Calibri" w:cs="Calibri" w:asciiTheme="majorAscii" w:hAnsiTheme="majorAscii" w:eastAsiaTheme="majorAscii" w:cstheme="majorAscii"/>
        </w:rPr>
        <w:t>Hydrokortison.</w:t>
      </w:r>
      <w:r w:rsidRPr="3C2E49C9" w:rsidR="72CF01E2">
        <w:rPr>
          <w:rFonts w:ascii="Calibri" w:hAnsi="Calibri" w:eastAsia="Calibri" w:cs="Calibri" w:asciiTheme="majorAscii" w:hAnsiTheme="majorAscii" w:eastAsiaTheme="majorAscii" w:cstheme="majorAscii"/>
        </w:rPr>
        <w:t xml:space="preserve"> Pulver och vätska till injektionsvätska, lösning 100 mg.</w:t>
      </w:r>
    </w:p>
    <w:p w:rsidR="27780B08" w:rsidP="5447162C" w:rsidRDefault="27780B08" w14:paraId="23EC8185" w14:textId="1F18D4AC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447162C" w:rsidR="27780B08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Indikationer</w:t>
      </w:r>
    </w:p>
    <w:p w:rsidR="27780B08" w:rsidP="5447162C" w:rsidRDefault="27780B08" w14:paraId="549988E5" w14:textId="073253E6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529E4966" w:rsidR="27780B08">
        <w:rPr>
          <w:rFonts w:ascii="Calibri" w:hAnsi="Calibri" w:eastAsia="Calibri" w:cs="Calibri" w:asciiTheme="majorAscii" w:hAnsiTheme="majorAscii" w:eastAsiaTheme="majorAscii" w:cstheme="majorAscii"/>
        </w:rPr>
        <w:t>Chock, svåra all</w:t>
      </w:r>
      <w:r w:rsidRPr="529E4966" w:rsidR="27780B08">
        <w:rPr>
          <w:rFonts w:ascii="Calibri" w:hAnsi="Calibri" w:eastAsia="Calibri" w:cs="Calibri" w:asciiTheme="majorAscii" w:hAnsiTheme="majorAscii" w:eastAsiaTheme="majorAscii" w:cstheme="majorAscii"/>
        </w:rPr>
        <w:t>ergiska tillstånd</w:t>
      </w:r>
      <w:r w:rsidRPr="529E4966" w:rsidR="468C7130">
        <w:rPr>
          <w:rFonts w:ascii="Calibri" w:hAnsi="Calibri" w:eastAsia="Calibri" w:cs="Calibri" w:asciiTheme="majorAscii" w:hAnsiTheme="majorAscii" w:eastAsiaTheme="majorAscii" w:cstheme="majorAscii"/>
        </w:rPr>
        <w:t xml:space="preserve"> och reaktioner</w:t>
      </w:r>
      <w:r w:rsidRPr="529E4966" w:rsidR="19EE8729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529E4966" w:rsidR="27780B08">
        <w:rPr>
          <w:rFonts w:ascii="Calibri" w:hAnsi="Calibri" w:eastAsia="Calibri" w:cs="Calibri" w:asciiTheme="majorAscii" w:hAnsiTheme="majorAscii" w:eastAsiaTheme="majorAscii" w:cstheme="majorAscii"/>
        </w:rPr>
        <w:t xml:space="preserve">astma, primär och sekundär </w:t>
      </w:r>
      <w:r w:rsidRPr="529E4966" w:rsidR="27780B08">
        <w:rPr>
          <w:rFonts w:ascii="Calibri" w:hAnsi="Calibri" w:eastAsia="Calibri" w:cs="Calibri" w:asciiTheme="majorAscii" w:hAnsiTheme="majorAscii" w:eastAsiaTheme="majorAscii" w:cstheme="majorAscii"/>
        </w:rPr>
        <w:t>binjurebarkssvikt</w:t>
      </w:r>
      <w:r w:rsidRPr="529E4966" w:rsidR="27780B0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27780B08" w:rsidP="330A7B48" w:rsidRDefault="27780B08" w14:paraId="31DF3564" w14:textId="6A976826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330A7B48" w:rsidR="27780B08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Admin</w:t>
      </w:r>
      <w:r w:rsidRPr="330A7B48" w:rsidR="17A4046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</w:t>
      </w:r>
      <w:r w:rsidRPr="330A7B48" w:rsidR="27780B08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strationssätt</w:t>
      </w:r>
    </w:p>
    <w:p w:rsidR="27780B08" w:rsidP="330A7B48" w:rsidRDefault="27780B08" w14:paraId="522B3D8A" w14:textId="18C6281E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30A7B48" w:rsidR="27780B08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330A7B48" w:rsidR="27780B08">
        <w:rPr>
          <w:rFonts w:ascii="Calibri" w:hAnsi="Calibri" w:eastAsia="Calibri" w:cs="Calibri" w:asciiTheme="majorAscii" w:hAnsiTheme="majorAscii" w:eastAsiaTheme="majorAscii" w:cstheme="majorAscii"/>
        </w:rPr>
        <w:t xml:space="preserve">. eller </w:t>
      </w:r>
      <w:r w:rsidRPr="330A7B48" w:rsidR="27780B08">
        <w:rPr>
          <w:rFonts w:ascii="Calibri" w:hAnsi="Calibri" w:eastAsia="Calibri" w:cs="Calibri" w:asciiTheme="majorAscii" w:hAnsiTheme="majorAscii" w:eastAsiaTheme="majorAscii" w:cstheme="majorAscii"/>
        </w:rPr>
        <w:t>i.m</w:t>
      </w:r>
      <w:r w:rsidRPr="330A7B48" w:rsidR="27780B08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27780B08" w:rsidP="330A7B48" w:rsidRDefault="27780B08" w14:paraId="2F51D180" w14:textId="0FD5CFDB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330A7B48" w:rsidR="27780B08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Spädning</w:t>
      </w:r>
    </w:p>
    <w:p w:rsidR="27780B08" w:rsidP="151A0713" w:rsidRDefault="27780B08" w14:paraId="216C3A27" w14:textId="62FCA2F7">
      <w:pPr>
        <w:pStyle w:val="Normal"/>
        <w:spacing w:after="12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151A0713" w:rsidR="27780B08">
        <w:rPr>
          <w:rFonts w:ascii="Calibri" w:hAnsi="Calibri" w:eastAsia="Calibri" w:cs="Calibri" w:asciiTheme="majorAscii" w:hAnsiTheme="majorAscii" w:eastAsiaTheme="majorAscii" w:cstheme="majorAscii"/>
        </w:rPr>
        <w:t>Kombinat</w:t>
      </w:r>
      <w:r w:rsidRPr="151A0713" w:rsidR="27780B08">
        <w:rPr>
          <w:rFonts w:ascii="Calibri" w:hAnsi="Calibri" w:eastAsia="Calibri" w:cs="Calibri" w:asciiTheme="majorAscii" w:hAnsiTheme="majorAscii" w:eastAsiaTheme="majorAscii" w:cstheme="majorAscii"/>
        </w:rPr>
        <w:t>ionsförpackning: späds med lösning i samma ampull till 50 mg/ml.</w:t>
      </w:r>
    </w:p>
    <w:p w:rsidR="27780B08" w:rsidP="501C7908" w:rsidRDefault="27780B08" w14:paraId="55E7CFB2" w14:textId="7758F9F2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01C7908" w:rsidR="27780B08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Rimlig</w:t>
      </w:r>
      <w:r w:rsidRPr="501C7908" w:rsidR="27780B08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 xml:space="preserve"> dos</w:t>
      </w:r>
    </w:p>
    <w:p w:rsidR="27780B08" w:rsidP="501C7908" w:rsidRDefault="27780B08" w14:paraId="0088C54B" w14:textId="3C1E09A3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01612F09" w:rsidR="27780B0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Vux</w:t>
      </w:r>
      <w:r w:rsidRPr="01612F09" w:rsidR="7C1FB5C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en</w:t>
      </w:r>
      <w:r w:rsidRPr="01612F09" w:rsidR="2068FFB6">
        <w:rPr>
          <w:rFonts w:ascii="Calibri" w:hAnsi="Calibri" w:eastAsia="Calibri" w:cs="Calibri" w:asciiTheme="majorAscii" w:hAnsiTheme="majorAscii" w:eastAsiaTheme="majorAscii" w:cstheme="majorAscii"/>
        </w:rPr>
        <w:t>: i</w:t>
      </w:r>
      <w:r w:rsidRPr="01612F09" w:rsidR="27780B08">
        <w:rPr>
          <w:rFonts w:ascii="Calibri" w:hAnsi="Calibri" w:eastAsia="Calibri" w:cs="Calibri" w:asciiTheme="majorAscii" w:hAnsiTheme="majorAscii" w:eastAsiaTheme="majorAscii" w:cstheme="majorAscii"/>
        </w:rPr>
        <w:t>nitial standarsdos är 100 mg.</w:t>
      </w:r>
    </w:p>
    <w:p w:rsidR="06E243B5" w:rsidP="3A0D0594" w:rsidRDefault="06E243B5" w14:paraId="4DECF993" w14:textId="7043BF80">
      <w:pPr>
        <w:pStyle w:val="Normal"/>
        <w:spacing w:after="12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A0D0594" w:rsidR="27780B0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Barn</w:t>
      </w:r>
      <w:r w:rsidRPr="3A0D0594" w:rsidR="27780B08">
        <w:rPr>
          <w:rFonts w:ascii="Calibri" w:hAnsi="Calibri" w:eastAsia="Calibri" w:cs="Calibri" w:asciiTheme="majorAscii" w:hAnsiTheme="majorAscii" w:eastAsiaTheme="majorAscii" w:cstheme="majorAscii"/>
        </w:rPr>
        <w:t xml:space="preserve">: </w:t>
      </w:r>
      <w:r w:rsidRPr="3A0D0594" w:rsidR="6152157F">
        <w:rPr>
          <w:rFonts w:ascii="Calibri" w:hAnsi="Calibri" w:eastAsia="Calibri" w:cs="Calibri" w:asciiTheme="majorAscii" w:hAnsiTheme="majorAscii" w:eastAsiaTheme="majorAscii" w:cstheme="majorAscii"/>
        </w:rPr>
        <w:t>se e-</w:t>
      </w:r>
      <w:r w:rsidRPr="3A0D0594" w:rsidR="6152157F">
        <w:rPr>
          <w:rFonts w:ascii="Calibri" w:hAnsi="Calibri" w:eastAsia="Calibri" w:cs="Calibri" w:asciiTheme="majorAscii" w:hAnsiTheme="majorAscii" w:eastAsiaTheme="majorAscii" w:cstheme="majorAscii"/>
        </w:rPr>
        <w:t>Ped</w:t>
      </w:r>
      <w:r w:rsidRPr="3A0D0594" w:rsidR="6152157F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A0D0594" w:rsidR="2376EA96">
        <w:rPr>
          <w:rFonts w:ascii="Calibri" w:hAnsi="Calibri" w:eastAsia="Calibri" w:cs="Calibri" w:asciiTheme="majorAscii" w:hAnsiTheme="majorAscii" w:eastAsiaTheme="majorAscii" w:cstheme="majorAscii"/>
        </w:rPr>
        <w:t>“</w:t>
      </w:r>
      <w:r w:rsidRPr="3A0D0594" w:rsidR="2376EA96">
        <w:rPr>
          <w:rFonts w:ascii="Calibri" w:hAnsi="Calibri" w:eastAsia="Calibri" w:cs="Calibri" w:asciiTheme="majorAscii" w:hAnsiTheme="majorAscii" w:eastAsiaTheme="majorAscii" w:cstheme="majorAscii"/>
        </w:rPr>
        <w:t>Hydrokortison</w:t>
      </w:r>
      <w:r w:rsidRPr="3A0D0594" w:rsidR="2376EA96">
        <w:rPr>
          <w:rFonts w:ascii="Calibri" w:hAnsi="Calibri" w:eastAsia="Calibri" w:cs="Calibri" w:asciiTheme="majorAscii" w:hAnsiTheme="majorAscii" w:eastAsiaTheme="majorAscii" w:cstheme="majorAscii"/>
        </w:rPr>
        <w:t>”.</w:t>
      </w:r>
    </w:p>
    <w:p w:rsidR="06E243B5" w:rsidP="39746B58" w:rsidRDefault="06E243B5" w14:paraId="46073798" w14:textId="7049723A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1458E338" w:rsidR="06E243B5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Biverkningar</w:t>
      </w:r>
    </w:p>
    <w:p w:rsidR="06E243B5" w:rsidP="39746B58" w:rsidRDefault="06E243B5" w14:paraId="44B5ED9A" w14:textId="1C8B894F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9746B58" w:rsidR="06E243B5">
        <w:rPr>
          <w:rFonts w:ascii="Calibri" w:hAnsi="Calibri" w:eastAsia="Calibri" w:cs="Calibri" w:asciiTheme="majorAscii" w:hAnsiTheme="majorAscii" w:eastAsiaTheme="majorAscii" w:cstheme="majorAscii"/>
        </w:rPr>
        <w:t>Sällsynta</w:t>
      </w:r>
      <w:r w:rsidRPr="39746B58" w:rsidR="06E243B5">
        <w:rPr>
          <w:rFonts w:ascii="Calibri" w:hAnsi="Calibri" w:eastAsia="Calibri" w:cs="Calibri" w:asciiTheme="majorAscii" w:hAnsiTheme="majorAscii" w:eastAsiaTheme="majorAscii" w:cstheme="majorAscii"/>
        </w:rPr>
        <w:t xml:space="preserve"> vid korttidsterapi.</w:t>
      </w:r>
    </w:p>
    <w:p w:rsidR="06E243B5" w:rsidP="39746B58" w:rsidRDefault="06E243B5" w14:paraId="4FC9B0CD" w14:textId="64F10A02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39746B58" w:rsidR="06E243B5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Kontraindikationer</w:t>
      </w:r>
    </w:p>
    <w:p w:rsidR="06E243B5" w:rsidP="39746B58" w:rsidRDefault="06E243B5" w14:paraId="63F4F5D4" w14:textId="21D56284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1AAC0F96" w:rsidR="06E243B5">
        <w:rPr>
          <w:rFonts w:ascii="Calibri" w:hAnsi="Calibri" w:eastAsia="Calibri" w:cs="Calibri" w:asciiTheme="majorAscii" w:hAnsiTheme="majorAscii" w:eastAsiaTheme="majorAscii" w:cstheme="majorAscii"/>
        </w:rPr>
        <w:t>--</w:t>
      </w:r>
      <w:r w:rsidRPr="1AAC0F96" w:rsidR="5E89198F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612F09"/>
    <w:rsid w:val="024801E3"/>
    <w:rsid w:val="034759EB"/>
    <w:rsid w:val="06E243B5"/>
    <w:rsid w:val="1250BB68"/>
    <w:rsid w:val="1458E338"/>
    <w:rsid w:val="1492EC97"/>
    <w:rsid w:val="151A0713"/>
    <w:rsid w:val="16DF2FF4"/>
    <w:rsid w:val="179D46D3"/>
    <w:rsid w:val="17A40467"/>
    <w:rsid w:val="19EE8729"/>
    <w:rsid w:val="1AAC0F96"/>
    <w:rsid w:val="2068FFB6"/>
    <w:rsid w:val="222DA4CF"/>
    <w:rsid w:val="2376EA96"/>
    <w:rsid w:val="27780B08"/>
    <w:rsid w:val="2E9F4659"/>
    <w:rsid w:val="330A7B48"/>
    <w:rsid w:val="34D708DD"/>
    <w:rsid w:val="39746B58"/>
    <w:rsid w:val="3A0D0594"/>
    <w:rsid w:val="3C2E49C9"/>
    <w:rsid w:val="3CBCD7C9"/>
    <w:rsid w:val="3EF14F89"/>
    <w:rsid w:val="468C7130"/>
    <w:rsid w:val="501C7908"/>
    <w:rsid w:val="5052947E"/>
    <w:rsid w:val="52157A65"/>
    <w:rsid w:val="529E4966"/>
    <w:rsid w:val="5447162C"/>
    <w:rsid w:val="5E89198F"/>
    <w:rsid w:val="6152157F"/>
    <w:rsid w:val="647B2B65"/>
    <w:rsid w:val="658F5B04"/>
    <w:rsid w:val="67771C98"/>
    <w:rsid w:val="6B2CF8ED"/>
    <w:rsid w:val="6E32E92E"/>
    <w:rsid w:val="72CF01E2"/>
    <w:rsid w:val="7AC04DAE"/>
    <w:rsid w:val="7C1FB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Solu-Cortef</dc:title>
  <dc:subject/>
  <dc:creator/>
  <keywords/>
  <lastModifiedBy>Päivi Kyllönen</lastModifiedBy>
  <revision>26</revision>
  <dcterms:created xsi:type="dcterms:W3CDTF">2024-11-25T12:21:00.0000000Z</dcterms:created>
  <dcterms:modified xsi:type="dcterms:W3CDTF">2025-10-15T07:25:31.0000000Z</dcterms:modified>
</coreProperties>
</file>