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50DC1F4" w:rsidP="0A6FBE74" w:rsidRDefault="250DC1F4" w14:paraId="2720410D" w14:textId="74A7DA57">
      <w:pPr>
        <w:pStyle w:val="Rubrik1"/>
        <w:keepNext w:val="0"/>
        <w:tabs>
          <w:tab w:val="left" w:leader="none" w:pos="4590"/>
        </w:tabs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48"/>
          <w:szCs w:val="48"/>
          <w:lang w:val="sv-SE"/>
        </w:rPr>
      </w:pPr>
      <w:r w:rsidRPr="0A6FBE74" w:rsidR="250DC1F4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Misshandel</w:t>
      </w:r>
    </w:p>
    <w:p w:rsidR="250DC1F4" w:rsidP="1A64FBC6" w:rsidRDefault="250DC1F4" w14:paraId="5A9BDAE3" w14:textId="15CAF61A">
      <w:pPr>
        <w:keepNext w:val="0"/>
        <w:tabs>
          <w:tab w:val="left" w:leader="none" w:pos="4590"/>
        </w:tabs>
        <w:spacing w:after="0" w:afterAutospacing="off" w:line="14" w:lineRule="atLeast"/>
        <w:ind w:left="992" w:right="868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A64FBC6" w:rsidR="250DC1F4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Vårdprogram KIRURGI, Akutmottagningen NÄL</w:t>
      </w:r>
    </w:p>
    <w:tbl>
      <w:tblPr>
        <w:tblStyle w:val="Tabellrutnt"/>
        <w:tblW w:w="9564" w:type="dxa"/>
        <w:tblInd w:w="990" w:type="dxa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6A0" w:firstRow="1" w:lastRow="0" w:firstColumn="1" w:lastColumn="0" w:noHBand="1" w:noVBand="1"/>
      </w:tblPr>
      <w:tblGrid>
        <w:gridCol w:w="4462"/>
        <w:gridCol w:w="5102"/>
      </w:tblGrid>
      <w:tr w:rsidR="1A64FBC6" w:rsidTr="63A5EEAF" w14:paraId="2FD357F6">
        <w:trPr>
          <w:trHeight w:val="300"/>
        </w:trPr>
        <w:tc>
          <w:tcPr>
            <w:tcW w:w="4462" w:type="dxa"/>
            <w:tcMar>
              <w:left w:w="105" w:type="dxa"/>
              <w:right w:w="105" w:type="dxa"/>
            </w:tcMar>
            <w:vAlign w:val="top"/>
          </w:tcPr>
          <w:p w:rsidR="1A64FBC6" w:rsidP="1A64FBC6" w:rsidRDefault="1A64FBC6" w14:paraId="5A610116" w14:textId="569A0619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8"/>
                <w:szCs w:val="28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8"/>
                <w:szCs w:val="28"/>
                <w:lang w:val="sv-SE"/>
              </w:rPr>
              <w:t>Omvårdnadsanamnes</w:t>
            </w:r>
          </w:p>
          <w:p w:rsidR="1A64FBC6" w:rsidP="03F0BD6B" w:rsidRDefault="1A64FBC6" w14:paraId="79141B83" w14:textId="66F5CFA4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</w:pPr>
            <w:r w:rsidRPr="03F0BD6B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Våld i nära relation?</w:t>
            </w:r>
            <w:r w:rsidRPr="03F0BD6B" w:rsidR="3DE1B0B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 xml:space="preserve"> Se </w:t>
            </w:r>
          </w:p>
          <w:p w:rsidR="1A64FBC6" w:rsidP="143F7AFE" w:rsidRDefault="1A64FBC6" w14:paraId="5412A179" w14:textId="4CCED965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</w:pPr>
            <w:r w:rsidRPr="143F7AFE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Minderåriga barn? Barn som sett/hört vålds-, sexualbrott samt skadegörelse i en nära relation?</w:t>
            </w:r>
          </w:p>
          <w:p w:rsidR="1A64FBC6" w:rsidP="1A64FBC6" w:rsidRDefault="1A64FBC6" w14:paraId="6F8D7B22" w14:textId="7B876CEE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Händelseförlopp? Skador? Symtom (amnesi)?</w:t>
            </w:r>
          </w:p>
          <w:p w:rsidR="1A64FBC6" w:rsidP="1A64FBC6" w:rsidRDefault="1A64FBC6" w14:paraId="7B3082DA" w14:textId="2561F317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Tidigare sjukdomar? Alkohol/droger?</w:t>
            </w:r>
          </w:p>
          <w:p w:rsidR="1A64FBC6" w:rsidP="1A64FBC6" w:rsidRDefault="1A64FBC6" w14:paraId="3E0B9232" w14:textId="7A76131C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 xml:space="preserve">Överväg traumalarm, se </w:t>
            </w:r>
            <w:hyperlink r:id="R0d6cb344c5cf43d1">
              <w:r w:rsidRPr="1A64FBC6" w:rsidR="1A64FBC6">
                <w:rPr>
                  <w:rStyle w:val="Hyperlnk"/>
                  <w:rFonts w:ascii="Calibri" w:hAnsi="Calibri" w:eastAsia="Calibri" w:cs="Calibri"/>
                  <w:b w:val="0"/>
                  <w:bCs w:val="0"/>
                  <w:i w:val="0"/>
                  <w:iCs w:val="0"/>
                  <w:strike w:val="0"/>
                  <w:dstrike w:val="0"/>
                  <w:sz w:val="22"/>
                  <w:szCs w:val="22"/>
                  <w:lang w:val="sv-SE"/>
                </w:rPr>
                <w:t>Nationella traumalarmskriterier</w:t>
              </w:r>
            </w:hyperlink>
          </w:p>
          <w:p w:rsidR="1A64FBC6" w:rsidP="1A64FBC6" w:rsidRDefault="1A64FBC6" w14:paraId="712A1532" w14:textId="7E17FC37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Alla &gt;75 år</w:t>
            </w: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: screening enligt FRESH, se WEST-A “Sköra äldre behov/process”.</w:t>
            </w:r>
          </w:p>
          <w:p w:rsidR="1A64FBC6" w:rsidP="1A64FBC6" w:rsidRDefault="1A64FBC6" w14:paraId="69DC1441" w14:textId="32771E78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15FB8320" w14:textId="628E63D4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8"/>
                <w:szCs w:val="28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8"/>
                <w:szCs w:val="28"/>
                <w:lang w:val="sv-SE"/>
              </w:rPr>
              <w:t>Omvårdnadsstatus</w:t>
            </w:r>
          </w:p>
          <w:p w:rsidR="1A64FBC6" w:rsidP="1A64FBC6" w:rsidRDefault="1A64FBC6" w14:paraId="04F297B2" w14:textId="6BAF92BF">
            <w:pPr>
              <w:spacing w:after="0" w:afterAutospacing="off" w:line="14" w:lineRule="atLeast"/>
              <w:ind w:left="0" w:right="0" w:firstLine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Kommunikation</w:t>
            </w:r>
          </w:p>
          <w:p w:rsidR="1A64FBC6" w:rsidP="1A64FBC6" w:rsidRDefault="1A64FBC6" w14:paraId="72F796C9" w14:textId="6B1CDF2F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Medvetandegrad? GCS?</w:t>
            </w:r>
          </w:p>
          <w:p w:rsidR="1A64FBC6" w:rsidP="1A64FBC6" w:rsidRDefault="1A64FBC6" w14:paraId="4C38D679" w14:textId="73876CAD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Orienterad? Motorisk orolig? Pupiller?</w:t>
            </w:r>
          </w:p>
          <w:p w:rsidR="1A64FBC6" w:rsidP="1A64FBC6" w:rsidRDefault="1A64FBC6" w14:paraId="52E64EDE" w14:textId="34CF687B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5E03A07F" w14:textId="7F923AB6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Andning</w:t>
            </w:r>
          </w:p>
          <w:p w:rsidR="1A64FBC6" w:rsidP="1A64FBC6" w:rsidRDefault="1A64FBC6" w14:paraId="726862E4" w14:textId="64930433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Fri luftväg? Andningspåverkan? Andningsrörelser? Aspirationsrisk?  Halsryggskada?</w:t>
            </w:r>
          </w:p>
          <w:p w:rsidR="1A64FBC6" w:rsidP="1A64FBC6" w:rsidRDefault="1A64FBC6" w14:paraId="08340874" w14:textId="5D7DFCEF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00712F7B" w14:textId="385A5E5D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Cirkulation</w:t>
            </w:r>
          </w:p>
          <w:p w:rsidR="1A64FBC6" w:rsidP="1A64FBC6" w:rsidRDefault="1A64FBC6" w14:paraId="53D1B431" w14:textId="73FADF7F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Pulskvalitet? Pågående blödning?</w:t>
            </w:r>
          </w:p>
          <w:p w:rsidR="1A64FBC6" w:rsidP="1A64FBC6" w:rsidRDefault="1A64FBC6" w14:paraId="4F1225E1" w14:textId="20753D55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708117BF" w14:textId="345BBC43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Hud</w:t>
            </w:r>
          </w:p>
          <w:p w:rsidR="1A64FBC6" w:rsidP="1A64FBC6" w:rsidRDefault="1A64FBC6" w14:paraId="533F65CE" w14:textId="17D2838E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Färg? Varm/kall?</w:t>
            </w:r>
          </w:p>
          <w:p w:rsidR="1A64FBC6" w:rsidP="1A64FBC6" w:rsidRDefault="1A64FBC6" w14:paraId="7713E263" w14:textId="5523D185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Sårskada? Lokalisation? Djup? Hematom? Svullnad? Riv/bit/brännmärken? Blåmärken?</w:t>
            </w:r>
          </w:p>
          <w:p w:rsidR="1A64FBC6" w:rsidP="1A64FBC6" w:rsidRDefault="1A64FBC6" w14:paraId="4475DC2A" w14:textId="3A4EF2F2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0F85D6B0" w14:textId="1C6EBA10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Nutrition</w:t>
            </w:r>
          </w:p>
          <w:p w:rsidR="1A64FBC6" w:rsidP="1A64FBC6" w:rsidRDefault="1A64FBC6" w14:paraId="628C01E1" w14:textId="6748BC17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Utslagna tänder?</w:t>
            </w:r>
          </w:p>
          <w:p w:rsidR="1A64FBC6" w:rsidP="1A64FBC6" w:rsidRDefault="1A64FBC6" w14:paraId="5A6EC43A" w14:textId="4FF02E09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35C8C037" w14:textId="6EB985AB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Elimination</w:t>
            </w:r>
          </w:p>
          <w:p w:rsidR="1A64FBC6" w:rsidP="1A64FBC6" w:rsidRDefault="1A64FBC6" w14:paraId="1F73A399" w14:textId="29AA73B4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Urin-/fecesavgång? Färg avföring/urin?</w:t>
            </w:r>
          </w:p>
          <w:p w:rsidR="1A64FBC6" w:rsidP="1A64FBC6" w:rsidRDefault="1A64FBC6" w14:paraId="1715B814" w14:textId="7186A843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6F36ED9A" w14:textId="4F0D8D62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Smärta</w:t>
            </w:r>
          </w:p>
          <w:p w:rsidR="1A64FBC6" w:rsidP="1A64FBC6" w:rsidRDefault="1A64FBC6" w14:paraId="1A3010A3" w14:textId="34B5DCFD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Bukstatus? (Se, lyssna, känn)</w:t>
            </w:r>
          </w:p>
          <w:p w:rsidR="1A64FBC6" w:rsidP="27EC797F" w:rsidRDefault="1A64FBC6" w14:paraId="7EF6CF9B" w14:textId="673ADF42">
            <w:pPr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7EC797F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>Karaktär? Lokalisation?</w:t>
            </w:r>
            <w:r w:rsidRPr="27EC797F" w:rsidR="12F5B9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sv-SE"/>
              </w:rPr>
              <w:t xml:space="preserve"> VAS?</w:t>
            </w:r>
          </w:p>
        </w:tc>
        <w:tc>
          <w:tcPr>
            <w:tcW w:w="5102" w:type="dxa"/>
            <w:tcMar>
              <w:left w:w="105" w:type="dxa"/>
              <w:right w:w="105" w:type="dxa"/>
            </w:tcMar>
            <w:vAlign w:val="top"/>
          </w:tcPr>
          <w:p w:rsidR="1A64FBC6" w:rsidP="1A64FBC6" w:rsidRDefault="1A64FBC6" w14:paraId="6CFF9C86" w14:textId="46336393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8"/>
                <w:szCs w:val="28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8"/>
                <w:szCs w:val="28"/>
                <w:lang w:val="sv-SE"/>
              </w:rPr>
              <w:t>Omvårdnadsåtgärder</w:t>
            </w:r>
          </w:p>
          <w:p w:rsidR="1A64FBC6" w:rsidP="1A64FBC6" w:rsidRDefault="1A64FBC6" w14:paraId="492087DF" w14:textId="1998F642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Förberedelser</w:t>
            </w:r>
          </w:p>
          <w:p w:rsidR="1A64FBC6" w:rsidP="26CE2865" w:rsidRDefault="1A64FBC6" w14:paraId="4D2AF20F" w14:textId="147B0721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6CE2865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Alla ≥75 år</w:t>
            </w:r>
            <w:r w:rsidRPr="26CE2865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 xml:space="preserve">: åtgärder enligt “Skör äldre behov/process”, se WEST-A. </w:t>
            </w:r>
          </w:p>
          <w:p w:rsidR="1A64FBC6" w:rsidP="1A64FBC6" w:rsidRDefault="1A64FBC6" w14:paraId="0EB8C728" w14:textId="2ED01012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Vitalparametrar enligt NEWS2.</w:t>
            </w:r>
          </w:p>
          <w:p w:rsidR="1A64FBC6" w:rsidP="26CE2865" w:rsidRDefault="1A64FBC6" w14:paraId="0FF29E4D" w14:textId="377854D1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6CE2865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Ev. EKG</w:t>
            </w:r>
            <w:r w:rsidRPr="26CE2865" w:rsidR="6659AF2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.</w:t>
            </w:r>
          </w:p>
          <w:p w:rsidR="1A64FBC6" w:rsidP="1A64FBC6" w:rsidRDefault="1A64FBC6" w14:paraId="28FCBBEB" w14:textId="12333F08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 xml:space="preserve">Ev. PVK. </w:t>
            </w:r>
          </w:p>
          <w:p w:rsidR="1A64FBC6" w:rsidP="1A64FBC6" w:rsidRDefault="1A64FBC6" w14:paraId="7404FFE7" w14:textId="45EDC245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Prover enligt läkarordination.</w:t>
            </w:r>
          </w:p>
          <w:p w:rsidR="1A64FBC6" w:rsidP="1A64FBC6" w:rsidRDefault="1A64FBC6" w14:paraId="30BC97AD" w14:textId="6EF76C78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Blodgruppering, Bastest tas vid pågående blödning.</w:t>
            </w:r>
          </w:p>
          <w:p w:rsidR="1A64FBC6" w:rsidP="1A64FBC6" w:rsidRDefault="1A64FBC6" w14:paraId="3F1D77CD" w14:textId="547C7C8A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Urinsticka, bladderscan.</w:t>
            </w:r>
          </w:p>
          <w:p w:rsidR="1A64FBC6" w:rsidP="1A64FBC6" w:rsidRDefault="1A64FBC6" w14:paraId="3558509A" w14:textId="01B903C8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Tryckförband om synlig blödning.</w:t>
            </w:r>
          </w:p>
          <w:p w:rsidR="1A64FBC6" w:rsidP="1A64FBC6" w:rsidRDefault="1A64FBC6" w14:paraId="2C3995F7" w14:textId="0DF9BC60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455A3D3F" w14:textId="1B9FC608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Läkemedelshantering</w:t>
            </w:r>
          </w:p>
          <w:p w:rsidR="1A64FBC6" w:rsidP="1A64FBC6" w:rsidRDefault="1A64FBC6" w14:paraId="020B1634" w14:textId="2CD01FE8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Smärtlindring/läkemedel enligt läkarordination.</w:t>
            </w:r>
          </w:p>
          <w:p w:rsidR="1A64FBC6" w:rsidP="1A64FBC6" w:rsidRDefault="1A64FBC6" w14:paraId="23A8DCEC" w14:textId="04960FC9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Tetanusprofylax?</w:t>
            </w:r>
          </w:p>
          <w:p w:rsidR="1A64FBC6" w:rsidP="1A64FBC6" w:rsidRDefault="1A64FBC6" w14:paraId="620A8434" w14:textId="63DC4068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02DC1E3A" w14:textId="1A64AD51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2"/>
                <w:szCs w:val="22"/>
                <w:lang w:val="sv-SE"/>
              </w:rPr>
              <w:t>Speciell omvårdnad</w:t>
            </w:r>
          </w:p>
          <w:p w:rsidR="1A64FBC6" w:rsidP="1A64FBC6" w:rsidRDefault="1A64FBC6" w14:paraId="069D275B" w14:textId="706A8985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Följ vitalparametrar enligt NEWS2.</w:t>
            </w:r>
          </w:p>
          <w:p w:rsidR="1A64FBC6" w:rsidP="5A833233" w:rsidRDefault="1A64FBC6" w14:paraId="47523E80" w14:textId="24C720BF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5A833233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Fotografering av samtliga skador: OBS! Läkare tar bilderna, se</w:t>
            </w:r>
            <w:r w:rsidRPr="5A833233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 xml:space="preserve"> </w:t>
            </w:r>
            <w:hyperlink r:id="R3edf9f5ead494afe">
              <w:r w:rsidRPr="5A833233" w:rsidR="1A64FBC6">
                <w:rPr>
                  <w:rStyle w:val="Hyperlnk"/>
                  <w:rFonts w:ascii="Calibri" w:hAnsi="Calibri" w:eastAsia="Calibri" w:cs="Calibri"/>
                  <w:b w:val="0"/>
                  <w:bCs w:val="0"/>
                  <w:i w:val="0"/>
                  <w:iCs w:val="0"/>
                  <w:strike w:val="0"/>
                  <w:dstrike w:val="0"/>
                  <w:sz w:val="20"/>
                  <w:szCs w:val="20"/>
                  <w:lang w:val="sv-SE"/>
                </w:rPr>
                <w:t>Undersökning av person misstänkt för  brott respektive brottsoffer  (Fotografering)</w:t>
              </w:r>
            </w:hyperlink>
          </w:p>
          <w:p w:rsidR="61B6EDFF" w:rsidP="61B6EDFF" w:rsidRDefault="61B6EDFF" w14:paraId="45771D9C" w14:textId="07B1F9E3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trike w:val="0"/>
                <w:dstrike w:val="0"/>
                <w:sz w:val="16"/>
                <w:szCs w:val="16"/>
                <w:lang w:val="sv-SE"/>
              </w:rPr>
            </w:pPr>
          </w:p>
          <w:p w:rsidR="1A64FBC6" w:rsidP="2E5CF803" w:rsidRDefault="1A64FBC6" w14:paraId="0BBF2677" w14:textId="701C4E47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</w:pPr>
            <w:r w:rsidRPr="2E5CF803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2"/>
                <w:szCs w:val="22"/>
                <w:lang w:val="sv-SE"/>
              </w:rPr>
              <w:t>Polisanmälan</w:t>
            </w:r>
            <w:r w:rsidRPr="2E5CF803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:</w:t>
            </w:r>
            <w:r w:rsidRPr="2E5CF803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2"/>
                <w:szCs w:val="22"/>
                <w:lang w:val="sv-SE"/>
              </w:rPr>
              <w:t xml:space="preserve"> </w:t>
            </w:r>
            <w:r w:rsidRPr="2E5CF803" w:rsidR="03A7D01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auto"/>
                <w:sz w:val="22"/>
                <w:szCs w:val="22"/>
                <w:lang w:val="sv-SE"/>
              </w:rPr>
              <w:t>ta ställning till detta.</w:t>
            </w:r>
          </w:p>
          <w:p w:rsidR="1A64FBC6" w:rsidP="07F10BA1" w:rsidRDefault="1A64FBC6" w14:paraId="2133EAE5" w14:textId="2602DEE4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</w:rPr>
            </w:pPr>
            <w:r w:rsidRPr="07F10BA1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2"/>
                <w:szCs w:val="22"/>
                <w:lang w:val="sv-SE"/>
              </w:rPr>
              <w:t>Orosanmälan barn</w:t>
            </w:r>
            <w:r w:rsidRPr="07F10BA1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 xml:space="preserve">: alltid anmälningsplikt om barn far illa, riskerar att fara illa, om minderåriga barn finns i familjen vid våld i nära relationer, se </w:t>
            </w:r>
            <w:hyperlink r:id="Rd0babd613e87479f">
              <w:r w:rsidRPr="07F10BA1" w:rsidR="1A64FBC6">
                <w:rPr>
                  <w:rStyle w:val="Hyperlnk"/>
                  <w:rFonts w:ascii="Calibri" w:hAnsi="Calibri" w:eastAsia="Calibri" w:cs="Calibri"/>
                  <w:b w:val="0"/>
                  <w:bCs w:val="0"/>
                  <w:i w:val="0"/>
                  <w:iCs w:val="0"/>
                  <w:strike w:val="0"/>
                  <w:dstrike w:val="0"/>
                  <w:sz w:val="20"/>
                  <w:szCs w:val="20"/>
                  <w:lang w:val="sv-SE"/>
                </w:rPr>
                <w:t>Orosanmälan för barn och ungdomar  under 18 år på Akutmottagningen NÄL</w:t>
              </w:r>
            </w:hyperlink>
          </w:p>
          <w:p w:rsidR="1A64FBC6" w:rsidP="1A64FBC6" w:rsidRDefault="1A64FBC6" w14:paraId="7AE2CAA6" w14:textId="167C7803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FF000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2"/>
                <w:szCs w:val="22"/>
                <w:lang w:val="sv-SE"/>
              </w:rPr>
              <w:t>Kuratorskontakt</w:t>
            </w:r>
          </w:p>
          <w:p w:rsidR="1A64FBC6" w:rsidP="1A64FBC6" w:rsidRDefault="1A64FBC6" w14:paraId="5E3D79B1" w14:textId="735C69E2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FF000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2"/>
                <w:szCs w:val="22"/>
                <w:lang w:val="sv-SE"/>
              </w:rPr>
              <w:t>Socialtjänst/Socialjour</w:t>
            </w:r>
          </w:p>
          <w:p w:rsidR="1A64FBC6" w:rsidP="5AE22DBD" w:rsidRDefault="1A64FBC6" w14:paraId="58C36848" w14:textId="002737E6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FF0000"/>
                <w:sz w:val="22"/>
                <w:szCs w:val="22"/>
                <w:lang w:val="sv-SE"/>
              </w:rPr>
            </w:pPr>
            <w:r w:rsidRPr="5AE22DBD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2"/>
                <w:szCs w:val="22"/>
                <w:lang w:val="sv-SE"/>
              </w:rPr>
              <w:t xml:space="preserve">Broschyrer med </w:t>
            </w:r>
            <w:r w:rsidRPr="5AE22DBD" w:rsidR="1A64FBC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FF0000"/>
                <w:sz w:val="22"/>
                <w:szCs w:val="22"/>
                <w:lang w:val="sv-SE"/>
              </w:rPr>
              <w:t>stödkontakt</w:t>
            </w:r>
            <w:r w:rsidRPr="5AE22DBD" w:rsidR="4C410B8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:</w:t>
            </w:r>
            <w:r w:rsidRPr="5AE22DBD" w:rsidR="78CEF39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 xml:space="preserve"> </w:t>
            </w:r>
            <w:r w:rsidRPr="5AE22DBD" w:rsidR="78CEF39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(kirurgtorget, skå</w:t>
            </w:r>
            <w:r w:rsidRPr="5AE22DBD" w:rsidR="78CEF39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p</w:t>
            </w:r>
            <w:r w:rsidRPr="5AE22DBD" w:rsidR="78CEF39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 xml:space="preserve"> </w:t>
            </w:r>
            <w:r w:rsidRPr="5AE22DBD" w:rsidR="78CEF39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nr 2)</w:t>
            </w:r>
          </w:p>
          <w:p w:rsidR="28FF27EC" w:rsidP="63A5EEAF" w:rsidRDefault="28FF27EC" w14:paraId="1EA152E4" w14:textId="00120482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</w:pPr>
            <w:r w:rsidRPr="63A5EEAF" w:rsidR="23A2DD3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“</w:t>
            </w:r>
            <w:r w:rsidRPr="63A5EEAF" w:rsidR="4C410B8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Att</w:t>
            </w:r>
            <w:r w:rsidRPr="63A5EEAF" w:rsidR="4C410B8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 xml:space="preserve"> tänka på om Ditt </w:t>
            </w:r>
            <w:r w:rsidRPr="63A5EEAF" w:rsidR="4C410B8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u w:val="single"/>
                <w:lang w:val="sv-SE"/>
              </w:rPr>
              <w:t>barn</w:t>
            </w:r>
            <w:r w:rsidRPr="63A5EEAF" w:rsidR="4C410B8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 xml:space="preserve"> varit med om en svår händelse/olycka</w:t>
            </w:r>
            <w:r w:rsidRPr="63A5EEAF" w:rsidR="7EE4AE6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”</w:t>
            </w:r>
            <w:r w:rsidRPr="63A5EEAF" w:rsidR="4021C5F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 xml:space="preserve">, </w:t>
            </w:r>
            <w:r w:rsidRPr="63A5EEAF" w:rsidR="38C24B2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“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 xml:space="preserve">Att tänka 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p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å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 xml:space="preserve"> 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e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f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t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e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r</w:t>
            </w:r>
            <w:r w:rsidRPr="63A5EEAF" w:rsidR="28FF27E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 xml:space="preserve"> en svår händelse/olycka</w:t>
            </w:r>
            <w:r w:rsidRPr="63A5EEAF" w:rsidR="390E2D1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>”</w:t>
            </w:r>
            <w:r w:rsidRPr="63A5EEAF" w:rsidR="7B3F7EF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sv-SE"/>
              </w:rPr>
              <w:t xml:space="preserve"> (till vuxen).</w:t>
            </w:r>
          </w:p>
          <w:p w:rsidR="1A64FBC6" w:rsidP="1A64FBC6" w:rsidRDefault="1A64FBC6" w14:paraId="2A56BEBA" w14:textId="440DF650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16"/>
                <w:szCs w:val="16"/>
              </w:rPr>
            </w:pPr>
          </w:p>
          <w:p w:rsidR="1A64FBC6" w:rsidP="1A64FBC6" w:rsidRDefault="1A64FBC6" w14:paraId="44DA03AD" w14:textId="60A961A7">
            <w:pPr>
              <w:spacing w:after="0" w:afterAutospacing="off" w:line="14" w:lineRule="atLeast"/>
              <w:ind w:left="0" w:right="0" w:hanging="0" w:firstLine="9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1A64FBC6" w:rsidR="1A64FB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sv-SE"/>
              </w:rPr>
              <w:t>NEWS2-poäng styr behovet av övervakningsfrekvens, åtgärd, behov av läkarbedömning, tillsyn och kontroll av vitala parametrar (VP). Teamets bedömning, tillsyn och VP ska dokumenteras på Akutjournal, om traumalarm på Traumajournal.</w:t>
            </w:r>
          </w:p>
        </w:tc>
      </w:tr>
    </w:tbl>
    <w:p w:rsidR="00184167" w:rsidP="08CC97DD" w:rsidRDefault="1492EC97" w14:paraId="35D41B28" w14:textId="44B5E312">
      <w:pPr>
        <w:pStyle w:val="Normal"/>
        <w:ind w:left="0"/>
        <w:rPr>
          <w:sz w:val="16"/>
          <w:szCs w:val="16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3A7D019"/>
    <w:rsid w:val="03F0BD6B"/>
    <w:rsid w:val="0473DB78"/>
    <w:rsid w:val="05A8BC35"/>
    <w:rsid w:val="07F10BA1"/>
    <w:rsid w:val="08CC97DD"/>
    <w:rsid w:val="0A6FBE74"/>
    <w:rsid w:val="1288CAB2"/>
    <w:rsid w:val="12F5B91C"/>
    <w:rsid w:val="143F7AFE"/>
    <w:rsid w:val="1492EC97"/>
    <w:rsid w:val="1519CA6F"/>
    <w:rsid w:val="18917A51"/>
    <w:rsid w:val="1A64FBC6"/>
    <w:rsid w:val="23A2DD3C"/>
    <w:rsid w:val="250DC1F4"/>
    <w:rsid w:val="253F2C43"/>
    <w:rsid w:val="26CE2865"/>
    <w:rsid w:val="2755BE4C"/>
    <w:rsid w:val="27982F84"/>
    <w:rsid w:val="27EC797F"/>
    <w:rsid w:val="28FF27EC"/>
    <w:rsid w:val="2E5CF803"/>
    <w:rsid w:val="38C24B29"/>
    <w:rsid w:val="390E2D10"/>
    <w:rsid w:val="3DE1B0B1"/>
    <w:rsid w:val="4021C5F1"/>
    <w:rsid w:val="4C410B8D"/>
    <w:rsid w:val="5A833233"/>
    <w:rsid w:val="5AE22DBD"/>
    <w:rsid w:val="5F6DBB02"/>
    <w:rsid w:val="61B6EDFF"/>
    <w:rsid w:val="63A5EEAF"/>
    <w:rsid w:val="647B2B65"/>
    <w:rsid w:val="649AEBFD"/>
    <w:rsid w:val="6659AF2F"/>
    <w:rsid w:val="69271348"/>
    <w:rsid w:val="6B2CF8ED"/>
    <w:rsid w:val="78CEF392"/>
    <w:rsid w:val="7B3F7EF9"/>
    <w:rsid w:val="7EE4A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openxmlformats.org/officeDocument/2006/relationships/hyperlink" Target="https://wp.lof.se/wp-content/uploads/Nationella-traumalarmskriterier-2024.pdf" TargetMode="External" Id="R0d6cb344c5cf43d1" /><Relationship Type="http://schemas.openxmlformats.org/officeDocument/2006/relationships/hyperlink" Target="https://mellanarkiv-offentlig.vgregion.se/alfresco/s/archive/stream/public/v1/source/available/sofia/nu10032-992003340-221/surrogate/Orosanm%c3%a4lan%20f%c3%b6r%20barn%20och%20ungdomar%20under%2018%20%c3%a5r%20p%c3%a5%20Akutmottagningen%20N%c3%84L.pdf" TargetMode="External" Id="Rd0babd613e87479f" /><Relationship Type="http://schemas.openxmlformats.org/officeDocument/2006/relationships/hyperlink" Target="https://mellanarkiv-offentlig.vgregion.se/alfresco/s/archive/stream/public/v1/source/available/sofia/nu10032-1320169253-353/surrogate/Unders%c3%b6kning%20av%20person%20misst%c3%a4nkt%20f%c3%b6r%20brott%20respektive%20brottsoffer%20(Fotografering).pdf" TargetMode="External" Id="R3edf9f5ead494afe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Misshandel</dc:title>
  <dc:subject/>
  <dc:creator/>
  <keywords/>
  <lastModifiedBy>Päivi Kyllönen</lastModifiedBy>
  <revision>23</revision>
  <dcterms:created xsi:type="dcterms:W3CDTF">2024-11-25T12:21:00.0000000Z</dcterms:created>
  <dcterms:modified xsi:type="dcterms:W3CDTF">2025-04-16T11:05:29.0000000Z</dcterms:modified>
</coreProperties>
</file>