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AF285C3" w:rsidP="4F938DB5" w:rsidRDefault="3AF285C3" w14:paraId="529FF439" w14:textId="137EC067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4F938DB5" w:rsidR="3AF285C3">
        <w:rPr>
          <w:rFonts w:ascii="Calibri" w:hAnsi="Calibri" w:eastAsia="Calibri" w:cs="Calibri" w:asciiTheme="majorAscii" w:hAnsiTheme="majorAscii" w:eastAsiaTheme="majorAscii" w:cstheme="majorAscii"/>
        </w:rPr>
        <w:t>Thoraxtrauma</w:t>
      </w:r>
    </w:p>
    <w:p w:rsidR="3AF285C3" w:rsidP="0D2A0311" w:rsidRDefault="3AF285C3" w14:paraId="1193864E" w14:textId="12328DEF">
      <w:pPr>
        <w:keepNext w:val="0"/>
        <w:tabs>
          <w:tab w:val="left" w:leader="none" w:pos="3686"/>
          <w:tab w:val="left" w:leader="none" w:pos="7088"/>
        </w:tabs>
        <w:bidi w:val="0"/>
        <w:spacing w:after="0" w:afterAutospacing="off" w:line="14" w:lineRule="atLeast"/>
        <w:ind w:left="992" w:right="868"/>
        <w:rPr>
          <w:rFonts w:ascii="Calibri" w:hAnsi="Calibri" w:eastAsia="Calibri" w:cs="Calibri" w:asciiTheme="majorAscii" w:hAnsiTheme="majorAscii" w:eastAsiaTheme="majorAscii" w:cstheme="majorAscii"/>
          <w:noProof w:val="0"/>
          <w:sz w:val="24"/>
          <w:szCs w:val="24"/>
          <w:lang w:val="sv-SE"/>
        </w:rPr>
      </w:pPr>
      <w:r w:rsidRPr="02DCE68F" w:rsidR="3AF285C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Vårdprogram </w:t>
      </w:r>
      <w:r w:rsidRPr="02DCE68F" w:rsidR="7948F46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Kirurgi, </w:t>
      </w:r>
      <w:r w:rsidRPr="02DCE68F" w:rsidR="3AF285C3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Akutmottagningen NÄL</w:t>
      </w:r>
    </w:p>
    <w:tbl>
      <w:tblPr>
        <w:tblStyle w:val="Tabellrutnt"/>
        <w:bidiVisual w:val="0"/>
        <w:tblW w:w="9354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4819"/>
      </w:tblGrid>
      <w:tr w:rsidR="0D2A0311" w:rsidTr="1D4E0283" w14:paraId="1A50B83B">
        <w:trPr>
          <w:trHeight w:val="300"/>
        </w:trPr>
        <w:tc>
          <w:tcPr>
            <w:tcW w:w="4535" w:type="dxa"/>
            <w:tcMar/>
          </w:tcPr>
          <w:p w:rsidR="0D2A0311" w:rsidP="4EFD47E9" w:rsidRDefault="0D2A0311" w14:paraId="038A14A6" w14:textId="613AB8C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Omvårdnadsanamnes</w:t>
            </w:r>
          </w:p>
          <w:p w:rsidR="0D2A0311" w:rsidP="40E02C48" w:rsidRDefault="0D2A0311" w14:paraId="5AE76A57" w14:textId="25E962AD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0E02C48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Tidigare sjukdomar</w:t>
            </w:r>
            <w:r w:rsidRPr="40E02C48" w:rsidR="0B5AAC9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  <w:r w:rsidRPr="40E02C48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KOL/astma</w:t>
            </w:r>
            <w:r w:rsidRPr="40E02C48" w:rsidR="674416C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  <w:r w:rsidRPr="40E02C48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Händelseförlopp? Läkemedelsöverkänslighet?</w:t>
            </w:r>
          </w:p>
          <w:p w:rsidR="0D2A0311" w:rsidP="4EFD47E9" w:rsidRDefault="0D2A0311" w14:paraId="6F5E2179" w14:textId="6E5ADDAE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Antikoagulantiabehandling? Alkohol? Droger? </w:t>
            </w:r>
          </w:p>
          <w:p w:rsidR="0D2A0311" w:rsidP="4EFD47E9" w:rsidRDefault="0D2A0311" w14:paraId="4CBE8BF2" w14:textId="1460685E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Typ av trauma: trubbigt/penetrerande?</w:t>
            </w:r>
          </w:p>
          <w:p w:rsidR="0D2A0311" w:rsidP="4EFD47E9" w:rsidRDefault="0D2A0311" w14:paraId="1F010FCC" w14:textId="5826D212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Blödning: synlig yttre/inre blödning?</w:t>
            </w:r>
          </w:p>
          <w:p w:rsidR="0D2A0311" w:rsidP="4F938DB5" w:rsidRDefault="0D2A0311" w14:paraId="1D46F68E" w14:textId="160AD380">
            <w:pPr>
              <w:spacing w:after="0" w:afterAutospacing="off" w:line="14" w:lineRule="atLeast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F938DB5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Överväg traumalarm, se</w:t>
            </w:r>
            <w:r w:rsidRPr="4F938DB5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hyperlink r:id="R416133baf06f42c4">
              <w:r w:rsidRPr="4F938DB5" w:rsidR="1F05811D">
                <w:rPr>
                  <w:rStyle w:val="Hyperlnk"/>
                  <w:rFonts w:ascii="Calibri" w:hAnsi="Calibri" w:eastAsia="Calibri" w:cs="Calibri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sz w:val="22"/>
                  <w:szCs w:val="22"/>
                  <w:lang w:val="sv-SE"/>
                </w:rPr>
                <w:t>Nationella traumalarmskriterier</w:t>
              </w:r>
            </w:hyperlink>
          </w:p>
          <w:p w:rsidR="0D2A0311" w:rsidP="5AD50816" w:rsidRDefault="0D2A0311" w14:paraId="12CA780F" w14:textId="35E8130F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AD50816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Alla &gt;75 år</w:t>
            </w:r>
            <w:r w:rsidRPr="5AD50816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 screening enligt FRESH, se WEST-A “Sköra äldre behov/process”.</w:t>
            </w:r>
          </w:p>
          <w:p w:rsidR="0D2A0311" w:rsidP="4EFD47E9" w:rsidRDefault="0D2A0311" w14:paraId="015FF4F8" w14:textId="0D5811D5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0D2A0311" w:rsidP="4EFD47E9" w:rsidRDefault="0D2A0311" w14:paraId="221B6053" w14:textId="4E4AA88C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Omvårdnadsstatus</w:t>
            </w:r>
          </w:p>
          <w:p w:rsidR="0D2A0311" w:rsidP="4EFD47E9" w:rsidRDefault="0D2A0311" w14:paraId="10F39289" w14:textId="1DBA5C84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Kommunikation</w:t>
            </w:r>
          </w:p>
          <w:p w:rsidR="0D2A0311" w:rsidP="4EFD47E9" w:rsidRDefault="0D2A0311" w14:paraId="6BE1034F" w14:textId="05CFC29E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Medvetandegrad? GCS?</w:t>
            </w:r>
          </w:p>
          <w:p w:rsidR="0D2A0311" w:rsidP="4EFD47E9" w:rsidRDefault="0D2A0311" w14:paraId="0229D7D9" w14:textId="2B793D28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Pupiller: reagerar för ljus/storlek?</w:t>
            </w:r>
          </w:p>
          <w:p w:rsidR="0D2A0311" w:rsidP="4EFD47E9" w:rsidRDefault="0D2A0311" w14:paraId="0B618467" w14:textId="7B5FCAAC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Orienterad? Motoriskt orolig?</w:t>
            </w:r>
          </w:p>
          <w:p w:rsidR="0D2A0311" w:rsidP="4EFD47E9" w:rsidRDefault="0D2A0311" w14:paraId="7C32DCD8" w14:textId="63C5DC54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Andning</w:t>
            </w:r>
          </w:p>
          <w:p w:rsidR="0D2A0311" w:rsidP="5D2C174F" w:rsidRDefault="0D2A0311" w14:paraId="4C8AAD5C" w14:textId="32159052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D2C174F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Fria luftvägar?</w:t>
            </w:r>
            <w:r w:rsidRPr="5D2C174F" w:rsidR="55F7F1B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5D2C174F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Andningspåverkan?</w:t>
            </w:r>
            <w:r w:rsidRPr="5D2C174F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Andningsrörelser? </w:t>
            </w:r>
            <w:r w:rsidRPr="5D2C174F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Aspirationsrisk?</w:t>
            </w:r>
          </w:p>
          <w:p w:rsidR="0D2A0311" w:rsidP="41C6980C" w:rsidRDefault="0D2A0311" w14:paraId="0E432FCB" w14:textId="3D40EA6B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1C6980C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Halsryggskada?</w:t>
            </w:r>
          </w:p>
          <w:p w:rsidR="0D2A0311" w:rsidP="4EFD47E9" w:rsidRDefault="0D2A0311" w14:paraId="0B43AF20" w14:textId="2565A788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Cirkulation</w:t>
            </w:r>
          </w:p>
          <w:p w:rsidR="0D2A0311" w:rsidP="4EFD47E9" w:rsidRDefault="0D2A0311" w14:paraId="5B39D8F4" w14:textId="05720D60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Pulskvalitet?</w:t>
            </w:r>
          </w:p>
          <w:p w:rsidR="0D2A0311" w:rsidP="4EFD47E9" w:rsidRDefault="0D2A0311" w14:paraId="0B889D69" w14:textId="57BA7EB0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Kapillär återfyllnad?</w:t>
            </w:r>
          </w:p>
          <w:p w:rsidR="0D2A0311" w:rsidP="4F938DB5" w:rsidRDefault="0D2A0311" w14:paraId="498E0267" w14:textId="03FFCAB6">
            <w:pPr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F938DB5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Pågående blödning?</w:t>
            </w:r>
            <w:r w:rsidRPr="4F938DB5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4F938DB5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Synlig yttre? </w:t>
            </w:r>
          </w:p>
          <w:p w:rsidR="0D2A0311" w:rsidP="5AD50816" w:rsidRDefault="0D2A0311" w14:paraId="00B766E6" w14:textId="1A545E04">
            <w:pPr>
              <w:spacing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AD50816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Misstänkt inre?</w:t>
            </w:r>
            <w:r w:rsidRPr="5AD50816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5AD50816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Halsvensstas?</w:t>
            </w:r>
          </w:p>
          <w:p w:rsidR="0D2A0311" w:rsidP="4EFD47E9" w:rsidRDefault="0D2A0311" w14:paraId="7CF50E65" w14:textId="6322E8F5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Hud</w:t>
            </w:r>
          </w:p>
          <w:p w:rsidR="0D2A0311" w:rsidP="4EFD47E9" w:rsidRDefault="0D2A0311" w14:paraId="1F97AFE7" w14:textId="109E5225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Färg? Hematom? Svullnad?</w:t>
            </w:r>
          </w:p>
          <w:p w:rsidR="0D2A0311" w:rsidP="4EFD47E9" w:rsidRDefault="0D2A0311" w14:paraId="21ABE0FC" w14:textId="07263D9A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Subcutana emfysém?</w:t>
            </w:r>
          </w:p>
          <w:p w:rsidR="0D2A0311" w:rsidP="4EFD47E9" w:rsidRDefault="0D2A0311" w14:paraId="38923255" w14:textId="3C7004E9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Sårskada - lokalisation?</w:t>
            </w:r>
          </w:p>
          <w:p w:rsidR="0D2A0311" w:rsidP="4EFD47E9" w:rsidRDefault="0D2A0311" w14:paraId="7900DC45" w14:textId="5EDCB0AB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Nutrition</w:t>
            </w:r>
          </w:p>
          <w:p w:rsidR="0D2A0311" w:rsidP="4EFD47E9" w:rsidRDefault="0D2A0311" w14:paraId="7F629191" w14:textId="203C3CA8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Illamående/kräkning?</w:t>
            </w:r>
          </w:p>
          <w:p w:rsidR="0D2A0311" w:rsidP="4EFD47E9" w:rsidRDefault="0D2A0311" w14:paraId="69D032F8" w14:textId="6659DD57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Elimination</w:t>
            </w:r>
          </w:p>
          <w:p w:rsidR="0D2A0311" w:rsidP="73AD47A3" w:rsidRDefault="0D2A0311" w14:paraId="6B10D5EC" w14:textId="0114C692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3AD47A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Urin-/</w:t>
            </w:r>
            <w:r w:rsidRPr="73AD47A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fecesavgång</w:t>
            </w:r>
            <w:r w:rsidRPr="73AD47A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</w:p>
          <w:p w:rsidR="0D2A0311" w:rsidP="4EFD47E9" w:rsidRDefault="0D2A0311" w14:paraId="35AA2FCC" w14:textId="685C9A3B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Färg: avföring/urin?</w:t>
            </w:r>
          </w:p>
          <w:p w:rsidR="0D2A0311" w:rsidP="4EFD47E9" w:rsidRDefault="0D2A0311" w14:paraId="5BB6066F" w14:textId="1B80387A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EFD47E9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Smärta</w:t>
            </w:r>
          </w:p>
          <w:p w:rsidR="0D2A0311" w:rsidP="1D4E0283" w:rsidRDefault="0D2A0311" w14:paraId="4A8A2B2E" w14:textId="4256446F">
            <w:pPr>
              <w:spacing w:after="0" w:afterAutospacing="off" w:line="14" w:lineRule="atLeast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1D4E028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Karaktär? Lokalisation?</w:t>
            </w:r>
            <w:r w:rsidRPr="1D4E0283" w:rsidR="70412B0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VAS?</w:t>
            </w:r>
          </w:p>
          <w:p w:rsidR="0D2A0311" w:rsidP="0D667947" w:rsidRDefault="0D2A0311" w14:paraId="26E4A5CE" w14:textId="767BD30D">
            <w:pPr>
              <w:spacing w:after="0" w:afterAutospacing="off" w:line="14" w:lineRule="atLeast"/>
              <w:ind w:left="0" w:right="0"/>
            </w:pPr>
            <w:r w:rsidRPr="0BAF905F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Bukstatus? (Se, lyssna, känn</w:t>
            </w:r>
            <w:r w:rsidRPr="0BAF905F" w:rsidR="3804C52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)</w:t>
            </w:r>
          </w:p>
        </w:tc>
        <w:tc>
          <w:tcPr>
            <w:tcW w:w="4819" w:type="dxa"/>
            <w:tcMar/>
          </w:tcPr>
          <w:p w:rsidR="0D2A0311" w:rsidP="2FAD994C" w:rsidRDefault="0D2A0311" w14:paraId="72C010C9" w14:textId="3AAC2EBE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FAD994C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Omvårdnadsåtgärder</w:t>
            </w:r>
          </w:p>
          <w:p w:rsidR="0D2A0311" w:rsidP="3554EBC1" w:rsidRDefault="0D2A0311" w14:paraId="24652972" w14:textId="239A873C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Förberedelser</w:t>
            </w:r>
          </w:p>
          <w:p w:rsidR="0D2A0311" w:rsidP="1D4E0283" w:rsidRDefault="0D2A0311" w14:paraId="3429DA6F" w14:textId="7836380A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1D4E0283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Alla &gt;75 år</w:t>
            </w:r>
            <w:r w:rsidRPr="1D4E028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: </w:t>
            </w:r>
            <w:r w:rsidRPr="1D4E028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åtgärder</w:t>
            </w:r>
            <w:r w:rsidRPr="1D4E028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enligt “Sköra äldre behov/process, se WEST-A.</w:t>
            </w:r>
          </w:p>
          <w:p w:rsidR="0D2A0311" w:rsidP="5AD50816" w:rsidRDefault="0D2A0311" w14:paraId="316F3837" w14:textId="42DE9896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5AD50816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Vitalparametrar enligt NEWS2.</w:t>
            </w:r>
          </w:p>
          <w:p w:rsidR="0D2A0311" w:rsidP="7561023D" w:rsidRDefault="0D2A0311" w14:paraId="3B51F9F4" w14:textId="307FD654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EKG</w:t>
            </w:r>
            <w:r w:rsidRPr="7561023D" w:rsidR="339A912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0D2A0311" w:rsidP="3A5715B1" w:rsidRDefault="0D2A0311" w14:paraId="78473A94" w14:textId="05866993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A5715B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PVK och prover: Traumaprover, venös </w:t>
            </w:r>
            <w:r w:rsidRPr="3A5715B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blodgas</w:t>
            </w:r>
            <w:r w:rsidRPr="3A5715B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 Blodgruppering, BAS-test.</w:t>
            </w:r>
          </w:p>
          <w:p w:rsidR="0D2A0311" w:rsidP="7561023D" w:rsidRDefault="0D2A0311" w14:paraId="0C97B404" w14:textId="004C16EB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Om traumalarm: färdig mapp</w:t>
            </w: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akutrum</w:t>
            </w:r>
            <w:r w:rsidRPr="7561023D" w:rsidR="6E3E1AE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/L-sekr.</w:t>
            </w: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</w:p>
          <w:p w:rsidR="0D2A0311" w:rsidP="48CB104E" w:rsidRDefault="0D2A0311" w14:paraId="7C90DCE7" w14:textId="7E0038FE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8CB104E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Urinsticka.</w:t>
            </w:r>
            <w:r w:rsidRPr="48CB104E" w:rsidR="0906B3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Graviditetstest: kvinna fertil ålder.</w:t>
            </w:r>
          </w:p>
          <w:p w:rsidR="0D2A0311" w:rsidP="7561023D" w:rsidRDefault="0D2A0311" w14:paraId="0733A509" w14:textId="75DE1C36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Bladderscan</w:t>
            </w: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. </w:t>
            </w:r>
          </w:p>
          <w:p w:rsidR="0D2A0311" w:rsidP="7561023D" w:rsidRDefault="0D2A0311" w14:paraId="2D219231" w14:textId="552E3CF8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7561023D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KAD enligt läkarordination.</w:t>
            </w:r>
          </w:p>
          <w:p w:rsidR="0D2A0311" w:rsidP="3554EBC1" w:rsidRDefault="0D2A0311" w14:paraId="0BFB4ABA" w14:textId="7777F4FA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Tryckförband vid synlig blödning.</w:t>
            </w:r>
          </w:p>
          <w:p w:rsidR="0D2A0311" w:rsidP="67BE5EB3" w:rsidRDefault="0D2A0311" w14:paraId="31AAF4B1" w14:textId="6181B1F9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7BE5EB3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Thoraxdrän vid läkarordination.</w:t>
            </w:r>
          </w:p>
          <w:p w:rsidR="40F621B2" w:rsidP="6DF52EC5" w:rsidRDefault="40F621B2" w14:paraId="3F6E5F2D" w14:textId="16DCFA40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Ev. stabiliserin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g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6DF52EC5" w:rsidR="40F621B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lsrygg.</w:t>
            </w:r>
          </w:p>
          <w:p w:rsidR="0D2A0311" w:rsidP="0DCCFD32" w:rsidRDefault="0D2A0311" w14:paraId="288A99FA" w14:textId="67BA9CFB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0D2A0311" w:rsidP="3554EBC1" w:rsidRDefault="0D2A0311" w14:paraId="368D9E86" w14:textId="109ED505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Läkemedelshantering</w:t>
            </w:r>
          </w:p>
          <w:p w:rsidR="0D2A0311" w:rsidP="3554EBC1" w:rsidRDefault="0D2A0311" w14:paraId="3572453F" w14:textId="0536513F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Syrgas</w:t>
            </w:r>
          </w:p>
          <w:p w:rsidR="0D2A0311" w:rsidP="3554EBC1" w:rsidRDefault="0D2A0311" w14:paraId="164167C3" w14:textId="7A879BE8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Smärtlindring/läkemedel enligt läkarordination.</w:t>
            </w:r>
          </w:p>
          <w:p w:rsidR="0D2A0311" w:rsidP="3554EBC1" w:rsidRDefault="0D2A0311" w14:paraId="09FA44E8" w14:textId="4514A00E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Speciell omvårdnad</w:t>
            </w:r>
          </w:p>
          <w:p w:rsidR="0D2A0311" w:rsidP="3554EBC1" w:rsidRDefault="0D2A0311" w14:paraId="4A74F314" w14:textId="2468571A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Monitorering/vitalparametrar enligt NEWS2.</w:t>
            </w:r>
          </w:p>
          <w:p w:rsidR="0D2A0311" w:rsidP="3554EBC1" w:rsidRDefault="0D2A0311" w14:paraId="54B09740" w14:textId="1663BCC9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Håll patienten fastande!</w:t>
            </w:r>
          </w:p>
          <w:p w:rsidR="0D2A0311" w:rsidP="3554EBC1" w:rsidRDefault="0D2A0311" w14:paraId="7FF1DC83" w14:textId="1AB39DE4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</w:pPr>
            <w:r w:rsidRPr="3554EBC1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  <w:t>Lämna patienten inte utan tillsyn!</w:t>
            </w:r>
          </w:p>
          <w:p w:rsidR="0D2A0311" w:rsidP="0481E8EF" w:rsidRDefault="0D2A0311" w14:paraId="73680C27" w14:textId="4D6D2D13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</w:pPr>
            <w:r w:rsidRPr="0481E8EF" w:rsidR="3A60196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  <w:t>T</w:t>
            </w:r>
            <w:r w:rsidRPr="0481E8EF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  <w:t>raumalarm nivå</w:t>
            </w:r>
            <w:r w:rsidRPr="0481E8EF" w:rsidR="1F05811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FF0000"/>
                <w:sz w:val="22"/>
                <w:szCs w:val="22"/>
                <w:lang w:val="sv-SE"/>
              </w:rPr>
              <w:t xml:space="preserve"> 2: USK med traumautbildning kör patienten till röntgen och är med där!</w:t>
            </w:r>
          </w:p>
          <w:p w:rsidR="0D2A0311" w:rsidP="0DCCFD32" w:rsidRDefault="0D2A0311" w14:paraId="45CCA606" w14:textId="09AED2AF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0D2A0311" w:rsidP="17DF6999" w:rsidRDefault="0D2A0311" w14:paraId="02E5A47E" w14:textId="0070738C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17DF699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Vid stora blödningar </w:t>
            </w:r>
            <w:r w:rsidRPr="17DF6999" w:rsidR="707357D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blir </w:t>
            </w:r>
            <w:r w:rsidRPr="17DF699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pat</w:t>
            </w:r>
            <w:r w:rsidRPr="17DF6999" w:rsidR="54BB1C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ienten</w:t>
            </w:r>
            <w:r w:rsidRPr="17DF699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lätt nedkyld</w:t>
            </w:r>
            <w:r w:rsidRPr="17DF6999" w:rsidR="1E3CB42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</w:t>
            </w:r>
            <w:r w:rsidRPr="17DF6999" w:rsidR="517FBF5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då</w:t>
            </w:r>
            <w:r w:rsidRPr="17DF6999" w:rsidR="1E3CB42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17DF6999" w:rsidR="212F508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ökar risken</w:t>
            </w:r>
            <w:r w:rsidRPr="17DF699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för koagulationsrubbningar</w:t>
            </w:r>
            <w:r w:rsidRPr="17DF6999" w:rsidR="46B11E6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0D2A0311" w:rsidP="2385AE39" w:rsidRDefault="0D2A0311" w14:paraId="6F5BC5EC" w14:textId="40FAD8CA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Varma vätskor ges med </w:t>
            </w:r>
            <w:r w:rsidRPr="2385AE39" w:rsidR="176D382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vätskevärmare </w:t>
            </w:r>
            <w:r w:rsidRPr="2385AE39" w:rsidR="46FE7A4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“</w:t>
            </w: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Fluido</w:t>
            </w:r>
            <w:r w:rsidRPr="2385AE39" w:rsidR="063F57D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”</w:t>
            </w: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0D2A0311" w:rsidP="2385AE39" w:rsidRDefault="0D2A0311" w14:paraId="519632A0" w14:textId="7D41D27D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Värme</w:t>
            </w:r>
            <w:r w:rsidRPr="2385AE39" w:rsidR="427C9EF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filt</w:t>
            </w: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2385AE39" w:rsidR="352F291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med konvektionsvärmare </w:t>
            </w:r>
            <w:r w:rsidRPr="2385AE39" w:rsidR="6E31E1F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“</w:t>
            </w:r>
            <w:r w:rsidRPr="2385AE39" w:rsidR="352F291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Level</w:t>
            </w:r>
            <w:r w:rsidRPr="2385AE39" w:rsidR="352F291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1</w:t>
            </w:r>
            <w:r w:rsidRPr="2385AE39" w:rsidR="144F5BB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”</w:t>
            </w: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2385AE39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enligt läkarordination.</w:t>
            </w:r>
          </w:p>
          <w:p w:rsidR="0D2A0311" w:rsidP="450DBD9D" w:rsidRDefault="0D2A0311" w14:paraId="3DDF991B" w14:textId="57D439B3">
            <w:pPr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0D2A0311" w:rsidP="052778F7" w:rsidRDefault="0D2A0311" w14:paraId="02E501DE" w14:textId="678AD341">
            <w:pPr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052778F7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NEWS2-poäng styr behovet av övervakningsfrekvens, åtgärd, behov av läkarbedömning, tillsyn och kontroll av vitalparametrar </w:t>
            </w:r>
            <w:r w:rsidRPr="052778F7" w:rsidR="562B14C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(</w:t>
            </w:r>
            <w:r w:rsidRPr="052778F7" w:rsidR="1F05811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VP). Teamets bedömning, tillsyn och VP ska dokumenteras på Akutjournal</w:t>
            </w:r>
            <w:r w:rsidRPr="052778F7" w:rsidR="3E9B09C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</w:t>
            </w:r>
            <w:r w:rsidRPr="052778F7" w:rsidR="3018DE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om </w:t>
            </w:r>
            <w:r w:rsidRPr="052778F7" w:rsidR="4AB8237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</w:t>
            </w:r>
            <w:r w:rsidRPr="052778F7" w:rsidR="3018DE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raumalarm på </w:t>
            </w:r>
            <w:r w:rsidRPr="052778F7" w:rsidR="702159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Traumajou</w:t>
            </w:r>
            <w:r w:rsidRPr="052778F7" w:rsidR="702159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</w:t>
            </w:r>
            <w:r w:rsidRPr="052778F7" w:rsidR="702159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</w:t>
            </w:r>
            <w:r w:rsidRPr="052778F7" w:rsidR="702159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052778F7" w:rsidR="702159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</w:t>
            </w:r>
            <w:r w:rsidRPr="052778F7" w:rsidR="3018DE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</w:tc>
      </w:tr>
    </w:tbl>
    <w:p w:rsidR="0D2A0311" w:rsidP="0FA73C29" w:rsidRDefault="0D2A0311" w14:paraId="5C8B206B" w14:textId="5C839664">
      <w:pPr>
        <w:pStyle w:val="Normal"/>
        <w:bidi w:val="0"/>
        <w:ind w:left="0"/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2DCE68F"/>
    <w:rsid w:val="0481E8EF"/>
    <w:rsid w:val="052778F7"/>
    <w:rsid w:val="063F57D9"/>
    <w:rsid w:val="0906B3AC"/>
    <w:rsid w:val="0B5AAC98"/>
    <w:rsid w:val="0BAF905F"/>
    <w:rsid w:val="0D2A0311"/>
    <w:rsid w:val="0D667947"/>
    <w:rsid w:val="0DCCFD32"/>
    <w:rsid w:val="0FA73C29"/>
    <w:rsid w:val="144F5BB3"/>
    <w:rsid w:val="1492EC97"/>
    <w:rsid w:val="16D0305E"/>
    <w:rsid w:val="176D3825"/>
    <w:rsid w:val="17DF6999"/>
    <w:rsid w:val="1BE2E740"/>
    <w:rsid w:val="1D4E0283"/>
    <w:rsid w:val="1E3CB421"/>
    <w:rsid w:val="1F05811D"/>
    <w:rsid w:val="212F5086"/>
    <w:rsid w:val="237B450B"/>
    <w:rsid w:val="2385AE39"/>
    <w:rsid w:val="2FAD994C"/>
    <w:rsid w:val="3018DEE6"/>
    <w:rsid w:val="339A9124"/>
    <w:rsid w:val="352F2913"/>
    <w:rsid w:val="3554EBC1"/>
    <w:rsid w:val="3804C527"/>
    <w:rsid w:val="3A5715B1"/>
    <w:rsid w:val="3A601967"/>
    <w:rsid w:val="3AD7C1AD"/>
    <w:rsid w:val="3AEC4DF7"/>
    <w:rsid w:val="3AF285C3"/>
    <w:rsid w:val="3B811632"/>
    <w:rsid w:val="3BDC7992"/>
    <w:rsid w:val="3E9B09C1"/>
    <w:rsid w:val="40E02C48"/>
    <w:rsid w:val="40F621B2"/>
    <w:rsid w:val="41C6980C"/>
    <w:rsid w:val="427C9EFA"/>
    <w:rsid w:val="450DBD9D"/>
    <w:rsid w:val="46B11E65"/>
    <w:rsid w:val="46FE7A4E"/>
    <w:rsid w:val="48CB104E"/>
    <w:rsid w:val="4AB82376"/>
    <w:rsid w:val="4BE1E26B"/>
    <w:rsid w:val="4CA1DD70"/>
    <w:rsid w:val="4EFD47E9"/>
    <w:rsid w:val="4F938DB5"/>
    <w:rsid w:val="517FBF5D"/>
    <w:rsid w:val="525FC063"/>
    <w:rsid w:val="54BB1CC8"/>
    <w:rsid w:val="5568DB25"/>
    <w:rsid w:val="55CE8298"/>
    <w:rsid w:val="55F7F1B0"/>
    <w:rsid w:val="562B14C0"/>
    <w:rsid w:val="5AD50816"/>
    <w:rsid w:val="5D2C174F"/>
    <w:rsid w:val="5D4776CA"/>
    <w:rsid w:val="647B2B65"/>
    <w:rsid w:val="66E61E9F"/>
    <w:rsid w:val="674416CF"/>
    <w:rsid w:val="67BE5EB3"/>
    <w:rsid w:val="69186F3E"/>
    <w:rsid w:val="6B2CF8ED"/>
    <w:rsid w:val="6DF52EC5"/>
    <w:rsid w:val="6E31E1F7"/>
    <w:rsid w:val="6E3E1AEF"/>
    <w:rsid w:val="6E964B5A"/>
    <w:rsid w:val="70215901"/>
    <w:rsid w:val="70412B0F"/>
    <w:rsid w:val="707357D1"/>
    <w:rsid w:val="73AD47A3"/>
    <w:rsid w:val="7561023D"/>
    <w:rsid w:val="79128C73"/>
    <w:rsid w:val="7948F463"/>
    <w:rsid w:val="7E33BEFA"/>
    <w:rsid w:val="7E400D37"/>
    <w:rsid w:val="7F9D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11/relationships/people" Target="people.xml" Id="Rd3ec6bfed87d48fd" /><Relationship Type="http://schemas.microsoft.com/office/2011/relationships/commentsExtended" Target="commentsExtended.xml" Id="R47be6013c6544dfd" /><Relationship Type="http://schemas.microsoft.com/office/2016/09/relationships/commentsIds" Target="commentsIds.xml" Id="Re45455a016554f6c" /><Relationship Type="http://schemas.openxmlformats.org/officeDocument/2006/relationships/hyperlink" Target="https://wp.lof.se/wp-content/uploads/Nationella-traumalarmskriterier-2024.pdf" TargetMode="External" Id="R416133baf06f42c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Thoraxtrauma</dc:title>
  <dc:subject/>
  <dc:creator/>
  <keywords/>
  <lastModifiedBy>Päivi Kyllönen</lastModifiedBy>
  <revision>42</revision>
  <dcterms:created xsi:type="dcterms:W3CDTF">2024-11-25T12:21:00.0000000Z</dcterms:created>
  <dcterms:modified xsi:type="dcterms:W3CDTF">2025-04-15T12:50:45.0000000Z</dcterms:modified>
</coreProperties>
</file>