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0CC81BE" w:rsidP="1C7637A0" w:rsidRDefault="20CC81BE" w14:paraId="4214C99E" w14:textId="22B2109F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6"/>
          <w:szCs w:val="36"/>
        </w:rPr>
      </w:pPr>
      <w:r w:rsidRPr="1C7637A0" w:rsidR="20CC81B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6"/>
          <w:szCs w:val="36"/>
        </w:rPr>
        <w:t>Amputerad kroppsdel – hand</w:t>
      </w:r>
      <w:r w:rsidRPr="1C7637A0" w:rsidR="4C6ABCE0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6"/>
          <w:szCs w:val="36"/>
        </w:rPr>
        <w:t xml:space="preserve">, </w:t>
      </w:r>
      <w:r w:rsidRPr="1C7637A0" w:rsidR="20CC81B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6"/>
          <w:szCs w:val="36"/>
        </w:rPr>
        <w:t>finger</w:t>
      </w:r>
      <w:r w:rsidRPr="1C7637A0" w:rsidR="0E38C4D3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6"/>
          <w:szCs w:val="36"/>
        </w:rPr>
        <w:t xml:space="preserve">, </w:t>
      </w:r>
      <w:r w:rsidRPr="1C7637A0" w:rsidR="20CC81B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6"/>
          <w:szCs w:val="36"/>
        </w:rPr>
        <w:t>fot</w:t>
      </w:r>
      <w:r w:rsidRPr="1C7637A0" w:rsidR="5ABCD8A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6"/>
          <w:szCs w:val="36"/>
        </w:rPr>
        <w:t xml:space="preserve">, </w:t>
      </w:r>
      <w:r w:rsidRPr="1C7637A0" w:rsidR="20CC81BE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36"/>
          <w:szCs w:val="36"/>
        </w:rPr>
        <w:t>tå</w:t>
      </w:r>
    </w:p>
    <w:p w:rsidR="688B67C7" w:rsidP="1C7637A0" w:rsidRDefault="688B67C7" w14:paraId="0BAF5231" w14:textId="1FA10106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color w:val="FF0000"/>
          <w:sz w:val="22"/>
          <w:szCs w:val="22"/>
        </w:rPr>
      </w:pPr>
      <w:r w:rsidRPr="1C7637A0" w:rsidR="688B67C7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1C7637A0" w:rsidR="32EEDBFC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1C7637A0" w:rsidR="688B67C7">
        <w:rPr>
          <w:rFonts w:ascii="Calibri" w:hAnsi="Calibri" w:eastAsia="Calibri" w:cs="Calibri" w:asciiTheme="majorAscii" w:hAnsiTheme="majorAscii" w:eastAsiaTheme="majorAscii" w:cstheme="majorAscii"/>
        </w:rPr>
        <w:t>,</w:t>
      </w:r>
      <w:r w:rsidRPr="1C7637A0" w:rsidR="5533FB52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C7637A0" w:rsidR="688B67C7">
        <w:rPr>
          <w:rFonts w:ascii="Calibri" w:hAnsi="Calibri" w:eastAsia="Calibri" w:cs="Calibri" w:asciiTheme="majorAscii" w:hAnsiTheme="majorAscii" w:eastAsiaTheme="majorAscii" w:cstheme="majorAscii"/>
        </w:rPr>
        <w:t>Akutmottagningen</w:t>
      </w:r>
      <w:r w:rsidRPr="1C7637A0" w:rsidR="688B67C7">
        <w:rPr>
          <w:rFonts w:ascii="Calibri" w:hAnsi="Calibri" w:eastAsia="Calibri" w:cs="Calibri" w:asciiTheme="majorAscii" w:hAnsiTheme="majorAscii" w:eastAsiaTheme="majorAscii" w:cstheme="majorAscii"/>
        </w:rPr>
        <w:t xml:space="preserve"> NÄL</w:t>
      </w:r>
    </w:p>
    <w:tbl>
      <w:tblPr>
        <w:tblStyle w:val="Tabellrutnt"/>
        <w:tblW w:w="9884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215"/>
        <w:gridCol w:w="5669"/>
      </w:tblGrid>
      <w:tr w:rsidR="5A809E5C" w:rsidTr="0D5440CB" w14:paraId="75E2CCEE">
        <w:trPr>
          <w:trHeight w:val="300"/>
        </w:trPr>
        <w:tc>
          <w:tcPr>
            <w:tcW w:w="4215" w:type="dxa"/>
            <w:tcMar/>
          </w:tcPr>
          <w:p w:rsidR="5A809E5C" w:rsidP="570D8459" w:rsidRDefault="5A809E5C" w14:paraId="4D0CE86C" w14:textId="43C8210D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  <w:t>Omvårdnadsanamnes</w:t>
            </w:r>
          </w:p>
          <w:p w:rsidR="5A809E5C" w:rsidP="570D8459" w:rsidRDefault="5A809E5C" w14:paraId="5D3BC5BF" w14:textId="78F45927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Debut?</w:t>
            </w:r>
            <w:r w:rsidRPr="570D8459" w:rsidR="4154058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Beskrivning av händelseförlopp.</w:t>
            </w:r>
          </w:p>
          <w:p w:rsidR="5A809E5C" w:rsidP="570D8459" w:rsidRDefault="5A809E5C" w14:paraId="5C9F8901" w14:textId="2D93993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Tidigare sjukdomar?</w:t>
            </w:r>
            <w:r w:rsidRPr="570D8459" w:rsidR="47FB54A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Medicinering?</w:t>
            </w:r>
          </w:p>
          <w:p w:rsidR="5A809E5C" w:rsidP="570D8459" w:rsidRDefault="5A809E5C" w14:paraId="639CC602" w14:textId="79358C39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Överkänslighet mot läkemedel?</w:t>
            </w:r>
          </w:p>
          <w:p w:rsidR="5A809E5C" w:rsidP="570D8459" w:rsidRDefault="5A809E5C" w14:paraId="7AD4783E" w14:textId="75E452E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1B70625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Alla 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≥75 år</w:t>
            </w:r>
            <w:r w:rsidRPr="570D8459" w:rsidR="6C2AB4C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screening enligt FRESH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, se WEST</w:t>
            </w:r>
            <w:r w:rsidRPr="570D8459" w:rsidR="761ABF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-A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ö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r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</w:t>
            </w:r>
            <w:r w:rsidRPr="570D8459" w:rsidR="79F7F16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äldre behov/process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”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570D8459" w:rsidP="570D8459" w:rsidRDefault="570D8459" w14:paraId="75457CBC" w14:textId="00B571D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604E5A81" w14:textId="139875B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  <w:t>Omvårdnadsstatus</w:t>
            </w:r>
          </w:p>
          <w:p w:rsidR="5A809E5C" w:rsidP="570D8459" w:rsidRDefault="5A809E5C" w14:paraId="76B3BD5B" w14:textId="2D99321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Kommunikation</w:t>
            </w:r>
          </w:p>
          <w:p w:rsidR="5A809E5C" w:rsidP="570D8459" w:rsidRDefault="5A809E5C" w14:paraId="3334EE1B" w14:textId="7904F117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Medvetandepåverkan? (GCS)</w:t>
            </w:r>
          </w:p>
          <w:p w:rsidR="5A809E5C" w:rsidP="570D8459" w:rsidRDefault="5A809E5C" w14:paraId="59473EAB" w14:textId="2E0B9AA5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Orienterad?</w:t>
            </w:r>
          </w:p>
          <w:p w:rsidR="5A809E5C" w:rsidP="570D8459" w:rsidRDefault="5A809E5C" w14:paraId="6C7D0805" w14:textId="6C20CF5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Hörsel/syn/talsvårigheter?</w:t>
            </w:r>
          </w:p>
          <w:p w:rsidR="5A809E5C" w:rsidP="570D8459" w:rsidRDefault="5A809E5C" w14:paraId="1A04CA12" w14:textId="5D1EDD2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Ej svensktalande — tolkbehov?</w:t>
            </w:r>
          </w:p>
          <w:p w:rsidR="570D8459" w:rsidP="570D8459" w:rsidRDefault="570D8459" w14:paraId="2A34306D" w14:textId="319EACC0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6DD960A6" w14:textId="4D896EF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</w:t>
            </w:r>
          </w:p>
          <w:p w:rsidR="5A809E5C" w:rsidP="570D8459" w:rsidRDefault="5A809E5C" w14:paraId="2DF9FC49" w14:textId="4320E704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Andningspåverkan — ytlig, djup, snabb?</w:t>
            </w:r>
          </w:p>
          <w:p w:rsidR="570D8459" w:rsidP="18592314" w:rsidRDefault="570D8459" w14:paraId="563B0D21" w14:textId="0EC3E6FC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51581A65" w14:textId="5D3AE3E2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Cirkulation</w:t>
            </w:r>
          </w:p>
          <w:p w:rsidR="5A809E5C" w:rsidP="570D8459" w:rsidRDefault="5A809E5C" w14:paraId="0230DC3A" w14:textId="02C26CB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Blödning - 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cirkulatorisk</w:t>
            </w: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påverkan?</w:t>
            </w:r>
          </w:p>
          <w:p w:rsidR="5A809E5C" w:rsidP="570D8459" w:rsidRDefault="5A809E5C" w14:paraId="1FE4A61E" w14:textId="2489F54D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Pulskvalitet, frekvens?</w:t>
            </w:r>
          </w:p>
          <w:p w:rsidR="5A809E5C" w:rsidP="570D8459" w:rsidRDefault="5A809E5C" w14:paraId="6ADCD879" w14:textId="3CB3F834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Yrsel?</w:t>
            </w:r>
          </w:p>
          <w:p w:rsidR="5A809E5C" w:rsidP="570D8459" w:rsidRDefault="5A809E5C" w14:paraId="48DBB866" w14:textId="411B8DDA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Perifer kyla?</w:t>
            </w:r>
          </w:p>
          <w:p w:rsidR="5A809E5C" w:rsidP="18592314" w:rsidRDefault="5A809E5C" w14:paraId="61E6C556" w14:textId="5A2A61F0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8592314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Påverkat distalstatus?</w:t>
            </w:r>
          </w:p>
          <w:p w:rsidR="18592314" w:rsidP="18592314" w:rsidRDefault="18592314" w14:paraId="0A43E0CB" w14:textId="27A9A45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2B24D320" w14:textId="22D4B70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Nutrition</w:t>
            </w:r>
          </w:p>
          <w:p w:rsidR="5A809E5C" w:rsidP="570D8459" w:rsidRDefault="5A809E5C" w14:paraId="7A07E65B" w14:textId="0B570AD0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Illamående?</w:t>
            </w:r>
          </w:p>
          <w:p w:rsidR="5A809E5C" w:rsidP="570D8459" w:rsidRDefault="5A809E5C" w14:paraId="58E6232F" w14:textId="24CE7FEF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Kräkning?</w:t>
            </w:r>
          </w:p>
          <w:p w:rsidR="5A809E5C" w:rsidP="18592314" w:rsidRDefault="5A809E5C" w14:paraId="47744913" w14:textId="2A003801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8592314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Senaste intag av mat/dryck?</w:t>
            </w:r>
          </w:p>
          <w:p w:rsidR="18592314" w:rsidP="18592314" w:rsidRDefault="18592314" w14:paraId="279FC0CC" w14:textId="6B004FE5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54CDF3B6" w14:textId="61F7B2A7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</w:p>
          <w:p w:rsidR="5A809E5C" w:rsidP="18592314" w:rsidRDefault="5A809E5C" w14:paraId="172AF06A" w14:textId="09B4BCAF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8592314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VAS — intensitet, lokalisation?</w:t>
            </w:r>
          </w:p>
          <w:p w:rsidR="18592314" w:rsidP="18592314" w:rsidRDefault="18592314" w14:paraId="783BF64E" w14:textId="75B1005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16"/>
                <w:szCs w:val="16"/>
                <w:lang w:val="sv-SE"/>
              </w:rPr>
            </w:pPr>
          </w:p>
          <w:p w:rsidR="5A809E5C" w:rsidP="570D8459" w:rsidRDefault="5A809E5C" w14:paraId="21C6E3C7" w14:textId="0FA374ED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Sammansatt status</w:t>
            </w:r>
          </w:p>
          <w:p w:rsidR="5A809E5C" w:rsidP="570D8459" w:rsidRDefault="5A809E5C" w14:paraId="206ECB90" w14:textId="52D7F3AC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90" w:right="0" w:hanging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570D8459" w:rsidR="0697BB0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Helhetsbedömning av patienten.</w:t>
            </w:r>
          </w:p>
        </w:tc>
        <w:tc>
          <w:tcPr>
            <w:tcW w:w="5669" w:type="dxa"/>
            <w:tcMar/>
          </w:tcPr>
          <w:p w:rsidR="5A809E5C" w:rsidP="1313FA27" w:rsidRDefault="5A809E5C" w14:paraId="269E38B4" w14:textId="55147887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868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  <w:t>Omvårdnadsåtgärder</w:t>
            </w:r>
          </w:p>
          <w:p w:rsidR="5A809E5C" w:rsidP="1313FA27" w:rsidRDefault="5A809E5C" w14:paraId="6592292A" w14:textId="715232EF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Förberedelser</w:t>
            </w:r>
          </w:p>
          <w:p w:rsidR="5A809E5C" w:rsidP="36EBC32F" w:rsidRDefault="5A809E5C" w14:paraId="59F15B7E" w14:textId="42F86FD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3B545BF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Alla ≥75 år: </w:t>
            </w:r>
            <w:r w:rsidRPr="36EBC32F" w:rsidR="3B545BF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omvårdnadsåtgärder enligt “Sköra äldre behov/process”, se WEST-A.</w:t>
            </w:r>
          </w:p>
          <w:p w:rsidR="3B545BF6" w:rsidP="36EBC32F" w:rsidRDefault="3B545BF6" w14:paraId="25D79A94" w14:textId="33CC3DDD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3B545BF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Vitalparametrar enligt NEWS</w:t>
            </w:r>
            <w:r w:rsidRPr="36EBC32F" w:rsidR="5ADD57F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2</w:t>
            </w:r>
            <w:r w:rsidRPr="36EBC32F" w:rsidR="271136A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36EBC32F" w:rsidR="3B545BF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kontinuerlig övervakning.</w:t>
            </w:r>
          </w:p>
          <w:p w:rsidR="5A809E5C" w:rsidP="36EBC32F" w:rsidRDefault="5A809E5C" w14:paraId="5E456CEB" w14:textId="0CBF0137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Avklädning före undersökning.</w:t>
            </w:r>
          </w:p>
          <w:p w:rsidR="5A809E5C" w:rsidP="23AC02B0" w:rsidRDefault="5A809E5C" w14:paraId="65A77126" w14:textId="0C8A82A6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Mekanisk rengöring av sår med 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NaCl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, linda in skadan i </w:t>
            </w:r>
            <w:r w:rsidRPr="23AC02B0" w:rsidR="451A41E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NaCl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-kompresser</w:t>
            </w:r>
            <w:r w:rsidRPr="23AC02B0" w:rsidR="3436951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steril 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op</w:t>
            </w:r>
            <w:r w:rsidRPr="23AC02B0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-duk omkring.</w:t>
            </w:r>
          </w:p>
          <w:p w:rsidR="5A809E5C" w:rsidP="36EBC32F" w:rsidRDefault="5A809E5C" w14:paraId="28830065" w14:textId="55FD2CD3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Om kraftig blödning, tryckförband! Högläge.</w:t>
            </w:r>
          </w:p>
          <w:p w:rsidR="1313FA27" w:rsidP="36EBC32F" w:rsidRDefault="1313FA27" w14:paraId="5133AB55" w14:textId="33185099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5A809E5C" w:rsidP="1313FA27" w:rsidRDefault="5A809E5C" w14:paraId="1E96E6E6" w14:textId="70EDE6E6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Amputerad kroppsdel</w:t>
            </w:r>
          </w:p>
          <w:p w:rsidR="5A809E5C" w:rsidP="36EBC32F" w:rsidRDefault="5A809E5C" w14:paraId="1C03817F" w14:textId="573A7B46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Lindas in i urvriden 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NaCl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-kompress. Lägg paketet i plastpåse</w:t>
            </w:r>
            <w:r w:rsidRPr="36EBC32F" w:rsidR="58618C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, 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förslut. Fyll en större påse med isvatten och sänk paketet i denna.</w:t>
            </w:r>
            <w:r w:rsidRPr="36EBC32F" w:rsidR="4777EE3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36EBC32F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OBS! 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Låt </w:t>
            </w:r>
            <w:r w:rsidRPr="36EBC32F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ej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den amputerade kroppsdelen komma i direktkontakt med is!</w:t>
            </w:r>
          </w:p>
          <w:p w:rsidR="1313FA27" w:rsidP="36EBC32F" w:rsidRDefault="1313FA27" w14:paraId="1627723E" w14:textId="7777048C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5A809E5C" w:rsidP="1313FA27" w:rsidRDefault="5A809E5C" w14:paraId="245D580D" w14:textId="70B5BA16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Läkemedelshantering</w:t>
            </w:r>
          </w:p>
          <w:p w:rsidR="5A809E5C" w:rsidP="36EBC32F" w:rsidRDefault="5A809E5C" w14:paraId="0CFEE907" w14:textId="19B5A14F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Smärtlindring enligt läkarordination.</w:t>
            </w:r>
          </w:p>
          <w:p w:rsidR="5A809E5C" w:rsidP="36EBC32F" w:rsidRDefault="5A809E5C" w14:paraId="181E3390" w14:textId="778A4718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Ev. </w:t>
            </w:r>
            <w:r w:rsidRPr="36EBC32F" w:rsidR="305EB4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ntibiotika</w:t>
            </w:r>
            <w:r w:rsidRPr="36EBC32F" w:rsidR="1DEE48E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tetanusskydd</w:t>
            </w:r>
            <w:r w:rsidRPr="36EBC32F" w:rsidR="62DAB77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infusion.</w:t>
            </w:r>
          </w:p>
          <w:p w:rsidR="1313FA27" w:rsidP="36EBC32F" w:rsidRDefault="1313FA27" w14:paraId="4CC730C7" w14:textId="09684959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5A809E5C" w:rsidP="1313FA27" w:rsidRDefault="5A809E5C" w14:paraId="2797B8E5" w14:textId="54930C4A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Speciell omvårdnad</w:t>
            </w:r>
          </w:p>
          <w:p w:rsidR="5A809E5C" w:rsidP="0D5440CB" w:rsidRDefault="5A809E5C" w14:paraId="7E9340B8" w14:textId="66D604CB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D5440CB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Prover enligt läkarordination.</w:t>
            </w:r>
            <w:r w:rsidRPr="0D5440CB" w:rsidR="0FAB532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Inför</w:t>
            </w:r>
            <w:r w:rsidRPr="0D5440CB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operation tas </w:t>
            </w:r>
            <w:r w:rsidRPr="0D5440CB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Blodgrupp</w:t>
            </w:r>
            <w:r w:rsidRPr="0D5440CB" w:rsidR="59052A1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ering</w:t>
            </w:r>
            <w:r w:rsidRPr="0D5440CB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/</w:t>
            </w:r>
            <w:r w:rsidRPr="0D5440CB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</w:t>
            </w:r>
            <w:r w:rsidRPr="0D5440CB" w:rsidR="1E42405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AS-</w:t>
            </w:r>
            <w:r w:rsidRPr="0D5440CB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test</w:t>
            </w:r>
            <w:r w:rsidRPr="0D5440CB" w:rsidR="2AB9FC0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5A809E5C" w:rsidP="36EBC32F" w:rsidRDefault="5A809E5C" w14:paraId="02552714" w14:textId="35D092A2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Ev. EKG</w:t>
            </w:r>
          </w:p>
          <w:p w:rsidR="5A809E5C" w:rsidP="36EBC32F" w:rsidRDefault="5A809E5C" w14:paraId="0DB1B904" w14:textId="4408FD5B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Fasta</w:t>
            </w:r>
          </w:p>
          <w:p w:rsidR="5A809E5C" w:rsidP="657C7C14" w:rsidRDefault="5A809E5C" w14:paraId="55358CA8" w14:textId="1F54F379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657C7C14" w:rsidR="61C8B32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Läkare: </w:t>
            </w:r>
            <w:r w:rsidRPr="657C7C14" w:rsidR="7B0B54C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</w:t>
            </w:r>
            <w:r w:rsidRPr="657C7C14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ärkning av skadad kroppsdel</w:t>
            </w:r>
            <w:r w:rsidRPr="657C7C14" w:rsidR="484C834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2EF25984" w:rsidP="36EBC32F" w:rsidRDefault="2EF25984" w14:paraId="04829230" w14:textId="4472CEE3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5A809E5C" w:rsidP="1313FA27" w:rsidRDefault="5A809E5C" w14:paraId="52727756" w14:textId="4F44403D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1313FA27" w:rsidR="0697BB0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Information</w:t>
            </w:r>
          </w:p>
          <w:p w:rsidR="5A809E5C" w:rsidP="36EBC32F" w:rsidRDefault="5A809E5C" w14:paraId="4D5DFA7C" w14:textId="6942257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Remiss till Distriktsköterska? Återbesök?</w:t>
            </w:r>
          </w:p>
          <w:p w:rsidR="657C7C14" w:rsidP="36EBC32F" w:rsidRDefault="657C7C14" w14:paraId="6B0C4325" w14:textId="7A8ED03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5A809E5C" w:rsidP="36EBC32F" w:rsidRDefault="5A809E5C" w14:paraId="4EDB22DB" w14:textId="223D4A9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36EBC32F" w:rsidR="086A7AB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NEWS2-poäng styr behovet av ö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vervakningsfrekvens</w:t>
            </w:r>
            <w:r w:rsidRPr="36EBC32F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, behov av läkarbedömning, tillsyn och kontroll av vitalpa</w:t>
            </w:r>
            <w:r w:rsidRPr="36EBC32F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r</w:t>
            </w:r>
            <w:r w:rsidRPr="36EBC32F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</w:t>
            </w:r>
            <w:r w:rsidRPr="36EBC32F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m</w:t>
            </w:r>
            <w:r w:rsidRPr="36EBC32F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</w:t>
            </w:r>
            <w:r w:rsidRPr="36EBC32F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</w:t>
            </w:r>
            <w:r w:rsidRPr="36EBC32F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r</w:t>
            </w:r>
            <w:r w:rsidRPr="36EBC32F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</w:t>
            </w:r>
            <w:r w:rsidRPr="36EBC32F" w:rsidR="58EB698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r (VP)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. Teamets bedömning, tillsyn och </w:t>
            </w:r>
            <w:r w:rsidRPr="36EBC32F" w:rsidR="20A45C2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VP ska</w:t>
            </w:r>
            <w:r w:rsidRPr="36EBC32F" w:rsidR="0697BB0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dokumenteras på Akutjournal</w:t>
            </w:r>
            <w:r w:rsidRPr="36EBC32F" w:rsidR="478698D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en.</w:t>
            </w:r>
          </w:p>
        </w:tc>
      </w:tr>
    </w:tbl>
    <w:p w:rsidR="5A809E5C" w:rsidP="3CB55AF2" w:rsidRDefault="5A809E5C" w14:paraId="1F4FB53A" w14:textId="2E2D90D3">
      <w:pPr>
        <w:pStyle w:val="Normal"/>
        <w:ind w:left="0"/>
        <w:rPr>
          <w:rFonts w:ascii="Calibri" w:hAnsi="Calibri" w:eastAsia="Calibri" w:cs="Calibri" w:asciiTheme="majorAscii" w:hAnsiTheme="majorAscii" w:eastAsiaTheme="majorAscii" w:cstheme="majorAscii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720" w:right="720" w:bottom="720" w:left="720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93815B"/>
    <w:rsid w:val="024801E3"/>
    <w:rsid w:val="02CF4CA3"/>
    <w:rsid w:val="03057383"/>
    <w:rsid w:val="0697BB09"/>
    <w:rsid w:val="07B7D812"/>
    <w:rsid w:val="086A7ABE"/>
    <w:rsid w:val="0BC91E71"/>
    <w:rsid w:val="0D5440CB"/>
    <w:rsid w:val="0D6EAED4"/>
    <w:rsid w:val="0E38C4D3"/>
    <w:rsid w:val="0F1B53FA"/>
    <w:rsid w:val="0FAB532F"/>
    <w:rsid w:val="10580CB8"/>
    <w:rsid w:val="1313FA27"/>
    <w:rsid w:val="1492EC97"/>
    <w:rsid w:val="16EE363A"/>
    <w:rsid w:val="18592314"/>
    <w:rsid w:val="18A63B3A"/>
    <w:rsid w:val="1A59C29E"/>
    <w:rsid w:val="1B70625B"/>
    <w:rsid w:val="1C7637A0"/>
    <w:rsid w:val="1DEE48EA"/>
    <w:rsid w:val="1E424056"/>
    <w:rsid w:val="20A45C22"/>
    <w:rsid w:val="20CC81BE"/>
    <w:rsid w:val="20D05DDE"/>
    <w:rsid w:val="20DF3498"/>
    <w:rsid w:val="23AC02B0"/>
    <w:rsid w:val="271136AD"/>
    <w:rsid w:val="27767210"/>
    <w:rsid w:val="2A33E71F"/>
    <w:rsid w:val="2AB9FC0E"/>
    <w:rsid w:val="2EF25984"/>
    <w:rsid w:val="305EB409"/>
    <w:rsid w:val="3093DAAB"/>
    <w:rsid w:val="32EEDBFC"/>
    <w:rsid w:val="34369516"/>
    <w:rsid w:val="3558F02B"/>
    <w:rsid w:val="36EBC32F"/>
    <w:rsid w:val="3B545BF6"/>
    <w:rsid w:val="3C1FDC55"/>
    <w:rsid w:val="3CB55AF2"/>
    <w:rsid w:val="41540584"/>
    <w:rsid w:val="41C6F204"/>
    <w:rsid w:val="41CA4B1C"/>
    <w:rsid w:val="451A41ED"/>
    <w:rsid w:val="4777EE3B"/>
    <w:rsid w:val="478698D2"/>
    <w:rsid w:val="47FB54AF"/>
    <w:rsid w:val="484C834C"/>
    <w:rsid w:val="4B282940"/>
    <w:rsid w:val="4BEB1888"/>
    <w:rsid w:val="4C6ABCE0"/>
    <w:rsid w:val="4CB7B950"/>
    <w:rsid w:val="4F83F0E0"/>
    <w:rsid w:val="4FB9E215"/>
    <w:rsid w:val="50F19601"/>
    <w:rsid w:val="526EA632"/>
    <w:rsid w:val="546481C7"/>
    <w:rsid w:val="55227CDA"/>
    <w:rsid w:val="5533FB52"/>
    <w:rsid w:val="570D8459"/>
    <w:rsid w:val="58618C36"/>
    <w:rsid w:val="58EB6987"/>
    <w:rsid w:val="59052A18"/>
    <w:rsid w:val="5A809E5C"/>
    <w:rsid w:val="5AA9E8CD"/>
    <w:rsid w:val="5ABCD8AD"/>
    <w:rsid w:val="5ADD57FA"/>
    <w:rsid w:val="5D06797F"/>
    <w:rsid w:val="61C8B32D"/>
    <w:rsid w:val="625CD0D0"/>
    <w:rsid w:val="62DAB77D"/>
    <w:rsid w:val="647B2B65"/>
    <w:rsid w:val="64F2AA7B"/>
    <w:rsid w:val="657C7C14"/>
    <w:rsid w:val="6850C85C"/>
    <w:rsid w:val="688B67C7"/>
    <w:rsid w:val="6B2CF8ED"/>
    <w:rsid w:val="6C2AB4C6"/>
    <w:rsid w:val="6DCB1B6C"/>
    <w:rsid w:val="6F40485B"/>
    <w:rsid w:val="761ABF43"/>
    <w:rsid w:val="761FB865"/>
    <w:rsid w:val="77585414"/>
    <w:rsid w:val="79F7F162"/>
    <w:rsid w:val="7B0B54C6"/>
    <w:rsid w:val="7B47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Amputerad kroppsdel - hand, finger, fot, tå</dc:title>
  <dc:subject/>
  <dc:creator/>
  <keywords/>
  <lastModifiedBy>Päivi Kyllönen</lastModifiedBy>
  <revision>50</revision>
  <dcterms:created xsi:type="dcterms:W3CDTF">2024-11-25T12:21:00.0000000Z</dcterms:created>
  <dcterms:modified xsi:type="dcterms:W3CDTF">2025-05-08T06:22:43.0000000Z</dcterms:modified>
</coreProperties>
</file>