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glossary/document.xml" ContentType="application/vnd.openxmlformats-officedocument.wordprocessingml.document.glossary+xml"/>
  <Override PartName="/word/intelligence2.xml" ContentType="application/vnd.ms-office.intelligence2+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6AAC2E14" w:rsidP="3F87BFB7" w:rsidRDefault="6AAC2E14" w14:paraId="16BE7C02" w14:textId="67BEAC7E">
      <w:pPr>
        <w:pStyle w:val="Rubrik1"/>
        <w:rPr>
          <w:rFonts w:ascii="Calibri" w:hAnsi="Calibri" w:eastAsia="Calibri" w:cs="Calibri"/>
          <w:b w:val="0"/>
          <w:bCs w:val="0"/>
          <w:i w:val="0"/>
          <w:iCs w:val="0"/>
          <w:caps w:val="0"/>
          <w:smallCaps w:val="0"/>
          <w:strike w:val="0"/>
          <w:dstrike w:val="0"/>
          <w:noProof w:val="0"/>
          <w:color w:val="000000" w:themeColor="text2" w:themeTint="FF" w:themeShade="FF"/>
          <w:sz w:val="24"/>
          <w:szCs w:val="24"/>
          <w:u w:val="none"/>
          <w:lang w:val="sv-SE"/>
        </w:rPr>
      </w:pPr>
      <w:r w:rsidRPr="3F87BFB7" w:rsidR="1939D4EE">
        <w:rPr>
          <w:noProof w:val="0"/>
          <w:lang w:val="sv-SE"/>
        </w:rPr>
        <w:t>Provtagning, barn</w:t>
      </w:r>
    </w:p>
    <w:p w:rsidR="6B849307" w:rsidP="3F87BFB7" w:rsidRDefault="6B849307" w14:paraId="7F75AE4A" w14:textId="40C20406">
      <w:pPr>
        <w:pStyle w:val="Rubrik2"/>
        <w:rPr>
          <w:noProof w:val="0"/>
          <w:lang w:val="sv-SE"/>
        </w:rPr>
      </w:pPr>
      <w:r w:rsidRPr="3F87BFB7" w:rsidR="6B849307">
        <w:rPr>
          <w:noProof w:val="0"/>
          <w:lang w:val="sv-SE"/>
        </w:rPr>
        <w:t>Förändringar sedan föregående version</w:t>
      </w:r>
    </w:p>
    <w:p w:rsidR="18A3B42F" w:rsidP="3F87BFB7" w:rsidRDefault="18A3B42F" w14:paraId="33D5D3AD" w14:textId="68261BC5">
      <w:pPr>
        <w:pStyle w:val="Normal"/>
        <w:bidi w:val="0"/>
        <w:rPr>
          <w:noProof w:val="0"/>
          <w:lang w:val="sv-SE"/>
        </w:rPr>
      </w:pPr>
      <w:r w:rsidRPr="3F87BFB7" w:rsidR="18A3B42F">
        <w:rPr>
          <w:noProof w:val="0"/>
          <w:lang w:val="sv-SE"/>
        </w:rPr>
        <w:t>Under rubrik “</w:t>
      </w:r>
      <w:r w:rsidRPr="3F87BFB7" w:rsidR="18A3B42F">
        <w:rPr>
          <w:noProof w:val="0"/>
          <w:lang w:val="sv-SE"/>
        </w:rPr>
        <w:t>Lancetter</w:t>
      </w:r>
      <w:r w:rsidRPr="3F87BFB7" w:rsidR="18A3B42F">
        <w:rPr>
          <w:noProof w:val="0"/>
          <w:lang w:val="sv-SE"/>
        </w:rPr>
        <w:t xml:space="preserve"> och stickdjup på barn” har det lagts till två rutor med bild och </w:t>
      </w:r>
      <w:r w:rsidRPr="3F87BFB7" w:rsidR="540D7A5A">
        <w:rPr>
          <w:noProof w:val="0"/>
          <w:lang w:val="sv-SE"/>
        </w:rPr>
        <w:t xml:space="preserve">förklaring vilken typ av </w:t>
      </w:r>
      <w:r w:rsidRPr="3F87BFB7" w:rsidR="540D7A5A">
        <w:rPr>
          <w:noProof w:val="0"/>
          <w:lang w:val="sv-SE"/>
        </w:rPr>
        <w:t>lancett</w:t>
      </w:r>
      <w:r w:rsidRPr="3F87BFB7" w:rsidR="540D7A5A">
        <w:rPr>
          <w:noProof w:val="0"/>
          <w:lang w:val="sv-SE"/>
        </w:rPr>
        <w:t xml:space="preserve"> som används till barn yngre </w:t>
      </w:r>
      <w:r w:rsidRPr="3F87BFB7" w:rsidR="3AB1BE8F">
        <w:rPr>
          <w:noProof w:val="0"/>
          <w:lang w:val="sv-SE"/>
        </w:rPr>
        <w:t xml:space="preserve">än </w:t>
      </w:r>
      <w:r w:rsidRPr="3F87BFB7" w:rsidR="540D7A5A">
        <w:rPr>
          <w:noProof w:val="0"/>
          <w:lang w:val="sv-SE"/>
        </w:rPr>
        <w:t xml:space="preserve">6 månader och </w:t>
      </w:r>
      <w:r w:rsidRPr="3F87BFB7" w:rsidR="0B14CBCD">
        <w:rPr>
          <w:noProof w:val="0"/>
          <w:lang w:val="sv-SE"/>
        </w:rPr>
        <w:t xml:space="preserve">äldre än </w:t>
      </w:r>
      <w:r w:rsidRPr="3F87BFB7" w:rsidR="540D7A5A">
        <w:rPr>
          <w:noProof w:val="0"/>
          <w:lang w:val="sv-SE"/>
        </w:rPr>
        <w:t>6 månader</w:t>
      </w:r>
      <w:r w:rsidRPr="3F87BFB7" w:rsidR="1FEDE889">
        <w:rPr>
          <w:noProof w:val="0"/>
          <w:lang w:val="sv-SE"/>
        </w:rPr>
        <w:t>.</w:t>
      </w:r>
    </w:p>
    <w:p w:rsidR="780A7F51" w:rsidP="3F87BFB7" w:rsidRDefault="780A7F51" w14:paraId="5E1904A0" w14:textId="583898FC">
      <w:pPr>
        <w:pStyle w:val="Rubrik2"/>
        <w:rPr>
          <w:noProof w:val="0"/>
          <w:lang w:val="sv-SE"/>
        </w:rPr>
      </w:pPr>
      <w:r w:rsidRPr="3F87BFB7" w:rsidR="780A7F51">
        <w:rPr>
          <w:noProof w:val="0"/>
          <w:lang w:val="sv-SE"/>
        </w:rPr>
        <w:t>Arbetsbeskrivning</w:t>
      </w:r>
    </w:p>
    <w:p w:rsidR="6AAC2E14" w:rsidP="3F87BFB7" w:rsidRDefault="6AAC2E14" w14:paraId="2D4F0FCD" w14:textId="6A3A7DFF">
      <w:pPr>
        <w:pStyle w:val="Normal"/>
        <w:rPr>
          <w:rFonts w:ascii="Calibri" w:hAnsi="Calibri" w:eastAsia="Calibri" w:cs="Calibri"/>
          <w:b w:val="0"/>
          <w:bCs w:val="0"/>
          <w:i w:val="0"/>
          <w:iCs w:val="0"/>
          <w:caps w:val="0"/>
          <w:smallCaps w:val="0"/>
          <w:noProof w:val="0"/>
          <w:color w:val="000000" w:themeColor="text2" w:themeTint="FF" w:themeShade="FF"/>
          <w:sz w:val="24"/>
          <w:szCs w:val="24"/>
          <w:lang w:val="sv-SE"/>
        </w:rPr>
      </w:pPr>
      <w:r w:rsidRPr="3F87BFB7" w:rsidR="6AAC2E14">
        <w:rPr>
          <w:noProof w:val="0"/>
          <w:lang w:val="sv-SE"/>
        </w:rPr>
        <w:t>Arbeta hela tiden med barnets bästa för ögonen. Ändrar provtagningen behandlingen för barnet, dvs är provet nödvändigt att ta? Prover på barn tas på läkarordination.</w:t>
      </w:r>
    </w:p>
    <w:p w:rsidR="6AAC2E14" w:rsidP="3F87BFB7" w:rsidRDefault="6AAC2E14" w14:paraId="5883C547" w14:textId="0D570F4F">
      <w:pPr>
        <w:pStyle w:val="Normal"/>
        <w:rPr>
          <w:rFonts w:ascii="Calibri" w:hAnsi="Calibri" w:eastAsia="Calibri" w:cs="Calibri"/>
          <w:b w:val="0"/>
          <w:bCs w:val="0"/>
          <w:i w:val="0"/>
          <w:iCs w:val="0"/>
          <w:caps w:val="0"/>
          <w:smallCaps w:val="0"/>
          <w:noProof w:val="0"/>
          <w:color w:val="000000" w:themeColor="text2" w:themeTint="FF" w:themeShade="FF"/>
          <w:sz w:val="24"/>
          <w:szCs w:val="24"/>
          <w:lang w:val="sv-SE"/>
        </w:rPr>
      </w:pPr>
      <w:r w:rsidRPr="3F87BFB7" w:rsidR="1939D4EE">
        <w:rPr>
          <w:noProof w:val="0"/>
          <w:lang w:val="sv-SE"/>
        </w:rPr>
        <w:t xml:space="preserve">Det minst smärtsamma sättet att ta blodprover är genom att använda hudbedövning och sticka venöst. Fråga läkaren om barnet kan komma att vara i behov av en </w:t>
      </w:r>
      <w:r w:rsidRPr="3F87BFB7" w:rsidR="6B0C442E">
        <w:rPr>
          <w:noProof w:val="0"/>
          <w:lang w:val="sv-SE"/>
        </w:rPr>
        <w:t>PVK</w:t>
      </w:r>
      <w:r w:rsidRPr="3F87BFB7" w:rsidR="1939D4EE">
        <w:rPr>
          <w:noProof w:val="0"/>
          <w:lang w:val="sv-SE"/>
        </w:rPr>
        <w:t xml:space="preserve">, så att </w:t>
      </w:r>
      <w:r w:rsidRPr="3F87BFB7" w:rsidR="1939D4EE">
        <w:rPr>
          <w:noProof w:val="0"/>
          <w:lang w:val="sv-SE"/>
        </w:rPr>
        <w:t>venp</w:t>
      </w:r>
      <w:r w:rsidRPr="3F87BFB7" w:rsidR="7E974380">
        <w:rPr>
          <w:noProof w:val="0"/>
          <w:lang w:val="sv-SE"/>
        </w:rPr>
        <w:t>r</w:t>
      </w:r>
      <w:r w:rsidRPr="3F87BFB7" w:rsidR="1939D4EE">
        <w:rPr>
          <w:noProof w:val="0"/>
          <w:lang w:val="sv-SE"/>
        </w:rPr>
        <w:t xml:space="preserve">over </w:t>
      </w:r>
      <w:r w:rsidRPr="3F87BFB7" w:rsidR="3F001691">
        <w:rPr>
          <w:noProof w:val="0"/>
          <w:lang w:val="sv-SE"/>
        </w:rPr>
        <w:t xml:space="preserve">kan tas </w:t>
      </w:r>
      <w:r w:rsidRPr="3F87BFB7" w:rsidR="1939D4EE">
        <w:rPr>
          <w:noProof w:val="0"/>
          <w:lang w:val="sv-SE"/>
        </w:rPr>
        <w:t xml:space="preserve">i samband med </w:t>
      </w:r>
      <w:r w:rsidRPr="3F87BFB7" w:rsidR="0F373CB7">
        <w:rPr>
          <w:noProof w:val="0"/>
          <w:lang w:val="sv-SE"/>
        </w:rPr>
        <w:t>PVK</w:t>
      </w:r>
      <w:r w:rsidRPr="3F87BFB7" w:rsidR="1939D4EE">
        <w:rPr>
          <w:noProof w:val="0"/>
          <w:lang w:val="sv-SE"/>
        </w:rPr>
        <w:t>-sättning om det behovet föreligger.</w:t>
      </w:r>
    </w:p>
    <w:p w:rsidR="6AAC2E14" w:rsidP="3F87BFB7" w:rsidRDefault="6AAC2E14" w14:paraId="7113088C" w14:textId="5382AE37">
      <w:pPr>
        <w:pStyle w:val="Normal"/>
        <w:rPr>
          <w:rFonts w:ascii="Calibri" w:hAnsi="Calibri" w:eastAsia="Calibri" w:cs="Calibri"/>
          <w:b w:val="0"/>
          <w:bCs w:val="0"/>
          <w:i w:val="0"/>
          <w:iCs w:val="0"/>
          <w:caps w:val="0"/>
          <w:smallCaps w:val="0"/>
          <w:noProof w:val="0"/>
          <w:color w:val="000000" w:themeColor="text2" w:themeTint="FF" w:themeShade="FF"/>
          <w:sz w:val="24"/>
          <w:szCs w:val="24"/>
          <w:lang w:val="sv-SE"/>
        </w:rPr>
      </w:pPr>
      <w:r w:rsidRPr="3F87BFB7" w:rsidR="6AAC2E14">
        <w:rPr>
          <w:noProof w:val="0"/>
          <w:lang w:val="sv-SE"/>
        </w:rPr>
        <w:t>Kapillär provtagning kan vara mest lämpligt då vi ibland har tids</w:t>
      </w:r>
      <w:r w:rsidRPr="3F87BFB7" w:rsidR="1EFD4861">
        <w:rPr>
          <w:noProof w:val="0"/>
          <w:lang w:val="sv-SE"/>
        </w:rPr>
        <w:t>-/</w:t>
      </w:r>
      <w:r w:rsidRPr="3F87BFB7" w:rsidR="6AAC2E14">
        <w:rPr>
          <w:noProof w:val="0"/>
          <w:lang w:val="sv-SE"/>
        </w:rPr>
        <w:t xml:space="preserve">resursbrist och inte kan ge barnet den tiden som behövs vid venprovtagning. Tänk på att värma ordentligt innan kapillär provtagning! Informera föräldrar, ta hjälp av dem, avled barnet och belöna efteråt. Feber ger patienten dålig perifer cirkulation, så värm trots i övrigt febervarm hud! </w:t>
      </w:r>
    </w:p>
    <w:p w:rsidR="6AAC2E14" w:rsidP="3F87BFB7" w:rsidRDefault="6AAC2E14" w14:paraId="49B570D4" w14:textId="6FA50438">
      <w:pPr>
        <w:pStyle w:val="Normal"/>
        <w:rPr>
          <w:noProof w:val="0"/>
          <w:lang w:val="sv-SE"/>
        </w:rPr>
      </w:pPr>
      <w:r w:rsidRPr="3F87BFB7" w:rsidR="6AAC2E14">
        <w:rPr>
          <w:noProof w:val="0"/>
          <w:lang w:val="sv-SE"/>
        </w:rPr>
        <w:t>Förbered provtagning</w:t>
      </w:r>
      <w:r w:rsidRPr="3F87BFB7" w:rsidR="30277363">
        <w:rPr>
          <w:noProof w:val="0"/>
          <w:lang w:val="sv-SE"/>
        </w:rPr>
        <w:t>en</w:t>
      </w:r>
      <w:r w:rsidRPr="3F87BFB7" w:rsidR="6AAC2E14">
        <w:rPr>
          <w:noProof w:val="0"/>
          <w:lang w:val="sv-SE"/>
        </w:rPr>
        <w:t xml:space="preserve"> praktiskt innan </w:t>
      </w:r>
      <w:r w:rsidRPr="3F87BFB7" w:rsidR="6581FBC3">
        <w:rPr>
          <w:noProof w:val="0"/>
          <w:lang w:val="sv-SE"/>
        </w:rPr>
        <w:t>vi</w:t>
      </w:r>
      <w:r w:rsidRPr="3F87BFB7" w:rsidR="6AAC2E14">
        <w:rPr>
          <w:noProof w:val="0"/>
          <w:lang w:val="sv-SE"/>
        </w:rPr>
        <w:t xml:space="preserve"> går in till barnet. Skriv ut etiketter, ta fram stickmaterial, ta av korkarna på kapillärrören och ta fram ändproppar till </w:t>
      </w:r>
      <w:r w:rsidRPr="3F87BFB7" w:rsidR="42D7046D">
        <w:rPr>
          <w:noProof w:val="0"/>
          <w:lang w:val="sv-SE"/>
        </w:rPr>
        <w:t>ABL</w:t>
      </w:r>
      <w:r w:rsidRPr="3F87BFB7" w:rsidR="6AAC2E14">
        <w:rPr>
          <w:noProof w:val="0"/>
          <w:lang w:val="sv-SE"/>
        </w:rPr>
        <w:t xml:space="preserve">-röret om det ska tas. </w:t>
      </w:r>
    </w:p>
    <w:p w:rsidR="6AAC2E14" w:rsidP="3F87BFB7" w:rsidRDefault="6AAC2E14" w14:paraId="1D852E77" w14:textId="5547A76E">
      <w:pPr>
        <w:pStyle w:val="Rubrik3"/>
        <w:rPr>
          <w:rFonts w:ascii="Calibri" w:hAnsi="Calibri" w:eastAsia="Calibri" w:cs="Calibri"/>
          <w:b w:val="0"/>
          <w:bCs w:val="0"/>
          <w:i w:val="0"/>
          <w:iCs w:val="0"/>
          <w:caps w:val="0"/>
          <w:smallCaps w:val="0"/>
          <w:noProof w:val="0"/>
          <w:color w:val="000000" w:themeColor="text2" w:themeTint="FF" w:themeShade="FF"/>
          <w:sz w:val="24"/>
          <w:szCs w:val="24"/>
          <w:lang w:val="sv-SE"/>
        </w:rPr>
      </w:pPr>
      <w:r w:rsidRPr="3F87BFB7" w:rsidR="44B4F300">
        <w:rPr>
          <w:noProof w:val="0"/>
          <w:lang w:val="sv-SE"/>
        </w:rPr>
        <w:t>EMLA/TAPIN</w:t>
      </w:r>
    </w:p>
    <w:p w:rsidR="3353A208" w:rsidP="3F87BFB7" w:rsidRDefault="3353A208" w14:paraId="286306ED" w14:textId="53E923D1">
      <w:pPr>
        <w:pStyle w:val="Punktlista"/>
        <w:spacing w:line="240" w:lineRule="auto"/>
        <w:rPr>
          <w:noProof w:val="0"/>
          <w:lang w:val="sv-SE"/>
        </w:rPr>
      </w:pPr>
      <w:r w:rsidRPr="3F87BFB7" w:rsidR="1C9D54EB">
        <w:rPr>
          <w:noProof w:val="0"/>
          <w:lang w:val="sv-SE"/>
        </w:rPr>
        <w:t>a</w:t>
      </w:r>
      <w:r w:rsidRPr="3F87BFB7" w:rsidR="775D0911">
        <w:rPr>
          <w:noProof w:val="0"/>
          <w:lang w:val="sv-SE"/>
        </w:rPr>
        <w:t xml:space="preserve">llmänpåverkade barn ska få EMLA vid </w:t>
      </w:r>
      <w:r w:rsidRPr="3F87BFB7" w:rsidR="775D0911">
        <w:rPr>
          <w:noProof w:val="0"/>
          <w:lang w:val="sv-SE"/>
        </w:rPr>
        <w:t xml:space="preserve">ankomst </w:t>
      </w:r>
      <w:r w:rsidRPr="3F87BFB7" w:rsidR="026B11D6">
        <w:rPr>
          <w:noProof w:val="0"/>
          <w:lang w:val="sv-SE"/>
        </w:rPr>
        <w:t>till</w:t>
      </w:r>
      <w:r w:rsidRPr="3F87BFB7" w:rsidR="026B11D6">
        <w:rPr>
          <w:noProof w:val="0"/>
          <w:lang w:val="sv-SE"/>
        </w:rPr>
        <w:t xml:space="preserve"> </w:t>
      </w:r>
      <w:r w:rsidRPr="3F87BFB7" w:rsidR="775D0911">
        <w:rPr>
          <w:noProof w:val="0"/>
          <w:lang w:val="sv-SE"/>
        </w:rPr>
        <w:t>akuten</w:t>
      </w:r>
    </w:p>
    <w:p w:rsidR="74556590" w:rsidP="3F87BFB7" w:rsidRDefault="74556590" w14:paraId="17C8B377" w14:textId="1A2F64F2">
      <w:pPr>
        <w:pStyle w:val="Punktlista"/>
        <w:spacing w:line="240" w:lineRule="auto"/>
        <w:rPr>
          <w:noProof w:val="0"/>
          <w:lang w:val="sv-SE"/>
        </w:rPr>
      </w:pPr>
      <w:r w:rsidRPr="3F87BFB7" w:rsidR="0D5647C7">
        <w:rPr>
          <w:noProof w:val="0"/>
          <w:lang w:val="sv-SE"/>
        </w:rPr>
        <w:t>s</w:t>
      </w:r>
      <w:r w:rsidRPr="3F87BFB7" w:rsidR="775D0911">
        <w:rPr>
          <w:noProof w:val="0"/>
          <w:lang w:val="sv-SE"/>
        </w:rPr>
        <w:t>ätt över synligt alt</w:t>
      </w:r>
      <w:r w:rsidRPr="3F87BFB7" w:rsidR="7E88AC57">
        <w:rPr>
          <w:noProof w:val="0"/>
          <w:lang w:val="sv-SE"/>
        </w:rPr>
        <w:t>ernativt</w:t>
      </w:r>
      <w:r w:rsidRPr="3F87BFB7" w:rsidR="775D0911">
        <w:rPr>
          <w:noProof w:val="0"/>
          <w:lang w:val="sv-SE"/>
        </w:rPr>
        <w:t xml:space="preserve"> </w:t>
      </w:r>
      <w:r w:rsidRPr="3F87BFB7" w:rsidR="775D0911">
        <w:rPr>
          <w:noProof w:val="0"/>
          <w:lang w:val="sv-SE"/>
        </w:rPr>
        <w:t>palperbart</w:t>
      </w:r>
      <w:r w:rsidRPr="3F87BFB7" w:rsidR="775D0911">
        <w:rPr>
          <w:noProof w:val="0"/>
          <w:lang w:val="sv-SE"/>
        </w:rPr>
        <w:t xml:space="preserve"> kärl </w:t>
      </w:r>
      <w:r w:rsidRPr="3F87BFB7" w:rsidR="57025A20">
        <w:rPr>
          <w:noProof w:val="0"/>
          <w:lang w:val="sv-SE"/>
        </w:rPr>
        <w:t>-</w:t>
      </w:r>
      <w:r w:rsidRPr="3F87BFB7" w:rsidR="775D0911">
        <w:rPr>
          <w:noProof w:val="0"/>
          <w:lang w:val="sv-SE"/>
        </w:rPr>
        <w:t xml:space="preserve"> använd </w:t>
      </w:r>
      <w:r w:rsidRPr="3F87BFB7" w:rsidR="775D0911">
        <w:rPr>
          <w:noProof w:val="0"/>
          <w:lang w:val="sv-SE"/>
        </w:rPr>
        <w:t>stasband</w:t>
      </w:r>
    </w:p>
    <w:p w:rsidR="74AE0556" w:rsidP="3F87BFB7" w:rsidRDefault="74AE0556" w14:paraId="5FF1499E" w14:textId="037ED389">
      <w:pPr>
        <w:pStyle w:val="Punktlista"/>
        <w:spacing w:line="240" w:lineRule="auto"/>
        <w:rPr>
          <w:rFonts w:ascii="Calibri" w:hAnsi="Calibri" w:eastAsia="Calibri" w:cs="Calibri"/>
          <w:b w:val="0"/>
          <w:bCs w:val="0"/>
          <w:i w:val="0"/>
          <w:iCs w:val="0"/>
          <w:caps w:val="0"/>
          <w:smallCaps w:val="0"/>
          <w:noProof w:val="0"/>
          <w:color w:val="000000" w:themeColor="text2" w:themeTint="FF" w:themeShade="FF"/>
          <w:sz w:val="24"/>
          <w:szCs w:val="24"/>
          <w:lang w:val="sv-SE"/>
        </w:rPr>
      </w:pPr>
      <w:r w:rsidRPr="3F87BFB7" w:rsidR="5B39F760">
        <w:rPr>
          <w:noProof w:val="0"/>
          <w:lang w:val="sv-SE"/>
        </w:rPr>
        <w:t>s</w:t>
      </w:r>
      <w:r w:rsidRPr="3F87BFB7" w:rsidR="775D0911">
        <w:rPr>
          <w:noProof w:val="0"/>
          <w:lang w:val="sv-SE"/>
        </w:rPr>
        <w:t>ätt på minst två ställen</w:t>
      </w:r>
    </w:p>
    <w:p w:rsidR="6AAC2E14" w:rsidP="3F87BFB7" w:rsidRDefault="6AAC2E14" w14:paraId="4DF3916F" w14:textId="11C8D178">
      <w:pPr>
        <w:pStyle w:val="Punktlista"/>
        <w:spacing w:line="240" w:lineRule="auto"/>
        <w:rPr>
          <w:rFonts w:ascii="Calibri" w:hAnsi="Calibri" w:eastAsia="Calibri" w:cs="Calibri"/>
          <w:b w:val="0"/>
          <w:bCs w:val="0"/>
          <w:i w:val="0"/>
          <w:iCs w:val="0"/>
          <w:caps w:val="0"/>
          <w:smallCaps w:val="0"/>
          <w:noProof w:val="0"/>
          <w:color w:val="000000" w:themeColor="text2" w:themeTint="FF" w:themeShade="FF"/>
          <w:sz w:val="24"/>
          <w:szCs w:val="24"/>
          <w:lang w:val="sv-SE"/>
        </w:rPr>
      </w:pPr>
      <w:r w:rsidRPr="3F87BFB7" w:rsidR="775D0911">
        <w:rPr>
          <w:noProof w:val="0"/>
          <w:lang w:val="sv-SE"/>
        </w:rPr>
        <w:t xml:space="preserve">EMLA på fyra ställen vid påtagligt </w:t>
      </w:r>
      <w:r w:rsidRPr="3F87BFB7" w:rsidR="775D0911">
        <w:rPr>
          <w:noProof w:val="0"/>
          <w:lang w:val="sv-SE"/>
        </w:rPr>
        <w:t>dehydrerade</w:t>
      </w:r>
      <w:r w:rsidRPr="3F87BFB7" w:rsidR="775D0911">
        <w:rPr>
          <w:noProof w:val="0"/>
          <w:lang w:val="sv-SE"/>
        </w:rPr>
        <w:t xml:space="preserve"> barn och</w:t>
      </w:r>
      <w:r w:rsidRPr="3F87BFB7" w:rsidR="5A328C00">
        <w:rPr>
          <w:noProof w:val="0"/>
          <w:lang w:val="sv-SE"/>
        </w:rPr>
        <w:t xml:space="preserve"> vid</w:t>
      </w:r>
      <w:r w:rsidRPr="3F87BFB7" w:rsidR="775D0911">
        <w:rPr>
          <w:noProof w:val="0"/>
          <w:lang w:val="sv-SE"/>
        </w:rPr>
        <w:t xml:space="preserve"> nydebuterad diabetes</w:t>
      </w:r>
    </w:p>
    <w:p w:rsidR="6AAC2E14" w:rsidP="3F87BFB7" w:rsidRDefault="6AAC2E14" w14:paraId="6620A25C" w14:textId="4FB2B2AE">
      <w:pPr>
        <w:pStyle w:val="Punktlista"/>
        <w:spacing w:line="240" w:lineRule="auto"/>
        <w:rPr>
          <w:rFonts w:ascii="Calibri" w:hAnsi="Calibri" w:eastAsia="Calibri" w:cs="Calibri"/>
          <w:b w:val="0"/>
          <w:bCs w:val="0"/>
          <w:i w:val="0"/>
          <w:iCs w:val="0"/>
          <w:caps w:val="0"/>
          <w:smallCaps w:val="0"/>
          <w:noProof w:val="0"/>
          <w:color w:val="000000" w:themeColor="text2" w:themeTint="FF" w:themeShade="FF"/>
          <w:sz w:val="24"/>
          <w:szCs w:val="24"/>
          <w:lang w:val="sv-SE"/>
        </w:rPr>
      </w:pPr>
      <w:r w:rsidRPr="3F87BFB7" w:rsidR="44B4F300">
        <w:rPr>
          <w:noProof w:val="0"/>
          <w:lang w:val="sv-SE"/>
        </w:rPr>
        <w:t xml:space="preserve">VIKTIGT att dokumentera på </w:t>
      </w:r>
      <w:r w:rsidRPr="3F87BFB7" w:rsidR="75EDA818">
        <w:rPr>
          <w:noProof w:val="0"/>
          <w:lang w:val="sv-SE"/>
        </w:rPr>
        <w:t>A</w:t>
      </w:r>
      <w:r w:rsidRPr="3F87BFB7" w:rsidR="44B4F300">
        <w:rPr>
          <w:noProof w:val="0"/>
          <w:lang w:val="sv-SE"/>
        </w:rPr>
        <w:t>kutjournalen när bedövningen är satt</w:t>
      </w:r>
      <w:r w:rsidRPr="3F87BFB7" w:rsidR="4E75DA5C">
        <w:rPr>
          <w:noProof w:val="0"/>
          <w:lang w:val="sv-SE"/>
        </w:rPr>
        <w:t xml:space="preserve">. </w:t>
      </w:r>
      <w:r w:rsidRPr="3F87BFB7" w:rsidR="44B4F300">
        <w:rPr>
          <w:noProof w:val="0"/>
          <w:lang w:val="sv-SE"/>
        </w:rPr>
        <w:t>Tiden är viktig då bedövningssalvan inte får sitta obegränsad tid!</w:t>
      </w:r>
    </w:p>
    <w:p w:rsidR="6AAC2E14" w:rsidP="3F87BFB7" w:rsidRDefault="6AAC2E14" w14:paraId="0CC79E77" w14:textId="3277EA50">
      <w:pPr>
        <w:pStyle w:val="Punktlista"/>
        <w:spacing w:line="240" w:lineRule="auto"/>
        <w:rPr>
          <w:noProof w:val="0"/>
          <w:lang w:val="sv-SE"/>
        </w:rPr>
      </w:pPr>
      <w:r w:rsidRPr="3F87BFB7" w:rsidR="44B4F300">
        <w:rPr>
          <w:noProof w:val="0"/>
          <w:lang w:val="sv-SE"/>
        </w:rPr>
        <w:t xml:space="preserve">0 - 11 månader max </w:t>
      </w:r>
      <w:r w:rsidRPr="3F87BFB7" w:rsidR="35A5C9FC">
        <w:rPr>
          <w:noProof w:val="0"/>
          <w:lang w:val="sv-SE"/>
        </w:rPr>
        <w:t>en</w:t>
      </w:r>
      <w:r w:rsidRPr="3F87BFB7" w:rsidR="44B4F300">
        <w:rPr>
          <w:noProof w:val="0"/>
          <w:lang w:val="sv-SE"/>
        </w:rPr>
        <w:t xml:space="preserve"> timma och från 1 år och uppåt max </w:t>
      </w:r>
      <w:r w:rsidRPr="3F87BFB7" w:rsidR="12B69CCF">
        <w:rPr>
          <w:noProof w:val="0"/>
          <w:lang w:val="sv-SE"/>
        </w:rPr>
        <w:t>fem</w:t>
      </w:r>
      <w:r w:rsidRPr="3F87BFB7" w:rsidR="44B4F300">
        <w:rPr>
          <w:noProof w:val="0"/>
          <w:lang w:val="sv-SE"/>
        </w:rPr>
        <w:t xml:space="preserve"> timmar. Om maxtiden uppnåtts ska bedövningsplåstren tas bort.</w:t>
      </w:r>
    </w:p>
    <w:p w:rsidR="6AAC2E14" w:rsidP="3F87BFB7" w:rsidRDefault="6AAC2E14" w14:paraId="3C3DA15D" w14:textId="6CA4C3E9">
      <w:pPr>
        <w:pStyle w:val="Rubrik3"/>
        <w:rPr>
          <w:rFonts w:ascii="Calibri" w:hAnsi="Calibri" w:eastAsia="Calibri" w:cs="Calibri"/>
          <w:b w:val="0"/>
          <w:bCs w:val="0"/>
          <w:i w:val="0"/>
          <w:iCs w:val="0"/>
          <w:caps w:val="0"/>
          <w:smallCaps w:val="0"/>
          <w:noProof w:val="0"/>
          <w:color w:val="000000" w:themeColor="text2" w:themeTint="FF" w:themeShade="FF"/>
          <w:sz w:val="24"/>
          <w:szCs w:val="24"/>
          <w:lang w:val="sv-SE"/>
        </w:rPr>
      </w:pPr>
      <w:r w:rsidRPr="3F87BFB7" w:rsidR="44B4F300">
        <w:rPr>
          <w:noProof w:val="0"/>
          <w:lang w:val="sv-SE"/>
        </w:rPr>
        <w:t>RAPYDAN</w:t>
      </w:r>
    </w:p>
    <w:p w:rsidR="1990DD27" w:rsidP="3F87BFB7" w:rsidRDefault="1990DD27" w14:paraId="50FABBFB" w14:textId="7FF7A88A">
      <w:pPr>
        <w:pStyle w:val="Punktlista"/>
        <w:spacing w:line="240" w:lineRule="auto"/>
        <w:rPr>
          <w:rFonts w:ascii="Calibri" w:hAnsi="Calibri" w:eastAsia="Calibri" w:cs="Calibri"/>
          <w:b w:val="0"/>
          <w:bCs w:val="0"/>
          <w:i w:val="0"/>
          <w:iCs w:val="0"/>
          <w:caps w:val="0"/>
          <w:smallCaps w:val="0"/>
          <w:noProof w:val="0"/>
          <w:color w:val="000000" w:themeColor="text2" w:themeTint="FF" w:themeShade="FF"/>
          <w:sz w:val="24"/>
          <w:szCs w:val="24"/>
          <w:lang w:val="sv-SE"/>
        </w:rPr>
      </w:pPr>
      <w:r w:rsidRPr="3F87BFB7" w:rsidR="559E2312">
        <w:rPr>
          <w:noProof w:val="0"/>
          <w:lang w:val="sv-SE"/>
        </w:rPr>
        <w:t>k</w:t>
      </w:r>
      <w:r w:rsidRPr="3F87BFB7" w:rsidR="775D0911">
        <w:rPr>
          <w:noProof w:val="0"/>
          <w:lang w:val="sv-SE"/>
        </w:rPr>
        <w:t>an användas på barn från 3 års ålder</w:t>
      </w:r>
    </w:p>
    <w:p w:rsidR="0D28A047" w:rsidP="3F87BFB7" w:rsidRDefault="0D28A047" w14:paraId="1C08D9D8" w14:textId="1B3E5774">
      <w:pPr>
        <w:pStyle w:val="Punktlista"/>
        <w:spacing w:line="240" w:lineRule="auto"/>
        <w:rPr>
          <w:noProof w:val="0"/>
          <w:lang w:val="sv-SE"/>
        </w:rPr>
      </w:pPr>
      <w:r w:rsidRPr="3F87BFB7" w:rsidR="4B0D0335">
        <w:rPr>
          <w:noProof w:val="0"/>
          <w:lang w:val="sv-SE"/>
        </w:rPr>
        <w:t>h</w:t>
      </w:r>
      <w:r w:rsidRPr="3F87BFB7" w:rsidR="44B4F300">
        <w:rPr>
          <w:noProof w:val="0"/>
          <w:lang w:val="sv-SE"/>
        </w:rPr>
        <w:t>ar full effekt efter 30 minuter</w:t>
      </w:r>
      <w:r w:rsidRPr="3F87BFB7" w:rsidR="3A60AA47">
        <w:rPr>
          <w:noProof w:val="0"/>
          <w:lang w:val="sv-SE"/>
        </w:rPr>
        <w:t>, s</w:t>
      </w:r>
      <w:r w:rsidRPr="3F87BFB7" w:rsidR="44B4F300">
        <w:rPr>
          <w:noProof w:val="0"/>
          <w:lang w:val="sv-SE"/>
        </w:rPr>
        <w:t>ka inte sitta på längre, då det alstrar värme och kan ge brännskador</w:t>
      </w:r>
    </w:p>
    <w:p w:rsidR="79664D6D" w:rsidP="3F87BFB7" w:rsidRDefault="79664D6D" w14:paraId="41E431AC" w14:textId="0362DD46">
      <w:pPr>
        <w:pStyle w:val="MellanrubrikVGR"/>
        <w:rPr>
          <w:rFonts w:ascii="Calibri" w:hAnsi="Calibri" w:eastAsia="Calibri" w:cs="Calibri"/>
          <w:b w:val="0"/>
          <w:bCs w:val="0"/>
          <w:i w:val="0"/>
          <w:iCs w:val="0"/>
          <w:caps w:val="0"/>
          <w:smallCaps w:val="0"/>
          <w:noProof w:val="0"/>
          <w:color w:val="222222"/>
          <w:sz w:val="19"/>
          <w:szCs w:val="19"/>
          <w:lang w:val="sv-SE"/>
        </w:rPr>
      </w:pPr>
      <w:r w:rsidRPr="3F87BFB7" w:rsidR="775D0911">
        <w:rPr>
          <w:noProof w:val="0"/>
          <w:lang w:val="sv-SE"/>
        </w:rPr>
        <w:t>Lancetter</w:t>
      </w:r>
      <w:r w:rsidRPr="3F87BFB7" w:rsidR="775D0911">
        <w:rPr>
          <w:noProof w:val="0"/>
          <w:lang w:val="sv-SE"/>
        </w:rPr>
        <w:t xml:space="preserve"> och stickdjup på barn</w:t>
      </w:r>
    </w:p>
    <w:p w:rsidR="6AAC2E14" w:rsidP="3F87BFB7" w:rsidRDefault="6AAC2E14" w14:paraId="1AA9E479" w14:textId="50363B3E">
      <w:pPr>
        <w:pStyle w:val="Normal"/>
        <w:rPr>
          <w:rFonts w:ascii="Calibri" w:hAnsi="Calibri" w:eastAsia="Calibri" w:cs="Calibri"/>
          <w:b w:val="0"/>
          <w:bCs w:val="0"/>
          <w:i w:val="0"/>
          <w:iCs w:val="0"/>
          <w:caps w:val="0"/>
          <w:smallCaps w:val="0"/>
          <w:noProof w:val="0"/>
          <w:color w:val="222222"/>
          <w:sz w:val="19"/>
          <w:szCs w:val="19"/>
          <w:lang w:val="sv-SE"/>
        </w:rPr>
      </w:pPr>
      <w:r w:rsidRPr="3F87BFB7" w:rsidR="44B4F300">
        <w:rPr>
          <w:noProof w:val="0"/>
          <w:lang w:val="sv-SE"/>
        </w:rPr>
        <w:t xml:space="preserve">Det är viktigt att titta på barnets fysiska förutsättningar vid provtagning. Ett barn som väger 3 kg har till exempel ett avstånd på ca </w:t>
      </w:r>
      <w:r w:rsidRPr="3F87BFB7" w:rsidR="51E1606E">
        <w:rPr>
          <w:noProof w:val="0"/>
          <w:lang w:val="sv-SE"/>
        </w:rPr>
        <w:t>två</w:t>
      </w:r>
      <w:r w:rsidRPr="3F87BFB7" w:rsidR="44B4F300">
        <w:rPr>
          <w:noProof w:val="0"/>
          <w:lang w:val="sv-SE"/>
        </w:rPr>
        <w:t xml:space="preserve"> mm från hudytan till benet i stortån, så det är viktigt att inte välja </w:t>
      </w:r>
      <w:r w:rsidRPr="3F87BFB7" w:rsidR="44B4F300">
        <w:rPr>
          <w:noProof w:val="0"/>
          <w:lang w:val="sv-SE"/>
        </w:rPr>
        <w:t>lancett</w:t>
      </w:r>
      <w:r w:rsidRPr="3F87BFB7" w:rsidR="44B4F300">
        <w:rPr>
          <w:noProof w:val="0"/>
          <w:lang w:val="sv-SE"/>
        </w:rPr>
        <w:t xml:space="preserve"> med för stort stickdjup. (WHO </w:t>
      </w:r>
      <w:r w:rsidRPr="3F87BFB7" w:rsidR="44B4F300">
        <w:rPr>
          <w:noProof w:val="0"/>
          <w:lang w:val="sv-SE"/>
        </w:rPr>
        <w:t>Guidelines</w:t>
      </w:r>
      <w:r w:rsidRPr="3F87BFB7" w:rsidR="44B4F300">
        <w:rPr>
          <w:noProof w:val="0"/>
          <w:lang w:val="sv-SE"/>
        </w:rPr>
        <w:t xml:space="preserve"> on </w:t>
      </w:r>
      <w:r w:rsidRPr="3F87BFB7" w:rsidR="44B4F300">
        <w:rPr>
          <w:noProof w:val="0"/>
          <w:lang w:val="sv-SE"/>
        </w:rPr>
        <w:t>Drawing</w:t>
      </w:r>
      <w:r w:rsidRPr="3F87BFB7" w:rsidR="44B4F300">
        <w:rPr>
          <w:noProof w:val="0"/>
          <w:lang w:val="sv-SE"/>
        </w:rPr>
        <w:t xml:space="preserve"> </w:t>
      </w:r>
      <w:r w:rsidRPr="3F87BFB7" w:rsidR="44B4F300">
        <w:rPr>
          <w:noProof w:val="0"/>
          <w:lang w:val="sv-SE"/>
        </w:rPr>
        <w:t>Blood</w:t>
      </w:r>
      <w:r w:rsidRPr="3F87BFB7" w:rsidR="44B4F300">
        <w:rPr>
          <w:noProof w:val="0"/>
          <w:lang w:val="sv-SE"/>
        </w:rPr>
        <w:t xml:space="preserve">: Best </w:t>
      </w:r>
      <w:r w:rsidRPr="3F87BFB7" w:rsidR="44B4F300">
        <w:rPr>
          <w:noProof w:val="0"/>
          <w:lang w:val="sv-SE"/>
        </w:rPr>
        <w:t>Practices</w:t>
      </w:r>
      <w:r w:rsidRPr="3F87BFB7" w:rsidR="44B4F300">
        <w:rPr>
          <w:noProof w:val="0"/>
          <w:lang w:val="sv-SE"/>
        </w:rPr>
        <w:t xml:space="preserve"> in </w:t>
      </w:r>
      <w:r w:rsidRPr="3F87BFB7" w:rsidR="44B4F300">
        <w:rPr>
          <w:noProof w:val="0"/>
          <w:lang w:val="sv-SE"/>
        </w:rPr>
        <w:t>Phlebotomy</w:t>
      </w:r>
      <w:r w:rsidRPr="3F87BFB7" w:rsidR="44B4F300">
        <w:rPr>
          <w:noProof w:val="0"/>
          <w:lang w:val="sv-SE"/>
        </w:rPr>
        <w:t xml:space="preserve">. </w:t>
      </w:r>
      <w:r w:rsidRPr="3F87BFB7" w:rsidR="44B4F300">
        <w:rPr>
          <w:noProof w:val="0"/>
          <w:lang w:val="sv-SE"/>
        </w:rPr>
        <w:t>Geneva</w:t>
      </w:r>
      <w:r w:rsidRPr="3F87BFB7" w:rsidR="44B4F300">
        <w:rPr>
          <w:noProof w:val="0"/>
          <w:lang w:val="sv-SE"/>
        </w:rPr>
        <w:t xml:space="preserve">: World Health </w:t>
      </w:r>
      <w:r w:rsidRPr="3F87BFB7" w:rsidR="44B4F300">
        <w:rPr>
          <w:noProof w:val="0"/>
          <w:lang w:val="sv-SE"/>
        </w:rPr>
        <w:t>Organization</w:t>
      </w:r>
      <w:r w:rsidRPr="3F87BFB7" w:rsidR="44B4F300">
        <w:rPr>
          <w:noProof w:val="0"/>
          <w:lang w:val="sv-SE"/>
        </w:rPr>
        <w:t xml:space="preserve">; 2010. 7, </w:t>
      </w:r>
      <w:r w:rsidRPr="3F87BFB7" w:rsidR="44B4F300">
        <w:rPr>
          <w:noProof w:val="0"/>
          <w:lang w:val="sv-SE"/>
        </w:rPr>
        <w:t>Capillary</w:t>
      </w:r>
      <w:r w:rsidRPr="3F87BFB7" w:rsidR="44B4F300">
        <w:rPr>
          <w:noProof w:val="0"/>
          <w:lang w:val="sv-SE"/>
        </w:rPr>
        <w:t xml:space="preserve"> sampling. </w:t>
      </w:r>
      <w:r w:rsidRPr="3F87BFB7" w:rsidR="44B4F300">
        <w:rPr>
          <w:noProof w:val="0"/>
          <w:lang w:val="sv-SE"/>
        </w:rPr>
        <w:t>Available</w:t>
      </w:r>
      <w:r w:rsidRPr="3F87BFB7" w:rsidR="44B4F300">
        <w:rPr>
          <w:noProof w:val="0"/>
          <w:lang w:val="sv-SE"/>
        </w:rPr>
        <w:t xml:space="preserve"> from:</w:t>
      </w:r>
      <w:r w:rsidRPr="3F87BFB7" w:rsidR="6B137FF5">
        <w:rPr>
          <w:noProof w:val="0"/>
          <w:lang w:val="sv-SE"/>
        </w:rPr>
        <w:t xml:space="preserve"> </w:t>
      </w:r>
      <w:hyperlink r:id="R4489fd0d2ead4788">
        <w:r w:rsidRPr="3F87BFB7" w:rsidR="44B4F300">
          <w:rPr>
            <w:rStyle w:val="Hyperlnk"/>
            <w:noProof w:val="0"/>
            <w:lang w:val="sv-SE"/>
          </w:rPr>
          <w:t>https://www.ncbi.nlm.nih.gov/books/NBK138654/</w:t>
        </w:r>
      </w:hyperlink>
      <w:r w:rsidRPr="3F87BFB7" w:rsidR="44B4F300">
        <w:rPr>
          <w:noProof w:val="0"/>
          <w:lang w:val="sv-SE"/>
        </w:rPr>
        <w:t>)</w:t>
      </w:r>
    </w:p>
    <w:tbl>
      <w:tblPr>
        <w:tblStyle w:val="Tabellrutnt"/>
        <w:tblW w:w="0" w:type="auto"/>
        <w:tblLayout w:type="fixed"/>
        <w:tblLook w:val="06A0" w:firstRow="1" w:lastRow="0" w:firstColumn="1" w:lastColumn="0" w:noHBand="1" w:noVBand="1"/>
      </w:tblPr>
      <w:tblGrid>
        <w:gridCol w:w="3465"/>
        <w:gridCol w:w="6795"/>
      </w:tblGrid>
      <w:tr w:rsidR="3B4D52F3" w:rsidTr="3F87BFB7" w14:paraId="136B5D42">
        <w:trPr>
          <w:trHeight w:val="567"/>
        </w:trPr>
        <w:tc>
          <w:tcPr>
            <w:tcW w:w="3465" w:type="dxa"/>
            <w:tcMar/>
          </w:tcPr>
          <w:p w:rsidR="61AC82AA" w:rsidP="3B4D52F3" w:rsidRDefault="61AC82AA" w14:paraId="216031CC" w14:textId="20811CFE">
            <w:pPr>
              <w:pStyle w:val="Normal"/>
              <w:spacing w:after="0" w:afterAutospacing="off"/>
              <w:ind w:left="0" w:right="0"/>
              <w:rPr>
                <w:rFonts w:ascii="Calibri" w:hAnsi="Calibri" w:eastAsia="Calibri" w:cs="Calibri"/>
                <w:b w:val="0"/>
                <w:bCs w:val="0"/>
                <w:i w:val="0"/>
                <w:iCs w:val="0"/>
                <w:caps w:val="0"/>
                <w:smallCaps w:val="0"/>
                <w:noProof w:val="0"/>
                <w:color w:val="222222"/>
                <w:sz w:val="28"/>
                <w:szCs w:val="28"/>
                <w:lang w:val="sv-SE"/>
              </w:rPr>
            </w:pPr>
            <w:r w:rsidRPr="3B4D52F3" w:rsidR="61AC82AA">
              <w:rPr>
                <w:rFonts w:ascii="Calibri" w:hAnsi="Calibri" w:eastAsia="Calibri" w:cs="Calibri"/>
                <w:b w:val="1"/>
                <w:bCs w:val="1"/>
                <w:i w:val="0"/>
                <w:iCs w:val="0"/>
                <w:caps w:val="0"/>
                <w:smallCaps w:val="0"/>
                <w:noProof w:val="0"/>
                <w:color w:val="222222"/>
                <w:sz w:val="28"/>
                <w:szCs w:val="28"/>
                <w:lang w:val="sv-SE"/>
              </w:rPr>
              <w:t>BARN yngre än 6 månader</w:t>
            </w:r>
            <w:r w:rsidRPr="3B4D52F3" w:rsidR="24BF9DA2">
              <w:rPr>
                <w:rFonts w:ascii="Calibri" w:hAnsi="Calibri" w:eastAsia="Calibri" w:cs="Calibri"/>
                <w:b w:val="1"/>
                <w:bCs w:val="1"/>
                <w:i w:val="0"/>
                <w:iCs w:val="0"/>
                <w:caps w:val="0"/>
                <w:smallCaps w:val="0"/>
                <w:noProof w:val="0"/>
                <w:color w:val="222222"/>
                <w:sz w:val="28"/>
                <w:szCs w:val="28"/>
                <w:lang w:val="sv-SE"/>
              </w:rPr>
              <w:t>:</w:t>
            </w:r>
            <w:r w:rsidRPr="3B4D52F3" w:rsidR="61AC82AA">
              <w:rPr>
                <w:rFonts w:ascii="Calibri" w:hAnsi="Calibri" w:eastAsia="Calibri" w:cs="Calibri"/>
                <w:b w:val="1"/>
                <w:bCs w:val="1"/>
                <w:i w:val="0"/>
                <w:iCs w:val="0"/>
                <w:caps w:val="0"/>
                <w:smallCaps w:val="0"/>
                <w:noProof w:val="0"/>
                <w:color w:val="222222"/>
                <w:sz w:val="28"/>
                <w:szCs w:val="28"/>
                <w:lang w:val="sv-SE"/>
              </w:rPr>
              <w:t xml:space="preserve"> </w:t>
            </w:r>
            <w:r w:rsidRPr="3B4D52F3" w:rsidR="61AC82AA">
              <w:rPr>
                <w:rFonts w:ascii="Calibri" w:hAnsi="Calibri" w:eastAsia="Calibri" w:cs="Calibri"/>
                <w:b w:val="0"/>
                <w:bCs w:val="0"/>
                <w:i w:val="0"/>
                <w:iCs w:val="0"/>
                <w:caps w:val="0"/>
                <w:smallCaps w:val="0"/>
                <w:noProof w:val="0"/>
                <w:color w:val="222222"/>
                <w:sz w:val="28"/>
                <w:szCs w:val="28"/>
                <w:lang w:val="sv-SE"/>
              </w:rPr>
              <w:t xml:space="preserve">använd rosa lansett. </w:t>
            </w:r>
          </w:p>
          <w:p w:rsidR="61AC82AA" w:rsidP="3B4D52F3" w:rsidRDefault="61AC82AA" w14:paraId="1A3C7108" w14:textId="374C479C">
            <w:pPr>
              <w:pStyle w:val="Normal"/>
              <w:spacing w:after="0" w:afterAutospacing="off"/>
              <w:ind w:left="0" w:right="0"/>
              <w:rPr>
                <w:rFonts w:ascii="Calibri" w:hAnsi="Calibri" w:eastAsia="Calibri" w:cs="Calibri"/>
                <w:b w:val="0"/>
                <w:bCs w:val="0"/>
                <w:i w:val="0"/>
                <w:iCs w:val="0"/>
                <w:caps w:val="0"/>
                <w:smallCaps w:val="0"/>
                <w:noProof w:val="0"/>
                <w:color w:val="222222"/>
                <w:sz w:val="28"/>
                <w:szCs w:val="28"/>
                <w:lang w:val="sv-SE"/>
              </w:rPr>
            </w:pPr>
            <w:r w:rsidRPr="3B4D52F3" w:rsidR="61AC82AA">
              <w:rPr>
                <w:rFonts w:ascii="Calibri" w:hAnsi="Calibri" w:eastAsia="Calibri" w:cs="Calibri"/>
                <w:b w:val="0"/>
                <w:bCs w:val="0"/>
                <w:i w:val="0"/>
                <w:iCs w:val="0"/>
                <w:caps w:val="0"/>
                <w:smallCaps w:val="0"/>
                <w:noProof w:val="0"/>
                <w:color w:val="222222"/>
                <w:sz w:val="28"/>
                <w:szCs w:val="28"/>
                <w:lang w:val="sv-SE"/>
              </w:rPr>
              <w:t xml:space="preserve">Den består av ett blad och </w:t>
            </w:r>
          </w:p>
          <w:p w:rsidR="61AC82AA" w:rsidP="3B4D52F3" w:rsidRDefault="61AC82AA" w14:paraId="6333634C" w14:textId="2DD67B5B">
            <w:pPr>
              <w:pStyle w:val="Normal"/>
              <w:spacing w:after="0" w:afterAutospacing="off"/>
              <w:ind w:left="0" w:right="0"/>
              <w:rPr>
                <w:rFonts w:ascii="Calibri" w:hAnsi="Calibri" w:eastAsia="Calibri" w:cs="Calibri"/>
                <w:b w:val="0"/>
                <w:bCs w:val="0"/>
                <w:i w:val="0"/>
                <w:iCs w:val="0"/>
                <w:caps w:val="0"/>
                <w:smallCaps w:val="0"/>
                <w:noProof w:val="0"/>
                <w:color w:val="222222"/>
                <w:sz w:val="28"/>
                <w:szCs w:val="28"/>
                <w:lang w:val="sv-SE"/>
              </w:rPr>
            </w:pPr>
            <w:r w:rsidRPr="3B4D52F3" w:rsidR="61AC82AA">
              <w:rPr>
                <w:rFonts w:ascii="Calibri" w:hAnsi="Calibri" w:eastAsia="Calibri" w:cs="Calibri"/>
                <w:b w:val="0"/>
                <w:bCs w:val="0"/>
                <w:i w:val="0"/>
                <w:iCs w:val="0"/>
                <w:caps w:val="0"/>
                <w:smallCaps w:val="0"/>
                <w:noProof w:val="0"/>
                <w:color w:val="222222"/>
                <w:sz w:val="28"/>
                <w:szCs w:val="28"/>
                <w:lang w:val="sv-SE"/>
              </w:rPr>
              <w:t>har ett stickdjup på 1,2 mm</w:t>
            </w:r>
          </w:p>
        </w:tc>
        <w:tc>
          <w:tcPr>
            <w:tcW w:w="6795" w:type="dxa"/>
            <w:tcMar/>
          </w:tcPr>
          <w:p w:rsidR="3B4D52F3" w:rsidP="3F87BFB7" w:rsidRDefault="3B4D52F3" w14:paraId="71A8C5D2" w14:textId="3FD546E8">
            <w:pPr>
              <w:pStyle w:val="Normal"/>
              <w:ind w:left="0"/>
              <w:rPr>
                <w:sz w:val="16"/>
                <w:szCs w:val="16"/>
              </w:rPr>
            </w:pPr>
          </w:p>
          <w:p w:rsidR="61AC82AA" w:rsidP="3B4D52F3" w:rsidRDefault="61AC82AA" w14:paraId="79233FDD" w14:textId="410EE959">
            <w:pPr>
              <w:pStyle w:val="Normal"/>
            </w:pPr>
            <w:r w:rsidR="61AC82AA">
              <w:drawing>
                <wp:inline wp14:editId="458930EC" wp14:anchorId="17CDBA99">
                  <wp:extent cx="2301875" cy="1726406"/>
                  <wp:effectExtent l="0" t="0" r="0" b="0"/>
                  <wp:docPr id="752259092" name="" title=""/>
                  <wp:cNvGraphicFramePr>
                    <a:graphicFrameLocks noChangeAspect="1"/>
                  </wp:cNvGraphicFramePr>
                  <a:graphic>
                    <a:graphicData uri="http://schemas.openxmlformats.org/drawingml/2006/picture">
                      <pic:pic>
                        <pic:nvPicPr>
                          <pic:cNvPr id="0" name=""/>
                          <pic:cNvPicPr/>
                        </pic:nvPicPr>
                        <pic:blipFill>
                          <a:blip r:embed="Rac5addac744f472a">
                            <a:extLst>
                              <a:ext xmlns:a="http://schemas.openxmlformats.org/drawingml/2006/main" uri="{28A0092B-C50C-407E-A947-70E740481C1C}">
                                <a14:useLocalDpi val="0"/>
                              </a:ext>
                            </a:extLst>
                          </a:blip>
                          <a:stretch>
                            <a:fillRect/>
                          </a:stretch>
                        </pic:blipFill>
                        <pic:spPr>
                          <a:xfrm>
                            <a:off x="0" y="0"/>
                            <a:ext cx="2301875" cy="1726406"/>
                          </a:xfrm>
                          <a:prstGeom prst="rect">
                            <a:avLst/>
                          </a:prstGeom>
                        </pic:spPr>
                      </pic:pic>
                    </a:graphicData>
                  </a:graphic>
                </wp:inline>
              </w:drawing>
            </w:r>
          </w:p>
        </w:tc>
      </w:tr>
    </w:tbl>
    <w:p w:rsidR="6AAC2E14" w:rsidP="3B4D52F3" w:rsidRDefault="6AAC2E14" w14:paraId="2D487F86" w14:textId="4C748C28">
      <w:pPr>
        <w:pStyle w:val="Normal"/>
        <w:ind w:left="0"/>
        <w:rPr>
          <w:rFonts w:ascii="Calibri" w:hAnsi="Calibri" w:eastAsia="Calibri" w:cs="Calibri"/>
          <w:b w:val="0"/>
          <w:bCs w:val="0"/>
          <w:i w:val="0"/>
          <w:iCs w:val="0"/>
          <w:caps w:val="0"/>
          <w:smallCaps w:val="0"/>
          <w:noProof w:val="0"/>
          <w:color w:val="222222"/>
          <w:sz w:val="16"/>
          <w:szCs w:val="16"/>
          <w:lang w:val="sv-SE"/>
        </w:rPr>
      </w:pPr>
    </w:p>
    <w:tbl>
      <w:tblPr>
        <w:tblStyle w:val="Tabellrutnt"/>
        <w:tblW w:w="0" w:type="auto"/>
        <w:tblLayout w:type="fixed"/>
        <w:tblLook w:val="06A0" w:firstRow="1" w:lastRow="0" w:firstColumn="1" w:lastColumn="0" w:noHBand="1" w:noVBand="1"/>
      </w:tblPr>
      <w:tblGrid>
        <w:gridCol w:w="3488"/>
        <w:gridCol w:w="6803"/>
      </w:tblGrid>
      <w:tr w:rsidR="3B4D52F3" w:rsidTr="3F87BFB7" w14:paraId="53DA63AE">
        <w:trPr>
          <w:trHeight w:val="300"/>
        </w:trPr>
        <w:tc>
          <w:tcPr>
            <w:tcW w:w="3488" w:type="dxa"/>
            <w:tcMar/>
          </w:tcPr>
          <w:p w:rsidR="3FCB0BC8" w:rsidP="3B4D52F3" w:rsidRDefault="3FCB0BC8" w14:paraId="11A06E63" w14:textId="49056B69">
            <w:pPr>
              <w:pStyle w:val="Normal"/>
              <w:spacing w:after="0" w:afterAutospacing="off"/>
              <w:ind w:left="0" w:right="0"/>
            </w:pPr>
            <w:r w:rsidRPr="3B4D52F3" w:rsidR="3FCB0BC8">
              <w:rPr>
                <w:rFonts w:ascii="Calibri" w:hAnsi="Calibri" w:eastAsia="Calibri" w:cs="Calibri"/>
                <w:b w:val="1"/>
                <w:bCs w:val="1"/>
                <w:i w:val="0"/>
                <w:iCs w:val="0"/>
                <w:caps w:val="0"/>
                <w:smallCaps w:val="0"/>
                <w:noProof w:val="0"/>
                <w:color w:val="222222"/>
                <w:sz w:val="28"/>
                <w:szCs w:val="28"/>
                <w:lang w:val="sv-SE"/>
              </w:rPr>
              <w:t>BARN äldre än 6 månader</w:t>
            </w:r>
            <w:r w:rsidRPr="3B4D52F3" w:rsidR="0F77DF6E">
              <w:rPr>
                <w:rFonts w:ascii="Calibri" w:hAnsi="Calibri" w:eastAsia="Calibri" w:cs="Calibri"/>
                <w:b w:val="1"/>
                <w:bCs w:val="1"/>
                <w:i w:val="0"/>
                <w:iCs w:val="0"/>
                <w:caps w:val="0"/>
                <w:smallCaps w:val="0"/>
                <w:noProof w:val="0"/>
                <w:color w:val="222222"/>
                <w:sz w:val="28"/>
                <w:szCs w:val="28"/>
                <w:lang w:val="sv-SE"/>
              </w:rPr>
              <w:t>:</w:t>
            </w:r>
            <w:r w:rsidRPr="3B4D52F3" w:rsidR="3FCB0BC8">
              <w:rPr>
                <w:rFonts w:ascii="Calibri" w:hAnsi="Calibri" w:eastAsia="Calibri" w:cs="Calibri"/>
                <w:b w:val="0"/>
                <w:bCs w:val="0"/>
                <w:i w:val="0"/>
                <w:iCs w:val="0"/>
                <w:caps w:val="0"/>
                <w:smallCaps w:val="0"/>
                <w:noProof w:val="0"/>
                <w:color w:val="222222"/>
                <w:sz w:val="28"/>
                <w:szCs w:val="28"/>
                <w:lang w:val="sv-SE"/>
              </w:rPr>
              <w:t xml:space="preserve"> använd lila lansett. </w:t>
            </w:r>
          </w:p>
          <w:p w:rsidR="3FCB0BC8" w:rsidP="3B4D52F3" w:rsidRDefault="3FCB0BC8" w14:paraId="24F59E04" w14:textId="344BF165">
            <w:pPr>
              <w:pStyle w:val="Normal"/>
              <w:spacing w:after="0" w:afterAutospacing="off"/>
              <w:ind w:left="0" w:right="0"/>
            </w:pPr>
            <w:r w:rsidRPr="3B4D52F3" w:rsidR="3FCB0BC8">
              <w:rPr>
                <w:rFonts w:ascii="Calibri" w:hAnsi="Calibri" w:eastAsia="Calibri" w:cs="Calibri"/>
                <w:b w:val="0"/>
                <w:bCs w:val="0"/>
                <w:i w:val="0"/>
                <w:iCs w:val="0"/>
                <w:caps w:val="0"/>
                <w:smallCaps w:val="0"/>
                <w:noProof w:val="0"/>
                <w:color w:val="222222"/>
                <w:sz w:val="28"/>
                <w:szCs w:val="28"/>
                <w:lang w:val="sv-SE"/>
              </w:rPr>
              <w:t xml:space="preserve">Den består av en nål och </w:t>
            </w:r>
          </w:p>
          <w:p w:rsidR="3FCB0BC8" w:rsidP="3B4D52F3" w:rsidRDefault="3FCB0BC8" w14:paraId="2F7605C9" w14:textId="715C3E7F">
            <w:pPr>
              <w:pStyle w:val="Normal"/>
              <w:spacing w:after="0" w:afterAutospacing="off"/>
              <w:ind w:left="0" w:right="0"/>
            </w:pPr>
            <w:r w:rsidRPr="3B4D52F3" w:rsidR="3FCB0BC8">
              <w:rPr>
                <w:rFonts w:ascii="Calibri" w:hAnsi="Calibri" w:eastAsia="Calibri" w:cs="Calibri"/>
                <w:b w:val="0"/>
                <w:bCs w:val="0"/>
                <w:i w:val="0"/>
                <w:iCs w:val="0"/>
                <w:caps w:val="0"/>
                <w:smallCaps w:val="0"/>
                <w:noProof w:val="0"/>
                <w:color w:val="222222"/>
                <w:sz w:val="28"/>
                <w:szCs w:val="28"/>
                <w:lang w:val="sv-SE"/>
              </w:rPr>
              <w:t>har ett stickdjup på 1,5 mm</w:t>
            </w:r>
          </w:p>
          <w:p w:rsidR="3B4D52F3" w:rsidP="3B4D52F3" w:rsidRDefault="3B4D52F3" w14:paraId="0E27E6C6" w14:textId="60CB89A2">
            <w:pPr>
              <w:pStyle w:val="Normal"/>
              <w:ind w:left="0"/>
              <w:rPr>
                <w:rFonts w:ascii="Calibri" w:hAnsi="Calibri" w:eastAsia="Calibri" w:cs="Calibri"/>
                <w:b w:val="0"/>
                <w:bCs w:val="0"/>
                <w:i w:val="0"/>
                <w:iCs w:val="0"/>
                <w:caps w:val="0"/>
                <w:smallCaps w:val="0"/>
                <w:noProof w:val="0"/>
                <w:color w:val="222222"/>
                <w:sz w:val="28"/>
                <w:szCs w:val="28"/>
                <w:lang w:val="sv-SE"/>
              </w:rPr>
            </w:pPr>
          </w:p>
        </w:tc>
        <w:tc>
          <w:tcPr>
            <w:tcW w:w="6803" w:type="dxa"/>
            <w:tcMar/>
          </w:tcPr>
          <w:p w:rsidR="3B4D52F3" w:rsidP="3F87BFB7" w:rsidRDefault="3B4D52F3" w14:paraId="303846E4" w14:textId="7F3BB395">
            <w:pPr>
              <w:pStyle w:val="Normal"/>
              <w:spacing w:after="0" w:afterAutospacing="off"/>
              <w:ind w:left="0" w:right="0"/>
              <w:rPr>
                <w:sz w:val="16"/>
                <w:szCs w:val="16"/>
              </w:rPr>
            </w:pPr>
          </w:p>
          <w:p w:rsidR="7756B961" w:rsidP="3B4D52F3" w:rsidRDefault="7756B961" w14:paraId="3C9AC23F" w14:textId="03DC53C9">
            <w:pPr>
              <w:pStyle w:val="Normal"/>
              <w:spacing w:after="0" w:afterAutospacing="off"/>
              <w:ind w:left="0" w:right="0"/>
            </w:pPr>
            <w:r w:rsidR="7756B961">
              <w:drawing>
                <wp:inline wp14:editId="0D938442" wp14:anchorId="6B913C83">
                  <wp:extent cx="3974400" cy="1681078"/>
                  <wp:effectExtent l="0" t="0" r="0" b="0"/>
                  <wp:docPr id="1722590192" name="" title=""/>
                  <wp:cNvGraphicFramePr>
                    <a:graphicFrameLocks noChangeAspect="1"/>
                  </wp:cNvGraphicFramePr>
                  <a:graphic>
                    <a:graphicData uri="http://schemas.openxmlformats.org/drawingml/2006/picture">
                      <pic:pic>
                        <pic:nvPicPr>
                          <pic:cNvPr id="0" name=""/>
                          <pic:cNvPicPr/>
                        </pic:nvPicPr>
                        <pic:blipFill>
                          <a:blip r:embed="Rdaf528a6a9b94877">
                            <a:extLst>
                              <a:ext xmlns:a="http://schemas.openxmlformats.org/drawingml/2006/main" uri="{28A0092B-C50C-407E-A947-70E740481C1C}">
                                <a14:useLocalDpi val="0"/>
                              </a:ext>
                            </a:extLst>
                          </a:blip>
                          <a:stretch>
                            <a:fillRect/>
                          </a:stretch>
                        </pic:blipFill>
                        <pic:spPr>
                          <a:xfrm>
                            <a:off x="0" y="0"/>
                            <a:ext cx="3974400" cy="1681078"/>
                          </a:xfrm>
                          <a:prstGeom prst="rect">
                            <a:avLst/>
                          </a:prstGeom>
                        </pic:spPr>
                      </pic:pic>
                    </a:graphicData>
                  </a:graphic>
                </wp:inline>
              </w:drawing>
            </w:r>
          </w:p>
          <w:p w:rsidR="3B4D52F3" w:rsidP="3B4D52F3" w:rsidRDefault="3B4D52F3" w14:paraId="1E21B834" w14:textId="2AE57D2D">
            <w:pPr>
              <w:pStyle w:val="Normal"/>
              <w:spacing w:after="0" w:afterAutospacing="off"/>
              <w:ind w:left="0" w:right="0"/>
            </w:pPr>
          </w:p>
        </w:tc>
      </w:tr>
    </w:tbl>
    <w:p w:rsidR="6AAC2E14" w:rsidP="3B4D52F3" w:rsidRDefault="6AAC2E14" w14:paraId="13D42FF1" w14:textId="5A64D7F0">
      <w:pPr>
        <w:spacing w:after="0" w:afterAutospacing="off"/>
        <w:ind w:left="0"/>
        <w:rPr>
          <w:rFonts w:ascii="Calibri" w:hAnsi="Calibri" w:eastAsia="Calibri" w:cs="Calibri"/>
          <w:b w:val="0"/>
          <w:bCs w:val="0"/>
          <w:i w:val="0"/>
          <w:iCs w:val="0"/>
          <w:caps w:val="0"/>
          <w:smallCaps w:val="0"/>
          <w:noProof w:val="0"/>
          <w:color w:val="222222"/>
          <w:sz w:val="28"/>
          <w:szCs w:val="28"/>
          <w:lang w:val="sv-SE"/>
        </w:rPr>
      </w:pPr>
      <w:r w:rsidRPr="3B4D52F3" w:rsidR="5D002212">
        <w:rPr>
          <w:rFonts w:ascii="Calibri" w:hAnsi="Calibri" w:eastAsia="Calibri" w:cs="Calibri"/>
          <w:b w:val="0"/>
          <w:bCs w:val="0"/>
          <w:i w:val="0"/>
          <w:iCs w:val="0"/>
          <w:caps w:val="0"/>
          <w:smallCaps w:val="0"/>
          <w:noProof w:val="0"/>
          <w:color w:val="222222"/>
          <w:sz w:val="28"/>
          <w:szCs w:val="28"/>
          <w:lang w:val="sv-SE"/>
        </w:rPr>
        <w:t xml:space="preserve">                                       </w:t>
      </w:r>
    </w:p>
    <w:p w:rsidR="6AAC2E14" w:rsidP="3B4D52F3" w:rsidRDefault="6AAC2E14" w14:paraId="10E9DDB3" w14:textId="63CA4869">
      <w:pPr>
        <w:pStyle w:val="Normal"/>
        <w:spacing w:after="0" w:afterAutospacing="off"/>
        <w:ind w:left="992" w:right="1134"/>
        <w:jc w:val="left"/>
        <w:rPr>
          <w:noProof w:val="0"/>
          <w:lang w:val="sv-SE"/>
        </w:rPr>
      </w:pPr>
    </w:p>
    <w:p w:rsidR="6AAC2E14" w:rsidP="3B4D52F3" w:rsidRDefault="6AAC2E14" w14:paraId="30816523" w14:textId="0EAE8FD1">
      <w:pPr>
        <w:pStyle w:val="MellanrubrikVGR"/>
        <w:spacing w:before="0" w:beforeAutospacing="off" w:after="0" w:afterAutospacing="off"/>
        <w:rPr>
          <w:rFonts w:ascii="Calibri" w:hAnsi="Calibri" w:eastAsia="Calibri" w:cs="Calibri"/>
          <w:b w:val="0"/>
          <w:bCs w:val="0"/>
          <w:i w:val="0"/>
          <w:iCs w:val="0"/>
          <w:caps w:val="0"/>
          <w:smallCaps w:val="0"/>
          <w:noProof w:val="0"/>
          <w:color w:val="000000" w:themeColor="text2" w:themeTint="FF" w:themeShade="FF"/>
          <w:sz w:val="24"/>
          <w:szCs w:val="24"/>
          <w:lang w:val="sv-SE"/>
        </w:rPr>
      </w:pPr>
      <w:r w:rsidRPr="3B4D52F3" w:rsidR="775D0911">
        <w:rPr>
          <w:noProof w:val="0"/>
          <w:lang w:val="sv-SE"/>
        </w:rPr>
        <w:t xml:space="preserve">Prover på barn &lt;3 </w:t>
      </w:r>
      <w:r w:rsidRPr="3B4D52F3" w:rsidR="7CA32A2E">
        <w:rPr>
          <w:noProof w:val="0"/>
          <w:lang w:val="sv-SE"/>
        </w:rPr>
        <w:t>månader</w:t>
      </w:r>
    </w:p>
    <w:p w:rsidR="7281CADF" w:rsidP="3F87BFB7" w:rsidRDefault="7281CADF" w14:paraId="2C99A883" w14:textId="15EBDFA8">
      <w:pPr>
        <w:pStyle w:val="Punktlista"/>
        <w:rPr>
          <w:rFonts w:ascii="Calibri" w:hAnsi="Calibri" w:eastAsia="Calibri" w:cs="Calibri"/>
          <w:b w:val="0"/>
          <w:bCs w:val="0"/>
          <w:i w:val="0"/>
          <w:iCs w:val="0"/>
          <w:caps w:val="0"/>
          <w:smallCaps w:val="0"/>
          <w:noProof w:val="0"/>
          <w:color w:val="000000" w:themeColor="text2" w:themeTint="FF" w:themeShade="FF"/>
          <w:sz w:val="24"/>
          <w:szCs w:val="24"/>
          <w:lang w:val="sv-SE"/>
        </w:rPr>
      </w:pPr>
      <w:r w:rsidRPr="3F87BFB7" w:rsidR="55301FDC">
        <w:rPr>
          <w:noProof w:val="0"/>
          <w:lang w:val="sv-SE"/>
        </w:rPr>
        <w:t>o</w:t>
      </w:r>
      <w:r w:rsidRPr="3F87BFB7" w:rsidR="775D0911">
        <w:rPr>
          <w:noProof w:val="0"/>
          <w:lang w:val="sv-SE"/>
        </w:rPr>
        <w:t xml:space="preserve">m prover ska tas kan vi ta det själva kapillärt (om inte behov av </w:t>
      </w:r>
      <w:r w:rsidRPr="3F87BFB7" w:rsidR="775D0911">
        <w:rPr>
          <w:noProof w:val="0"/>
          <w:lang w:val="sv-SE"/>
        </w:rPr>
        <w:t>venväg</w:t>
      </w:r>
      <w:r w:rsidRPr="3F87BFB7" w:rsidR="775D0911">
        <w:rPr>
          <w:noProof w:val="0"/>
          <w:lang w:val="sv-SE"/>
        </w:rPr>
        <w:t xml:space="preserve"> finns).  Detta sker av personal som är trygg och</w:t>
      </w:r>
      <w:r w:rsidRPr="3F87BFB7" w:rsidR="25B9643F">
        <w:rPr>
          <w:noProof w:val="0"/>
          <w:lang w:val="sv-SE"/>
        </w:rPr>
        <w:t xml:space="preserve"> van att sticka barn</w:t>
      </w:r>
      <w:r w:rsidRPr="3F87BFB7" w:rsidR="775D0911">
        <w:rPr>
          <w:noProof w:val="0"/>
          <w:lang w:val="sv-SE"/>
        </w:rPr>
        <w:t xml:space="preserve">. Beroende på barnets fysiska förutsättningar och fingerstorlek, sker provtagning antingen i finger eller i barnets stortåblomma. Följ anvisningar ovan med val av </w:t>
      </w:r>
      <w:r w:rsidRPr="3F87BFB7" w:rsidR="775D0911">
        <w:rPr>
          <w:noProof w:val="0"/>
          <w:lang w:val="sv-SE"/>
        </w:rPr>
        <w:t>lancett</w:t>
      </w:r>
      <w:r w:rsidRPr="3F87BFB7" w:rsidR="775D0911">
        <w:rPr>
          <w:noProof w:val="0"/>
          <w:lang w:val="sv-SE"/>
        </w:rPr>
        <w:t>.</w:t>
      </w:r>
    </w:p>
    <w:p w:rsidR="05315BEA" w:rsidP="3F87BFB7" w:rsidRDefault="05315BEA" w14:paraId="4F2A769B" w14:textId="268F8C73">
      <w:pPr>
        <w:pStyle w:val="Punktlista"/>
        <w:rPr>
          <w:noProof w:val="0"/>
          <w:lang w:val="sv-SE"/>
        </w:rPr>
      </w:pPr>
      <w:r w:rsidRPr="3F87BFB7" w:rsidR="244A91DC">
        <w:rPr>
          <w:noProof w:val="0"/>
          <w:lang w:val="sv-SE"/>
        </w:rPr>
        <w:t>v</w:t>
      </w:r>
      <w:r w:rsidRPr="3F87BFB7" w:rsidR="44B4F300">
        <w:rPr>
          <w:noProof w:val="0"/>
          <w:lang w:val="sv-SE"/>
        </w:rPr>
        <w:t>enös</w:t>
      </w:r>
      <w:r w:rsidRPr="3F87BFB7" w:rsidR="507D53B8">
        <w:rPr>
          <w:noProof w:val="0"/>
          <w:lang w:val="sv-SE"/>
        </w:rPr>
        <w:t xml:space="preserve"> </w:t>
      </w:r>
      <w:r w:rsidRPr="3F87BFB7" w:rsidR="44B4F300">
        <w:rPr>
          <w:noProof w:val="0"/>
          <w:lang w:val="sv-SE"/>
        </w:rPr>
        <w:t xml:space="preserve">provtagning och hjälp med </w:t>
      </w:r>
      <w:r w:rsidRPr="3F87BFB7" w:rsidR="43F2BD08">
        <w:rPr>
          <w:noProof w:val="0"/>
          <w:lang w:val="sv-SE"/>
        </w:rPr>
        <w:t>PVK</w:t>
      </w:r>
      <w:r w:rsidRPr="3F87BFB7" w:rsidR="44B4F300">
        <w:rPr>
          <w:noProof w:val="0"/>
          <w:lang w:val="sv-SE"/>
        </w:rPr>
        <w:t xml:space="preserve">-sättning, kan ske med hjälp av 34:ans personal. Vi ringer och stämmer av om de har möjlighet att komma ner till oss </w:t>
      </w:r>
      <w:r w:rsidRPr="3F87BFB7" w:rsidR="52BF9E22">
        <w:rPr>
          <w:noProof w:val="0"/>
          <w:lang w:val="sv-SE"/>
        </w:rPr>
        <w:t xml:space="preserve">för </w:t>
      </w:r>
      <w:r w:rsidRPr="3F87BFB7" w:rsidR="44B4F300">
        <w:rPr>
          <w:noProof w:val="0"/>
          <w:lang w:val="sv-SE"/>
        </w:rPr>
        <w:t>att hjälpa till. Om de p g a egen hög arbetsbelastning eller resursbrist inte kan komma, är det nu överenskommet att vi eventuellt kan gå upp till 34:ans behandlingsrum för hjälp på plats hos dem. Stanna kvar och titta, var nyfiken! Övning ger färdighet.</w:t>
      </w:r>
    </w:p>
    <w:p w:rsidR="6483CE82" w:rsidP="3F87BFB7" w:rsidRDefault="6483CE82" w14:paraId="0ADC0C36" w14:textId="0DCD6395">
      <w:pPr>
        <w:pStyle w:val="Punktlista"/>
        <w:rPr>
          <w:rFonts w:ascii="Calibri" w:hAnsi="Calibri" w:eastAsia="Calibri" w:cs="Calibri"/>
          <w:b w:val="0"/>
          <w:bCs w:val="0"/>
          <w:i w:val="0"/>
          <w:iCs w:val="0"/>
          <w:caps w:val="0"/>
          <w:smallCaps w:val="0"/>
          <w:noProof w:val="0"/>
          <w:color w:val="000000" w:themeColor="text2" w:themeTint="FF" w:themeShade="FF"/>
          <w:sz w:val="24"/>
          <w:szCs w:val="24"/>
          <w:lang w:val="sv-SE"/>
        </w:rPr>
      </w:pPr>
      <w:r w:rsidRPr="3F87BFB7" w:rsidR="55086918">
        <w:rPr>
          <w:noProof w:val="0"/>
          <w:lang w:val="sv-SE"/>
        </w:rPr>
        <w:t>o</w:t>
      </w:r>
      <w:r w:rsidRPr="3F87BFB7" w:rsidR="775D0911">
        <w:rPr>
          <w:noProof w:val="0"/>
          <w:lang w:val="sv-SE"/>
        </w:rPr>
        <w:t xml:space="preserve">m det behövs sättas en venös infart på barn där ingen hjälp går att tillse från </w:t>
      </w:r>
      <w:r w:rsidRPr="3F87BFB7" w:rsidR="44038CC8">
        <w:rPr>
          <w:noProof w:val="0"/>
          <w:lang w:val="sv-SE"/>
        </w:rPr>
        <w:t>A</w:t>
      </w:r>
      <w:r w:rsidRPr="3F87BFB7" w:rsidR="775D0911">
        <w:rPr>
          <w:noProof w:val="0"/>
          <w:lang w:val="sv-SE"/>
        </w:rPr>
        <w:t>vd</w:t>
      </w:r>
      <w:r w:rsidRPr="3F87BFB7" w:rsidR="775D0911">
        <w:rPr>
          <w:noProof w:val="0"/>
          <w:lang w:val="sv-SE"/>
        </w:rPr>
        <w:t xml:space="preserve"> 34 eller 23, ring då narkosläkare och se om de kan hjälpa till med </w:t>
      </w:r>
      <w:r w:rsidRPr="3F87BFB7" w:rsidR="18676E4F">
        <w:rPr>
          <w:noProof w:val="0"/>
          <w:lang w:val="sv-SE"/>
        </w:rPr>
        <w:t>PVK-</w:t>
      </w:r>
      <w:r w:rsidRPr="3F87BFB7" w:rsidR="775D0911">
        <w:rPr>
          <w:noProof w:val="0"/>
          <w:lang w:val="sv-SE"/>
        </w:rPr>
        <w:t>sättning</w:t>
      </w:r>
    </w:p>
    <w:p w:rsidR="491DE279" w:rsidP="3F87BFB7" w:rsidRDefault="491DE279" w14:paraId="0BFF2B82" w14:textId="16F79CBC">
      <w:pPr>
        <w:pStyle w:val="Punktlista"/>
        <w:rPr>
          <w:noProof w:val="0"/>
          <w:lang w:val="sv-SE"/>
        </w:rPr>
      </w:pPr>
      <w:r w:rsidRPr="3F87BFB7" w:rsidR="43AD1F64">
        <w:rPr>
          <w:noProof w:val="0"/>
          <w:lang w:val="sv-SE"/>
        </w:rPr>
        <w:t>t</w:t>
      </w:r>
      <w:r w:rsidRPr="3F87BFB7" w:rsidR="44B4F300">
        <w:rPr>
          <w:noProof w:val="0"/>
          <w:lang w:val="sv-SE"/>
        </w:rPr>
        <w:t xml:space="preserve">ill spädbarn kan med fördel upp till 1 ml 30% </w:t>
      </w:r>
      <w:r w:rsidRPr="3F87BFB7" w:rsidR="12BBFC05">
        <w:rPr>
          <w:noProof w:val="0"/>
          <w:lang w:val="sv-SE"/>
        </w:rPr>
        <w:t>G</w:t>
      </w:r>
      <w:r w:rsidRPr="3F87BFB7" w:rsidR="44B4F300">
        <w:rPr>
          <w:noProof w:val="0"/>
          <w:lang w:val="sv-SE"/>
        </w:rPr>
        <w:t xml:space="preserve">lukos ges max </w:t>
      </w:r>
      <w:r w:rsidRPr="3F87BFB7" w:rsidR="041A2F08">
        <w:rPr>
          <w:noProof w:val="0"/>
          <w:lang w:val="sv-SE"/>
        </w:rPr>
        <w:t>två</w:t>
      </w:r>
      <w:r w:rsidRPr="3F87BFB7" w:rsidR="44B4F300">
        <w:rPr>
          <w:noProof w:val="0"/>
          <w:lang w:val="sv-SE"/>
        </w:rPr>
        <w:t xml:space="preserve"> min</w:t>
      </w:r>
      <w:r w:rsidRPr="3F87BFB7" w:rsidR="2F8A5F1F">
        <w:rPr>
          <w:noProof w:val="0"/>
          <w:lang w:val="sv-SE"/>
        </w:rPr>
        <w:t>uter</w:t>
      </w:r>
      <w:r w:rsidRPr="3F87BFB7" w:rsidR="44B4F300">
        <w:rPr>
          <w:noProof w:val="0"/>
          <w:lang w:val="sv-SE"/>
        </w:rPr>
        <w:t xml:space="preserve"> innan provtagningen ska ske</w:t>
      </w:r>
    </w:p>
    <w:p w:rsidR="6AAC2E14" w:rsidP="3B4D52F3" w:rsidRDefault="6AAC2E14" w14:paraId="1C2351F2" w14:textId="01837221">
      <w:pPr>
        <w:pStyle w:val="MellanrubrikVGR"/>
        <w:spacing w:before="240" w:beforeAutospacing="off" w:after="0" w:afterAutospacing="off"/>
        <w:rPr>
          <w:rFonts w:ascii="Calibri" w:hAnsi="Calibri" w:eastAsia="Calibri" w:cs="Calibri"/>
          <w:b w:val="0"/>
          <w:bCs w:val="0"/>
          <w:i w:val="0"/>
          <w:iCs w:val="0"/>
          <w:caps w:val="0"/>
          <w:smallCaps w:val="0"/>
          <w:noProof w:val="0"/>
          <w:color w:val="000000" w:themeColor="text2" w:themeTint="FF" w:themeShade="FF"/>
          <w:sz w:val="24"/>
          <w:szCs w:val="24"/>
          <w:lang w:val="sv-SE"/>
        </w:rPr>
      </w:pPr>
      <w:r w:rsidRPr="3B4D52F3" w:rsidR="775D0911">
        <w:rPr>
          <w:noProof w:val="0"/>
          <w:lang w:val="sv-SE"/>
        </w:rPr>
        <w:t xml:space="preserve">Prover på barn &gt;3 </w:t>
      </w:r>
      <w:r w:rsidRPr="3B4D52F3" w:rsidR="2E93BE21">
        <w:rPr>
          <w:noProof w:val="0"/>
          <w:lang w:val="sv-SE"/>
        </w:rPr>
        <w:t>månader</w:t>
      </w:r>
    </w:p>
    <w:p w:rsidR="3DF3DCD9" w:rsidP="3B4D52F3" w:rsidRDefault="3DF3DCD9" w14:paraId="74E1D704" w14:textId="2C6F447D">
      <w:pPr>
        <w:pStyle w:val="Punktlista"/>
        <w:rPr>
          <w:noProof w:val="0"/>
          <w:lang w:val="sv-SE"/>
        </w:rPr>
      </w:pPr>
      <w:r w:rsidRPr="3B4D52F3" w:rsidR="433CFA32">
        <w:rPr>
          <w:noProof w:val="0"/>
          <w:lang w:val="sv-SE"/>
        </w:rPr>
        <w:t>k</w:t>
      </w:r>
      <w:r w:rsidRPr="3B4D52F3" w:rsidR="775D0911">
        <w:rPr>
          <w:noProof w:val="0"/>
          <w:lang w:val="sv-SE"/>
        </w:rPr>
        <w:t xml:space="preserve">apillära prover utförs av personalen på akuten, alternativt personal från </w:t>
      </w:r>
      <w:r w:rsidRPr="3B4D52F3" w:rsidR="2A225794">
        <w:rPr>
          <w:noProof w:val="0"/>
          <w:lang w:val="sv-SE"/>
        </w:rPr>
        <w:t>K</w:t>
      </w:r>
      <w:r w:rsidRPr="3B4D52F3" w:rsidR="775D0911">
        <w:rPr>
          <w:noProof w:val="0"/>
          <w:lang w:val="sv-SE"/>
        </w:rPr>
        <w:t xml:space="preserve">linisk kemi om det föreligger resurs- eller tidsbrist. Tänk dock på att personalen från </w:t>
      </w:r>
      <w:r w:rsidRPr="3B4D52F3" w:rsidR="1B9F86AD">
        <w:rPr>
          <w:noProof w:val="0"/>
          <w:lang w:val="sv-SE"/>
        </w:rPr>
        <w:t>K</w:t>
      </w:r>
      <w:r w:rsidRPr="3B4D52F3" w:rsidR="775D0911">
        <w:rPr>
          <w:noProof w:val="0"/>
          <w:lang w:val="sv-SE"/>
        </w:rPr>
        <w:t xml:space="preserve">linisk kemi inte alls har samma barn- och stickvana då de ej tar mycket barnprover längre, vilket gör att </w:t>
      </w:r>
      <w:r w:rsidRPr="3B4D52F3" w:rsidR="0FF40081">
        <w:rPr>
          <w:noProof w:val="0"/>
          <w:lang w:val="sv-SE"/>
        </w:rPr>
        <w:t>akutens personal</w:t>
      </w:r>
      <w:r w:rsidRPr="3B4D52F3" w:rsidR="775D0911">
        <w:rPr>
          <w:noProof w:val="0"/>
          <w:lang w:val="sv-SE"/>
        </w:rPr>
        <w:t xml:space="preserve"> faktiskt kanske kan ge barnet en lugnare upplevelse. </w:t>
      </w:r>
    </w:p>
    <w:p w:rsidR="493BA399" w:rsidP="3B4D52F3" w:rsidRDefault="493BA399" w14:paraId="0489B4F3" w14:textId="36E323FD">
      <w:pPr>
        <w:pStyle w:val="Punktlista"/>
        <w:rPr>
          <w:rFonts w:ascii="Calibri" w:hAnsi="Calibri" w:eastAsia="Calibri" w:cs="Calibri"/>
          <w:b w:val="0"/>
          <w:bCs w:val="0"/>
          <w:i w:val="0"/>
          <w:iCs w:val="0"/>
          <w:caps w:val="0"/>
          <w:smallCaps w:val="0"/>
          <w:noProof w:val="0"/>
          <w:color w:val="000000" w:themeColor="text2" w:themeTint="FF" w:themeShade="FF"/>
          <w:sz w:val="24"/>
          <w:szCs w:val="24"/>
          <w:lang w:val="sv-SE"/>
        </w:rPr>
      </w:pPr>
      <w:r w:rsidRPr="3B4D52F3" w:rsidR="2E1F6DCE">
        <w:rPr>
          <w:noProof w:val="0"/>
          <w:lang w:val="sv-SE"/>
        </w:rPr>
        <w:t>o</w:t>
      </w:r>
      <w:r w:rsidRPr="3B4D52F3" w:rsidR="775D0911">
        <w:rPr>
          <w:noProof w:val="0"/>
          <w:lang w:val="sv-SE"/>
        </w:rPr>
        <w:t xml:space="preserve">m personalen från </w:t>
      </w:r>
      <w:r w:rsidRPr="3B4D52F3" w:rsidR="7E918ECE">
        <w:rPr>
          <w:noProof w:val="0"/>
          <w:lang w:val="sv-SE"/>
        </w:rPr>
        <w:t>K</w:t>
      </w:r>
      <w:r w:rsidRPr="3B4D52F3" w:rsidR="775D0911">
        <w:rPr>
          <w:noProof w:val="0"/>
          <w:lang w:val="sv-SE"/>
        </w:rPr>
        <w:t xml:space="preserve">linisk kemi kommer ner eller en kollega hjälper till med kapillär provtagning, var då med och titta för att lära och hjälpa till. Vi tar </w:t>
      </w:r>
      <w:r w:rsidRPr="3B4D52F3" w:rsidR="775D0911">
        <w:rPr>
          <w:noProof w:val="0"/>
          <w:lang w:val="sv-SE"/>
        </w:rPr>
        <w:t>t.ex.</w:t>
      </w:r>
      <w:r w:rsidRPr="3B4D52F3" w:rsidR="775D0911">
        <w:rPr>
          <w:noProof w:val="0"/>
          <w:lang w:val="sv-SE"/>
        </w:rPr>
        <w:t xml:space="preserve"> </w:t>
      </w:r>
      <w:r w:rsidRPr="3B4D52F3" w:rsidR="775D0911">
        <w:rPr>
          <w:noProof w:val="0"/>
          <w:lang w:val="sv-SE"/>
        </w:rPr>
        <w:t>kuvetter</w:t>
      </w:r>
      <w:r w:rsidRPr="3B4D52F3" w:rsidR="775D0911">
        <w:rPr>
          <w:noProof w:val="0"/>
          <w:lang w:val="sv-SE"/>
        </w:rPr>
        <w:t xml:space="preserve"> och rör till våra lokala apparater här på akuten.</w:t>
      </w:r>
    </w:p>
    <w:p w:rsidR="6AAC2E14" w:rsidP="3B4D52F3" w:rsidRDefault="6AAC2E14" w14:paraId="06A6D77A" w14:textId="49E51593">
      <w:pPr>
        <w:pStyle w:val="MellanrubrikVGR"/>
        <w:spacing w:before="240" w:beforeAutospacing="off" w:after="0" w:afterAutospacing="off"/>
        <w:rPr>
          <w:rFonts w:ascii="Calibri" w:hAnsi="Calibri" w:eastAsia="Calibri" w:cs="Calibri"/>
          <w:b w:val="0"/>
          <w:bCs w:val="0"/>
          <w:i w:val="0"/>
          <w:iCs w:val="0"/>
          <w:caps w:val="0"/>
          <w:smallCaps w:val="0"/>
          <w:noProof w:val="0"/>
          <w:color w:val="000000" w:themeColor="text2" w:themeTint="FF" w:themeShade="FF"/>
          <w:sz w:val="24"/>
          <w:szCs w:val="24"/>
          <w:lang w:val="sv-SE"/>
        </w:rPr>
      </w:pPr>
      <w:r w:rsidRPr="3B4D52F3" w:rsidR="775D0911">
        <w:rPr>
          <w:noProof w:val="0"/>
          <w:lang w:val="sv-SE"/>
        </w:rPr>
        <w:t>Prover på större barn</w:t>
      </w:r>
    </w:p>
    <w:p w:rsidR="6AAC2E14" w:rsidP="79664D6D" w:rsidRDefault="6AAC2E14" w14:paraId="3E224BC0" w14:textId="7E14AEC2">
      <w:pPr>
        <w:pStyle w:val="Normal"/>
        <w:rPr>
          <w:rFonts w:ascii="Calibri" w:hAnsi="Calibri" w:eastAsia="Calibri" w:cs="Calibri"/>
          <w:b w:val="0"/>
          <w:bCs w:val="0"/>
          <w:i w:val="0"/>
          <w:iCs w:val="0"/>
          <w:caps w:val="0"/>
          <w:smallCaps w:val="0"/>
          <w:noProof w:val="0"/>
          <w:color w:val="000000" w:themeColor="text2" w:themeTint="FF" w:themeShade="FF"/>
          <w:sz w:val="24"/>
          <w:szCs w:val="24"/>
          <w:lang w:val="sv-SE"/>
        </w:rPr>
      </w:pPr>
      <w:r w:rsidRPr="79664D6D" w:rsidR="6AAC2E14">
        <w:rPr>
          <w:noProof w:val="0"/>
          <w:lang w:val="sv-SE"/>
        </w:rPr>
        <w:t>Äldre barn med större förmåga att förstå, samtala och ta in omvärlden är viktiga att lyssna in. En del barn är okej med att ta prover utan bedövning, men det kan också vara svårt att läsa av om barnet bara vill vara duktig. Ta hjälp av föräldrarna och om det absolut inte är akut, erbjud alltid hudbedövning vid venös provtagning!</w:t>
      </w:r>
    </w:p>
    <w:p w:rsidR="6AAC2E14" w:rsidP="79664D6D" w:rsidRDefault="6AAC2E14" w14:paraId="463D5F4F" w14:textId="326CA92C">
      <w:pPr>
        <w:pStyle w:val="Normal"/>
        <w:rPr>
          <w:rFonts w:ascii="Calibri" w:hAnsi="Calibri" w:eastAsia="Calibri" w:cs="Calibri"/>
          <w:b w:val="0"/>
          <w:bCs w:val="0"/>
          <w:i w:val="0"/>
          <w:iCs w:val="0"/>
          <w:caps w:val="0"/>
          <w:smallCaps w:val="0"/>
          <w:noProof w:val="0"/>
          <w:color w:val="000000" w:themeColor="text2" w:themeTint="FF" w:themeShade="FF"/>
          <w:sz w:val="24"/>
          <w:szCs w:val="24"/>
          <w:lang w:val="sv-SE"/>
        </w:rPr>
      </w:pPr>
      <w:r w:rsidRPr="79664D6D" w:rsidR="6AAC2E14">
        <w:rPr>
          <w:noProof w:val="0"/>
          <w:lang w:val="sv-SE"/>
        </w:rPr>
        <w:t xml:space="preserve">Hur vi bemöter våra barnpatienter och hur vi rustar dem, kan ha stor betydelse inför hur deras eventuella framtida besök inom vården kommer att upplevas! </w:t>
      </w:r>
      <w:r w:rsidRPr="79664D6D" w:rsidR="3B3DA73C">
        <w:rPr>
          <w:noProof w:val="0"/>
          <w:lang w:val="sv-SE"/>
        </w:rPr>
        <w:t>Vi</w:t>
      </w:r>
      <w:r w:rsidRPr="79664D6D" w:rsidR="6AAC2E14">
        <w:rPr>
          <w:noProof w:val="0"/>
          <w:lang w:val="sv-SE"/>
        </w:rPr>
        <w:t xml:space="preserve"> kan göra avtryck - lämna ett fint.</w:t>
      </w:r>
    </w:p>
    <w:p w:rsidR="6AAC2E14" w:rsidP="3B4D52F3" w:rsidRDefault="6AAC2E14" w14:paraId="1EEE4465" w14:textId="21FE95DA">
      <w:pPr>
        <w:pStyle w:val="MellanrubrikVGR"/>
        <w:spacing w:before="120" w:beforeAutospacing="off" w:after="0" w:afterAutospacing="off"/>
        <w:rPr>
          <w:rFonts w:ascii="Calibri" w:hAnsi="Calibri" w:eastAsia="Calibri" w:cs="Calibri"/>
          <w:b w:val="0"/>
          <w:bCs w:val="0"/>
          <w:i w:val="0"/>
          <w:iCs w:val="0"/>
          <w:caps w:val="0"/>
          <w:smallCaps w:val="0"/>
          <w:noProof w:val="0"/>
          <w:color w:val="000000" w:themeColor="text2" w:themeTint="FF" w:themeShade="FF"/>
          <w:sz w:val="24"/>
          <w:szCs w:val="24"/>
          <w:lang w:val="sv-SE"/>
        </w:rPr>
      </w:pPr>
      <w:r w:rsidRPr="3B4D52F3" w:rsidR="775D0911">
        <w:rPr>
          <w:noProof w:val="0"/>
          <w:lang w:val="sv-SE"/>
        </w:rPr>
        <w:t>Blodgas</w:t>
      </w:r>
      <w:r w:rsidRPr="3B4D52F3" w:rsidR="775D0911">
        <w:rPr>
          <w:noProof w:val="0"/>
          <w:lang w:val="sv-SE"/>
        </w:rPr>
        <w:t xml:space="preserve">, </w:t>
      </w:r>
      <w:r w:rsidRPr="3B4D52F3" w:rsidR="775D0911">
        <w:rPr>
          <w:noProof w:val="0"/>
          <w:lang w:val="sv-SE"/>
        </w:rPr>
        <w:t>Bilirubin</w:t>
      </w:r>
      <w:r w:rsidRPr="3B4D52F3" w:rsidR="775D0911">
        <w:rPr>
          <w:noProof w:val="0"/>
          <w:lang w:val="sv-SE"/>
        </w:rPr>
        <w:t xml:space="preserve"> och PK</w:t>
      </w:r>
    </w:p>
    <w:p w:rsidR="5677990B" w:rsidP="3B4D52F3" w:rsidRDefault="5677990B" w14:paraId="5690FBF4" w14:textId="11C01F8E">
      <w:pPr>
        <w:pStyle w:val="Punktlista"/>
        <w:rPr>
          <w:rFonts w:ascii="Calibri" w:hAnsi="Calibri" w:eastAsia="Calibri" w:cs="Calibri"/>
          <w:b w:val="0"/>
          <w:bCs w:val="0"/>
          <w:i w:val="0"/>
          <w:iCs w:val="0"/>
          <w:caps w:val="0"/>
          <w:smallCaps w:val="0"/>
          <w:noProof w:val="0"/>
          <w:color w:val="000000" w:themeColor="text2" w:themeTint="FF" w:themeShade="FF"/>
          <w:sz w:val="24"/>
          <w:szCs w:val="24"/>
          <w:lang w:val="sv-SE"/>
        </w:rPr>
      </w:pPr>
      <w:r w:rsidRPr="3B4D52F3" w:rsidR="36B7ABCF">
        <w:rPr>
          <w:noProof w:val="0"/>
          <w:lang w:val="sv-SE"/>
        </w:rPr>
        <w:t>k</w:t>
      </w:r>
      <w:r w:rsidRPr="3B4D52F3" w:rsidR="775D0911">
        <w:rPr>
          <w:noProof w:val="0"/>
          <w:lang w:val="sv-SE"/>
        </w:rPr>
        <w:t xml:space="preserve">apillär </w:t>
      </w:r>
      <w:r w:rsidRPr="3B4D52F3" w:rsidR="775D0911">
        <w:rPr>
          <w:noProof w:val="0"/>
          <w:lang w:val="sv-SE"/>
        </w:rPr>
        <w:t>blodgas</w:t>
      </w:r>
      <w:r w:rsidRPr="3B4D52F3" w:rsidR="775D0911">
        <w:rPr>
          <w:noProof w:val="0"/>
          <w:lang w:val="sv-SE"/>
        </w:rPr>
        <w:t xml:space="preserve"> tas i speciella kapillärrör och körs i våra lokala blodgasapparater</w:t>
      </w:r>
    </w:p>
    <w:p w:rsidR="6AAC2E14" w:rsidP="3B4D52F3" w:rsidRDefault="6AAC2E14" w14:paraId="3D988DD0" w14:textId="5E7D4A90">
      <w:pPr>
        <w:pStyle w:val="Punktlista"/>
        <w:rPr>
          <w:rFonts w:ascii="Calibri" w:hAnsi="Calibri" w:eastAsia="Calibri" w:cs="Calibri"/>
          <w:b w:val="0"/>
          <w:bCs w:val="0"/>
          <w:i w:val="0"/>
          <w:iCs w:val="0"/>
          <w:caps w:val="0"/>
          <w:smallCaps w:val="0"/>
          <w:noProof w:val="0"/>
          <w:color w:val="000000" w:themeColor="text2" w:themeTint="FF" w:themeShade="FF"/>
          <w:sz w:val="24"/>
          <w:szCs w:val="24"/>
          <w:lang w:val="sv-SE"/>
        </w:rPr>
      </w:pPr>
      <w:r w:rsidRPr="3B4D52F3" w:rsidR="775D0911">
        <w:rPr>
          <w:noProof w:val="0"/>
          <w:lang w:val="sv-SE"/>
        </w:rPr>
        <w:t>Bilirubin</w:t>
      </w:r>
      <w:r w:rsidRPr="3B4D52F3" w:rsidR="775D0911">
        <w:rPr>
          <w:noProof w:val="0"/>
          <w:lang w:val="sv-SE"/>
        </w:rPr>
        <w:t xml:space="preserve"> finns att välja till på våra blodgasapparater om detta ordineras</w:t>
      </w:r>
    </w:p>
    <w:p w:rsidR="0CAC2B3A" w:rsidP="3B4D52F3" w:rsidRDefault="0CAC2B3A" w14:paraId="2D8E2372" w14:textId="6D324688">
      <w:pPr>
        <w:pStyle w:val="Punktlista"/>
        <w:rPr>
          <w:rFonts w:ascii="Calibri" w:hAnsi="Calibri" w:eastAsia="Calibri" w:cs="Calibri"/>
          <w:b w:val="0"/>
          <w:bCs w:val="0"/>
          <w:i w:val="0"/>
          <w:iCs w:val="0"/>
          <w:caps w:val="0"/>
          <w:smallCaps w:val="0"/>
          <w:noProof w:val="0"/>
          <w:color w:val="000000" w:themeColor="text2" w:themeTint="FF" w:themeShade="FF"/>
          <w:sz w:val="24"/>
          <w:szCs w:val="24"/>
          <w:lang w:val="sv-SE"/>
        </w:rPr>
      </w:pPr>
      <w:r w:rsidRPr="3B4D52F3" w:rsidR="6C2E8992">
        <w:rPr>
          <w:noProof w:val="0"/>
          <w:lang w:val="sv-SE"/>
        </w:rPr>
        <w:t>v</w:t>
      </w:r>
      <w:r w:rsidRPr="3B4D52F3" w:rsidR="775D0911">
        <w:rPr>
          <w:noProof w:val="0"/>
          <w:lang w:val="sv-SE"/>
        </w:rPr>
        <w:t xml:space="preserve">id venös </w:t>
      </w:r>
      <w:r w:rsidRPr="3B4D52F3" w:rsidR="775D0911">
        <w:rPr>
          <w:noProof w:val="0"/>
          <w:lang w:val="sv-SE"/>
        </w:rPr>
        <w:t>blodgas</w:t>
      </w:r>
      <w:r w:rsidRPr="3B4D52F3" w:rsidR="775D0911">
        <w:rPr>
          <w:noProof w:val="0"/>
          <w:lang w:val="sv-SE"/>
        </w:rPr>
        <w:t xml:space="preserve"> kan vi använda blodgassprutorna på de större barnen. För barn under 1 år ska det finnas 1 ml blodgassprutor i barnstickvagnen.</w:t>
      </w:r>
    </w:p>
    <w:p w:rsidR="79664D6D" w:rsidP="3B4D52F3" w:rsidRDefault="79664D6D" w14:paraId="790BFA66" w14:textId="1CDCC680">
      <w:pPr>
        <w:pStyle w:val="Punktlista"/>
        <w:rPr>
          <w:rFonts w:ascii="Calibri" w:hAnsi="Calibri" w:eastAsia="Calibri" w:cs="Calibri"/>
          <w:b w:val="0"/>
          <w:bCs w:val="0"/>
          <w:i w:val="0"/>
          <w:iCs w:val="0"/>
          <w:caps w:val="0"/>
          <w:smallCaps w:val="0"/>
          <w:noProof w:val="0"/>
          <w:color w:val="000000" w:themeColor="text2" w:themeTint="FF" w:themeShade="FF"/>
          <w:sz w:val="24"/>
          <w:szCs w:val="24"/>
          <w:lang w:val="sv-SE"/>
        </w:rPr>
      </w:pPr>
      <w:r w:rsidRPr="3B4D52F3" w:rsidR="44B4F300">
        <w:rPr>
          <w:noProof w:val="0"/>
          <w:lang w:val="sv-SE"/>
        </w:rPr>
        <w:t xml:space="preserve">PK kan tas kapillärt av </w:t>
      </w:r>
      <w:r w:rsidRPr="3B4D52F3" w:rsidR="5A82C4E2">
        <w:rPr>
          <w:noProof w:val="0"/>
          <w:lang w:val="sv-SE"/>
        </w:rPr>
        <w:t>K</w:t>
      </w:r>
      <w:r w:rsidRPr="3B4D52F3" w:rsidR="44B4F300">
        <w:rPr>
          <w:noProof w:val="0"/>
          <w:lang w:val="sv-SE"/>
        </w:rPr>
        <w:t>linisk kemi</w:t>
      </w:r>
    </w:p>
    <w:sectPr w:rsidRPr="00747066" w:rsidR="00747066" w:rsidSect="00330F6A">
      <w:headerReference w:type="default" r:id="rId15"/>
      <w:footerReference w:type="even" r:id="rId16"/>
      <w:footerReference w:type="default" r:id="rId17"/>
      <w:headerReference w:type="first" r:id="rId18"/>
      <w:footerReference w:type="first" r:id="rId19"/>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410BD" w:rsidRDefault="003410BD" w14:paraId="4B78D936" w14:textId="77777777">
      <w:r>
        <w:separator/>
      </w:r>
    </w:p>
  </w:endnote>
  <w:endnote w:type="continuationSeparator" w:id="0">
    <w:p w:rsidR="003410BD" w:rsidRDefault="003410BD" w14:paraId="6EA88766" w14:textId="77777777">
      <w:r>
        <w:continuationSeparator/>
      </w:r>
    </w:p>
  </w:endnote>
  <w:endnote w:type="continuationNotice" w:id="1">
    <w:p w:rsidR="003410BD" w:rsidRDefault="003410BD" w14:paraId="2A6A652E"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Geneva"/>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2D4C1147">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18B43FB5">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410BD" w:rsidRDefault="003410BD" w14:paraId="5C7A785D" w14:textId="77777777"/>
  </w:footnote>
  <w:footnote w:type="continuationSeparator" w:id="0">
    <w:p w:rsidR="003410BD" w:rsidRDefault="003410BD" w14:paraId="7BBB3133" w14:textId="77777777">
      <w:r>
        <w:continuationSeparator/>
      </w:r>
    </w:p>
  </w:footnote>
  <w:footnote w:type="continuationNotice" w:id="1">
    <w:p w:rsidR="003410BD" w:rsidRDefault="003410BD" w14:paraId="69FBC68B"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1357397F">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">
              <v:textbox>
                <w:txbxContent>
                  <w:p w:rsidR="00DA65C4" w:rsidP="00DA65C4" w:rsidRDefault="00DA65C4" w14:paraId="685B7E76"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8569C6" w14:paraId="058CDD4D" w14:textId="5C36AAEB">
    <w:pPr>
      <w:pStyle w:val="Sidhuvud"/>
      <w:ind w:left="0" w:right="567"/>
    </w:pPr>
    <w:r w:rsidRPr="00762EE0">
      <w:rPr>
        <w:noProof/>
        <w:sz w:val="20"/>
        <w:szCs w:val="20"/>
      </w:rPr>
      <w:drawing>
        <wp:anchor distT="0" distB="0" distL="114300" distR="114300" simplePos="0" relativeHeight="251666433"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3"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70529" behindDoc="0" locked="0" layoutInCell="1" allowOverlap="1" wp14:anchorId="5B7982AB" wp14:editId="1BFAC318">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BE42E48">
            <v:shapetype id="_x0000_t202" coordsize="21600,21600" o:spt="202" path="m,l,21600r21600,l21600,xe" w14:anchorId="5B7982AB">
              <v:stroke joinstyle="miter"/>
              <v:path gradientshapeok="t" o:connecttype="rect"/>
            </v:shapetype>
            <v:shape id="Textruta 6" style="position:absolute;margin-left:-13.6pt;margin-top:-5.2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">
              <v:textbox>
                <w:txbxContent>
                  <w:p w:rsidR="00413A60" w:rsidRDefault="00413A60" w14:paraId="6D41DF98"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intelligence2.xml><?xml version="1.0" encoding="utf-8"?>
<int2:intelligence xmlns:int2="http://schemas.microsoft.com/office/intelligence/2020/intelligence">
  <int2:observations>
    <int2:textHash int2:hashCode="RSrPytCpc75n3n" int2:id="LKtfUl7v">
      <int2:state int2:type="LegacyProofing" int2:value="Rejected"/>
    </int2:textHash>
    <int2:textHash int2:hashCode="o9fXRH3NvNVT3w" int2:id="UDuAwsaO">
      <int2:state int2:type="LegacyProofing" int2:value="Rejected"/>
    </int2:textHash>
    <int2:textHash int2:hashCode="a3tGly8IYkBd5g" int2:id="YQBExJm3">
      <int2:state int2:type="LegacyProofing" int2:value="Rejected"/>
    </int2:textHash>
    <int2:textHash int2:hashCode="9yfFizLJRMbfE0" int2:id="505kf2wi">
      <int2:state int2:type="LegacyProofing" int2:value="Rejected"/>
    </int2:textHash>
    <int2:textHash int2:hashCode="MmS3mBX539pNS0" int2:id="oWOLTpDj">
      <int2:state int2:type="LegacyProofing" int2:value="Rejected"/>
    </int2:textHash>
    <int2:textHash int2:hashCode="fCjhckXM4lhLie" int2:id="xOyjGS5N">
      <int2:state int2:type="LegacyProofing" int2:value="Rejected"/>
    </int2:textHash>
    <int2:textHash int2:hashCode="eyMaUKSY7xUeKR" int2:id="C0WzIv41">
      <int2:state int2:type="LegacyProofing" int2:value="Rejected"/>
    </int2:textHash>
    <int2:textHash int2:hashCode="MEVKWYGYV/y3Ye" int2:id="UAk2HUqB">
      <int2:state int2:type="LegacyProofing" int2:value="Rejected"/>
    </int2:textHash>
    <int2:textHash int2:hashCode="fLBgJ+h+fYSNhX" int2:id="Wbr6cON4">
      <int2:state int2:type="LegacyProofing" int2:value="Rejected"/>
    </int2:textHash>
    <int2:textHash int2:hashCode="nXtghkrGNNHW+U" int2:id="NYXH1hv0">
      <int2:state int2:type="LegacyProofing" int2:value="Rejected"/>
    </int2:textHash>
    <int2:textHash int2:hashCode="fMd3X6kmTiTr7X" int2:id="F13xxp9h">
      <int2:state int2:type="LegacyProofing" int2:value="Rejected"/>
    </int2:textHash>
    <int2:textHash int2:hashCode="nlPfVMJr3k7xB/" int2:id="Z1mPrC1k">
      <int2:state int2:type="LegacyProofing" int2:value="Rejected"/>
    </int2:textHash>
    <int2:textHash int2:hashCode="wsSolr4rOrFSEv" int2:id="GSFiLH31">
      <int2:state int2:type="LegacyProofing" int2:value="Rejected"/>
    </int2:textHash>
    <int2:textHash int2:hashCode="9PmVeMBOl0gQzd" int2:id="9W37Pjhn">
      <int2:state int2:type="LegacyProofing" int2:value="Rejected"/>
    </int2:textHash>
    <int2:textHash int2:hashCode="bfHs+k09BNHCbG" int2:id="CF1icuIx">
      <int2:state int2:type="LegacyProofing" int2:value="Rejected"/>
    </int2:textHash>
    <int2:textHash int2:hashCode="Y5JaGNE0NPlg9J" int2:id="zdDhGtOL">
      <int2:state int2:type="LegacyProofing" int2:value="Rejected"/>
    </int2:textHash>
    <int2:textHash int2:hashCode="hGXU0imldruQZy" int2:id="LUwDBLNf">
      <int2:state int2:type="LegacyProofing" int2:value="Rejected"/>
    </int2:textHash>
    <int2:textHash int2:hashCode="yvcrXoU6/h7Ja4" int2:id="jtKXgClM">
      <int2:state int2:type="LegacyProofing" int2:value="Rejected"/>
    </int2:textHash>
    <int2:textHash int2:hashCode="VKH9Nmn4mfak+p" int2:id="KCBZTGwh">
      <int2:state int2:type="LegacyProofing"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43">
    <w:nsid w:val="2e8980f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
    <w:nsid w:val="2a6e972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
    <w:nsid w:val="14f1ef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
    <w:nsid w:val="13893aa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
    <w:nsid w:val="777d51b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
    <w:nsid w:val="1937e5b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d9d24d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
    <w:nsid w:val="62d3d5e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
    <w:nsid w:val="54eaa44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
    <w:nsid w:val="1adff39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7433c14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nsid w:val="33f653f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5fe6027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2f3fc5b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4e7d6ae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3dd6ff9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37b2721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nsid w:val="996cd2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514fe12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2e9146d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5957268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2ad45e4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3912490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61b40a1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527529e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55fabc5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45">
    <w:abstractNumId w:val="43"/>
  </w:num>
  <w:num w:numId="44">
    <w:abstractNumId w:val="42"/>
  </w:num>
  <w:num w:numId="43">
    <w:abstractNumId w:val="41"/>
  </w:num>
  <w:num w:numId="42">
    <w:abstractNumId w:val="40"/>
  </w:num>
  <w:num w:numId="41">
    <w:abstractNumId w:val="39"/>
  </w:num>
  <w:num w:numId="40">
    <w:abstractNumId w:val="38"/>
  </w:num>
  <w:num w:numId="39">
    <w:abstractNumId w:val="37"/>
  </w:num>
  <w:num w:numId="38">
    <w:abstractNumId w:val="36"/>
  </w:num>
  <w:num w:numId="37">
    <w:abstractNumId w:val="35"/>
  </w:num>
  <w:num w:numId="36">
    <w:abstractNumId w:val="34"/>
  </w:num>
  <w:num w:numId="35">
    <w:abstractNumId w:val="33"/>
  </w:num>
  <w:num w:numId="34">
    <w:abstractNumId w:val="32"/>
  </w:num>
  <w:num w:numId="33">
    <w:abstractNumId w:val="31"/>
  </w:num>
  <w:num w:numId="32">
    <w:abstractNumId w:val="30"/>
  </w:num>
  <w:num w:numId="31">
    <w:abstractNumId w:val="29"/>
  </w:num>
  <w:num w:numId="30">
    <w:abstractNumId w:val="28"/>
  </w:num>
  <w:num w:numId="29">
    <w:abstractNumId w:val="27"/>
  </w:num>
  <w:num w:numId="28">
    <w:abstractNumId w:val="26"/>
  </w:num>
  <w:num w:numId="27">
    <w:abstractNumId w:val="25"/>
  </w:num>
  <w:num w:numId="26">
    <w:abstractNumId w:val="24"/>
  </w:num>
  <w:num w:numId="25">
    <w:abstractNumId w:val="23"/>
  </w:num>
  <w:num w:numId="24">
    <w:abstractNumId w:val="22"/>
  </w:num>
  <w:num w:numId="23">
    <w:abstractNumId w:val="21"/>
  </w:num>
  <w:num w:numId="22">
    <w:abstractNumId w:val="20"/>
  </w:num>
  <w:num w:numId="21">
    <w:abstractNumId w:val="19"/>
  </w:num>
  <w:num w:numId="20">
    <w:abstractNumId w:val="18"/>
  </w:num>
  <w:num w:numId="1">
    <w:abstractNumId w:val="17"/>
  </w:num>
  <w:num w:numId="2">
    <w:abstractNumId w:val="14"/>
  </w:num>
  <w:num w:numId="3">
    <w:abstractNumId w:val="0"/>
  </w:num>
  <w:num w:numId="4">
    <w:abstractNumId w:val="6"/>
  </w:num>
  <w:num w:numId="5">
    <w:abstractNumId w:val="15"/>
  </w:num>
  <w:num w:numId="6">
    <w:abstractNumId w:val="2"/>
  </w:num>
  <w:num w:numId="7">
    <w:abstractNumId w:val="11"/>
  </w:num>
  <w:num w:numId="8">
    <w:abstractNumId w:val="8"/>
  </w:num>
  <w:num w:numId="9">
    <w:abstractNumId w:val="1"/>
  </w:num>
  <w:num w:numId="10">
    <w:abstractNumId w:val="1"/>
  </w:num>
  <w:num w:numId="11">
    <w:abstractNumId w:val="3"/>
  </w:num>
  <w:num w:numId="12">
    <w:abstractNumId w:val="4"/>
  </w:num>
  <w:num w:numId="13">
    <w:abstractNumId w:val="13"/>
  </w:num>
  <w:num w:numId="14">
    <w:abstractNumId w:val="9"/>
  </w:num>
  <w:num w:numId="15">
    <w:abstractNumId w:val="7"/>
  </w:num>
  <w:num w:numId="16">
    <w:abstractNumId w:val="12"/>
  </w:num>
  <w:num w:numId="17">
    <w:abstractNumId w:val="5"/>
  </w:num>
  <w:num w:numId="18">
    <w:abstractNumId w:val="10"/>
  </w:num>
  <w:num w:numId="19">
    <w:abstractNumId w:val="1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0241"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199B"/>
    <w:rsid w:val="00181FDC"/>
    <w:rsid w:val="00184167"/>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80E83"/>
    <w:rsid w:val="00892F28"/>
    <w:rsid w:val="008985F5"/>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B1F6B"/>
    <w:rsid w:val="009C0D12"/>
    <w:rsid w:val="009C192E"/>
    <w:rsid w:val="009C2E3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8AE86"/>
    <w:rsid w:val="00B90054"/>
    <w:rsid w:val="00B92C14"/>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17439D7"/>
    <w:rsid w:val="01A722A8"/>
    <w:rsid w:val="022B6381"/>
    <w:rsid w:val="024311AC"/>
    <w:rsid w:val="024801E3"/>
    <w:rsid w:val="02547EE7"/>
    <w:rsid w:val="026B11D6"/>
    <w:rsid w:val="03100A38"/>
    <w:rsid w:val="03152E77"/>
    <w:rsid w:val="041A2F08"/>
    <w:rsid w:val="0447C700"/>
    <w:rsid w:val="04850B92"/>
    <w:rsid w:val="05315BEA"/>
    <w:rsid w:val="055ED0E6"/>
    <w:rsid w:val="0627EADB"/>
    <w:rsid w:val="069AB2C0"/>
    <w:rsid w:val="06F8C779"/>
    <w:rsid w:val="071586B0"/>
    <w:rsid w:val="0768B60D"/>
    <w:rsid w:val="08716AA5"/>
    <w:rsid w:val="09016C41"/>
    <w:rsid w:val="091B3823"/>
    <w:rsid w:val="092188B2"/>
    <w:rsid w:val="092D5AD6"/>
    <w:rsid w:val="0A30683B"/>
    <w:rsid w:val="0B14CBCD"/>
    <w:rsid w:val="0B49355B"/>
    <w:rsid w:val="0BA596DD"/>
    <w:rsid w:val="0C52D8E5"/>
    <w:rsid w:val="0CAC2B3A"/>
    <w:rsid w:val="0CACCC62"/>
    <w:rsid w:val="0CEC4968"/>
    <w:rsid w:val="0D28A047"/>
    <w:rsid w:val="0D5647C7"/>
    <w:rsid w:val="0D8EAC90"/>
    <w:rsid w:val="0DEEA946"/>
    <w:rsid w:val="0F2A7CF1"/>
    <w:rsid w:val="0F373CB7"/>
    <w:rsid w:val="0F77DF6E"/>
    <w:rsid w:val="0FEFDF04"/>
    <w:rsid w:val="0FF40081"/>
    <w:rsid w:val="11FB820D"/>
    <w:rsid w:val="125BAD1A"/>
    <w:rsid w:val="12B69CCF"/>
    <w:rsid w:val="12BBFC05"/>
    <w:rsid w:val="12E153FC"/>
    <w:rsid w:val="12F701BE"/>
    <w:rsid w:val="132F5847"/>
    <w:rsid w:val="137B00E7"/>
    <w:rsid w:val="1465D850"/>
    <w:rsid w:val="1492EC97"/>
    <w:rsid w:val="15A24373"/>
    <w:rsid w:val="1601A8B1"/>
    <w:rsid w:val="167080A6"/>
    <w:rsid w:val="1818AE6A"/>
    <w:rsid w:val="18676E4F"/>
    <w:rsid w:val="188D76B7"/>
    <w:rsid w:val="18A3B42F"/>
    <w:rsid w:val="18CF6861"/>
    <w:rsid w:val="18EBCC85"/>
    <w:rsid w:val="1939D4EE"/>
    <w:rsid w:val="195AEF4A"/>
    <w:rsid w:val="1990DD27"/>
    <w:rsid w:val="1A75B496"/>
    <w:rsid w:val="1B9F86AD"/>
    <w:rsid w:val="1BB6C24C"/>
    <w:rsid w:val="1C9D54EB"/>
    <w:rsid w:val="1CA3527A"/>
    <w:rsid w:val="1CBBD571"/>
    <w:rsid w:val="1D999E8C"/>
    <w:rsid w:val="1E5BA1BF"/>
    <w:rsid w:val="1E84E863"/>
    <w:rsid w:val="1EFD4861"/>
    <w:rsid w:val="1F47C011"/>
    <w:rsid w:val="1FA88AF7"/>
    <w:rsid w:val="1FEDE889"/>
    <w:rsid w:val="21773FC2"/>
    <w:rsid w:val="22AB661D"/>
    <w:rsid w:val="22FF3B6B"/>
    <w:rsid w:val="23131023"/>
    <w:rsid w:val="23325B98"/>
    <w:rsid w:val="235628B0"/>
    <w:rsid w:val="244A91DC"/>
    <w:rsid w:val="2476C6FA"/>
    <w:rsid w:val="247BFC1A"/>
    <w:rsid w:val="248CA2DF"/>
    <w:rsid w:val="24B680C5"/>
    <w:rsid w:val="24BF9DA2"/>
    <w:rsid w:val="25B5DC7A"/>
    <w:rsid w:val="25B9643F"/>
    <w:rsid w:val="26EB6AA8"/>
    <w:rsid w:val="2999AE36"/>
    <w:rsid w:val="2A225794"/>
    <w:rsid w:val="2B4D4A99"/>
    <w:rsid w:val="2B5CF341"/>
    <w:rsid w:val="2B6672F6"/>
    <w:rsid w:val="2CB9F269"/>
    <w:rsid w:val="2CE91AFA"/>
    <w:rsid w:val="2D713DC6"/>
    <w:rsid w:val="2DFB9765"/>
    <w:rsid w:val="2E1F6DCE"/>
    <w:rsid w:val="2E93BE21"/>
    <w:rsid w:val="2E949403"/>
    <w:rsid w:val="2F8A5F1F"/>
    <w:rsid w:val="2FA6A3B7"/>
    <w:rsid w:val="2FF1932B"/>
    <w:rsid w:val="30277363"/>
    <w:rsid w:val="31CC34C5"/>
    <w:rsid w:val="3353A208"/>
    <w:rsid w:val="33585C7E"/>
    <w:rsid w:val="33F914D9"/>
    <w:rsid w:val="345E47EC"/>
    <w:rsid w:val="34754DE8"/>
    <w:rsid w:val="347CB864"/>
    <w:rsid w:val="350485D4"/>
    <w:rsid w:val="356CBA7A"/>
    <w:rsid w:val="35A5C9FC"/>
    <w:rsid w:val="36396B7B"/>
    <w:rsid w:val="368EB793"/>
    <w:rsid w:val="36B7ABCF"/>
    <w:rsid w:val="38033F7D"/>
    <w:rsid w:val="38342D33"/>
    <w:rsid w:val="38D12405"/>
    <w:rsid w:val="38ED1CCB"/>
    <w:rsid w:val="39025817"/>
    <w:rsid w:val="39A0DE6E"/>
    <w:rsid w:val="39E02EE7"/>
    <w:rsid w:val="3A60AA47"/>
    <w:rsid w:val="3AB1BE8F"/>
    <w:rsid w:val="3ABAF1C8"/>
    <w:rsid w:val="3AF9C622"/>
    <w:rsid w:val="3B285EA0"/>
    <w:rsid w:val="3B3DA73C"/>
    <w:rsid w:val="3B4D52F3"/>
    <w:rsid w:val="3B611DE8"/>
    <w:rsid w:val="3B636E63"/>
    <w:rsid w:val="3D7CDBC5"/>
    <w:rsid w:val="3D8952D1"/>
    <w:rsid w:val="3DF3DCD9"/>
    <w:rsid w:val="3E6B8F52"/>
    <w:rsid w:val="3F001691"/>
    <w:rsid w:val="3F87BFB7"/>
    <w:rsid w:val="3FAAD5C8"/>
    <w:rsid w:val="3FCB0BC8"/>
    <w:rsid w:val="40DA983E"/>
    <w:rsid w:val="410F13FB"/>
    <w:rsid w:val="4169FD44"/>
    <w:rsid w:val="4265D4CD"/>
    <w:rsid w:val="42D7046D"/>
    <w:rsid w:val="4319F5E9"/>
    <w:rsid w:val="433507BC"/>
    <w:rsid w:val="433CFA32"/>
    <w:rsid w:val="4376728B"/>
    <w:rsid w:val="43A9114C"/>
    <w:rsid w:val="43AD1F64"/>
    <w:rsid w:val="43F2BD08"/>
    <w:rsid w:val="44038CC8"/>
    <w:rsid w:val="44B4F300"/>
    <w:rsid w:val="45123E2F"/>
    <w:rsid w:val="4563724A"/>
    <w:rsid w:val="47DB2393"/>
    <w:rsid w:val="48572FA6"/>
    <w:rsid w:val="48C65463"/>
    <w:rsid w:val="491DE279"/>
    <w:rsid w:val="493BA399"/>
    <w:rsid w:val="4A7D4C9F"/>
    <w:rsid w:val="4B0D0335"/>
    <w:rsid w:val="4B677536"/>
    <w:rsid w:val="4B741364"/>
    <w:rsid w:val="4C10C523"/>
    <w:rsid w:val="4C191D00"/>
    <w:rsid w:val="4C2CF1B8"/>
    <w:rsid w:val="4C461A15"/>
    <w:rsid w:val="4CE1620C"/>
    <w:rsid w:val="4D01FFAF"/>
    <w:rsid w:val="4D1D5014"/>
    <w:rsid w:val="4D348875"/>
    <w:rsid w:val="4DC8C219"/>
    <w:rsid w:val="4E75DA5C"/>
    <w:rsid w:val="4ED1C604"/>
    <w:rsid w:val="4F50BDC2"/>
    <w:rsid w:val="4F93BB0B"/>
    <w:rsid w:val="505A0CE0"/>
    <w:rsid w:val="50666CA4"/>
    <w:rsid w:val="507D53B8"/>
    <w:rsid w:val="51E1606E"/>
    <w:rsid w:val="51F0C137"/>
    <w:rsid w:val="521C2B8F"/>
    <w:rsid w:val="52BF9E22"/>
    <w:rsid w:val="53930C34"/>
    <w:rsid w:val="53C5EA24"/>
    <w:rsid w:val="540D7A5A"/>
    <w:rsid w:val="54512BFA"/>
    <w:rsid w:val="55086918"/>
    <w:rsid w:val="55301FDC"/>
    <w:rsid w:val="559E2312"/>
    <w:rsid w:val="5677990B"/>
    <w:rsid w:val="57025A20"/>
    <w:rsid w:val="571BCB5C"/>
    <w:rsid w:val="5783F5AB"/>
    <w:rsid w:val="58D501FD"/>
    <w:rsid w:val="58DDB3CB"/>
    <w:rsid w:val="59E05A44"/>
    <w:rsid w:val="5A328C00"/>
    <w:rsid w:val="5A63D538"/>
    <w:rsid w:val="5A81D111"/>
    <w:rsid w:val="5A82C4E2"/>
    <w:rsid w:val="5A9F8BD4"/>
    <w:rsid w:val="5AEBF7F5"/>
    <w:rsid w:val="5B39F760"/>
    <w:rsid w:val="5C3B5C35"/>
    <w:rsid w:val="5C723E13"/>
    <w:rsid w:val="5CFD254C"/>
    <w:rsid w:val="5D002212"/>
    <w:rsid w:val="5D7E02C0"/>
    <w:rsid w:val="5E307D4B"/>
    <w:rsid w:val="5EA16A40"/>
    <w:rsid w:val="5ECEACC7"/>
    <w:rsid w:val="5F7C3D5F"/>
    <w:rsid w:val="61051052"/>
    <w:rsid w:val="615557DE"/>
    <w:rsid w:val="61AC82AA"/>
    <w:rsid w:val="61D7FD03"/>
    <w:rsid w:val="621FD5A3"/>
    <w:rsid w:val="6292DE7C"/>
    <w:rsid w:val="62F588F5"/>
    <w:rsid w:val="6338C6DE"/>
    <w:rsid w:val="647B2B65"/>
    <w:rsid w:val="6483CE82"/>
    <w:rsid w:val="648BFC81"/>
    <w:rsid w:val="64A9BCA7"/>
    <w:rsid w:val="64B1437E"/>
    <w:rsid w:val="65650FE7"/>
    <w:rsid w:val="6581FBC3"/>
    <w:rsid w:val="65C88AA3"/>
    <w:rsid w:val="66B42E55"/>
    <w:rsid w:val="67C39D43"/>
    <w:rsid w:val="6833376A"/>
    <w:rsid w:val="68741837"/>
    <w:rsid w:val="698EC593"/>
    <w:rsid w:val="6A2989CB"/>
    <w:rsid w:val="6A321AB4"/>
    <w:rsid w:val="6A77F1A6"/>
    <w:rsid w:val="6AAC2E14"/>
    <w:rsid w:val="6AE6E702"/>
    <w:rsid w:val="6AF4C904"/>
    <w:rsid w:val="6B0C442E"/>
    <w:rsid w:val="6B137FF5"/>
    <w:rsid w:val="6B2CF8ED"/>
    <w:rsid w:val="6B849307"/>
    <w:rsid w:val="6BE89227"/>
    <w:rsid w:val="6C2E8992"/>
    <w:rsid w:val="6C65591A"/>
    <w:rsid w:val="6C7DE609"/>
    <w:rsid w:val="6CD5B712"/>
    <w:rsid w:val="6D33D3E2"/>
    <w:rsid w:val="6D4109B2"/>
    <w:rsid w:val="6D4FE85F"/>
    <w:rsid w:val="6D50412D"/>
    <w:rsid w:val="6E1D0AD9"/>
    <w:rsid w:val="6ECFA443"/>
    <w:rsid w:val="6EFECCD4"/>
    <w:rsid w:val="709A9D35"/>
    <w:rsid w:val="715B5F68"/>
    <w:rsid w:val="71F28788"/>
    <w:rsid w:val="72129277"/>
    <w:rsid w:val="724B9EF8"/>
    <w:rsid w:val="7281CADF"/>
    <w:rsid w:val="73E1E69F"/>
    <w:rsid w:val="744633D3"/>
    <w:rsid w:val="74556590"/>
    <w:rsid w:val="74AE0556"/>
    <w:rsid w:val="74B04B79"/>
    <w:rsid w:val="75EDA818"/>
    <w:rsid w:val="76322BA6"/>
    <w:rsid w:val="7756B961"/>
    <w:rsid w:val="775D0911"/>
    <w:rsid w:val="77CFEC99"/>
    <w:rsid w:val="780A7F51"/>
    <w:rsid w:val="781B24B4"/>
    <w:rsid w:val="78357306"/>
    <w:rsid w:val="787928DB"/>
    <w:rsid w:val="78DC7F7D"/>
    <w:rsid w:val="79664D6D"/>
    <w:rsid w:val="7C4976BE"/>
    <w:rsid w:val="7CA32A2E"/>
    <w:rsid w:val="7CA73C25"/>
    <w:rsid w:val="7E3C9914"/>
    <w:rsid w:val="7E88AC57"/>
    <w:rsid w:val="7E918ECE"/>
    <w:rsid w:val="7E974380"/>
    <w:rsid w:val="7F7079F6"/>
    <w:rsid w:val="7FAC8DEB"/>
    <w:rsid w:val="7FE7E6FB"/>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strokecolor="#4a773c">
      <v:stroke weight="1pt" color="#4a773c"/>
      <v:shadow opacity="24903f" offset="0,.55556mm" origin=",.5"/>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8"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footer" Target="footer2.xml" Id="rId17"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1.xml" Id="rId15" /><Relationship Type="http://schemas.openxmlformats.org/officeDocument/2006/relationships/footnotes" Target="footnotes.xml" Id="rId10" /><Relationship Type="http://schemas.openxmlformats.org/officeDocument/2006/relationships/footer" Target="footer3.xml" Id="rId19" /><Relationship Type="http://schemas.openxmlformats.org/officeDocument/2006/relationships/webSettings" Target="webSettings.xml" Id="rId9" /><Relationship Type="http://schemas.openxmlformats.org/officeDocument/2006/relationships/glossaryDocument" Target="glossary/document.xml" Id="Rb7febc5cf1344002" /><Relationship Type="http://schemas.microsoft.com/office/2020/10/relationships/intelligence" Target="intelligence2.xml" Id="R1b12494e3a664324" /><Relationship Type="http://schemas.openxmlformats.org/officeDocument/2006/relationships/image" Target="/media/image2.jpg" Id="Rac5addac744f472a" /><Relationship Type="http://schemas.openxmlformats.org/officeDocument/2006/relationships/image" Target="/media/image2.png" Id="Rdaf528a6a9b94877" /><Relationship Type="http://schemas.openxmlformats.org/officeDocument/2006/relationships/hyperlink" Target="https://www.ncbi.nlm.nih.gov/books/NBK138654/" TargetMode="External" Id="R4489fd0d2ead4788"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glossary/document.xml><?xml version="1.0" encoding="utf-8"?>
<w:glossaryDocument xmlns:wp14="http://schemas.microsoft.com/office/word/2010/wordprocessingDrawing" xmlns:w14="http://schemas.microsoft.com/office/word/2010/wordml" xmlns:w="http://schemas.openxmlformats.org/wordprocessingml/2006/main" xmlns:mc="http://schemas.openxmlformats.org/markup-compatibility/2006" mc:Ignorable="wp14">
  <w:docParts>
    <w:docPart>
      <w:docPartPr>
        <w:name w:val="DefaultPlaceholder_1081868574"/>
        <w:category>
          <w:name w:val="General"/>
          <w:gallery w:val="placeholder"/>
        </w:category>
        <w:types>
          <w:type w:val="bbPlcHdr"/>
        </w:types>
        <w:behaviors>
          <w:behavior w:val="content"/>
        </w:behaviors>
        <w:guid w:val="{9149a3d1-e999-46a9-b545-811772ae5e64}"/>
      </w:docPartPr>
      <w:docPartBody>
        <w:p xmlns:wp14="http://schemas.microsoft.com/office/word/2010/wordml" w14:paraId="147990EA" wp14:textId="77777777">
          <w:r>
            <w:rPr>
              <w:rStyle w:val="PlaceholderText"/>
            </w:rPr>
          </w:r>
        </w:p>
      </w:docPartBody>
    </w:docPart>
  </w:docParts>
</w:glossaryDocument>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Provtagning, barn</dc:title>
  <dc:subject/>
  <dc:creator/>
  <keywords/>
  <lastModifiedBy>Päivi Kyllönen</lastModifiedBy>
  <revision>26</revision>
  <lastPrinted>2016-03-31T10:56:00.0000000Z</lastPrinted>
  <dcterms:created xsi:type="dcterms:W3CDTF">2021-05-27T09:25:00.0000000Z</dcterms:created>
  <dcterms:modified xsi:type="dcterms:W3CDTF">2025-01-30T09:05:11.0000000Z</dcterms:modified>
</coreProperties>
</file>