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1DD0A4" w14:textId="77777777" w:rsidR="007B201A" w:rsidRDefault="007B201A" w:rsidP="007B201A">
      <w:pPr>
        <w:pStyle w:val="Rubrik1"/>
      </w:pPr>
      <w:bookmarkStart w:id="0" w:name="_Toc100327184"/>
      <w:bookmarkStart w:id="1" w:name="_Toc106874287"/>
      <w:r w:rsidRPr="00B16F06">
        <w:t>Direktgranskning av internmedicinremisser</w:t>
      </w:r>
      <w:r>
        <w:t xml:space="preserve"> </w:t>
      </w:r>
    </w:p>
    <w:p w14:paraId="11BC1DCA" w14:textId="7B7F48EE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4F021DD0" w:rsidR="009A32ED" w:rsidRPr="007A334E" w:rsidRDefault="007B201A" w:rsidP="009A32ED">
      <w:pPr>
        <w:ind w:right="-143"/>
      </w:pPr>
      <w:r>
        <w:t xml:space="preserve">Nytt dokument. </w:t>
      </w:r>
    </w:p>
    <w:p w14:paraId="29B03EF5" w14:textId="6C601A31" w:rsidR="009A32ED" w:rsidRDefault="009A32ED" w:rsidP="009A32ED">
      <w:pPr>
        <w:pStyle w:val="Rubrik2"/>
        <w:ind w:right="-143"/>
      </w:pPr>
      <w:bookmarkStart w:id="2" w:name="_Toc100327186"/>
      <w:bookmarkStart w:id="3" w:name="_Toc106874289"/>
      <w:r>
        <w:t xml:space="preserve">Bakgrund </w:t>
      </w:r>
      <w:bookmarkEnd w:id="2"/>
      <w:bookmarkEnd w:id="3"/>
    </w:p>
    <w:p w14:paraId="1B54F0CB" w14:textId="51F3FDD1" w:rsidR="007B201A" w:rsidRPr="00260902" w:rsidRDefault="007B201A" w:rsidP="007B201A">
      <w:r>
        <w:t>Remisser till Internmedicinmottagningen granskas av ST-läkare internmedicin.</w:t>
      </w:r>
      <w:r>
        <w:br/>
      </w:r>
      <w:r>
        <w:br/>
      </w:r>
      <w:r>
        <w:t>Remissgranskningskompetenta ST-läkare internmedicin är schemalagda på sjukhusets olika avdelningar. ST-läkaren/specialisten kan i utvalda fall nyttja sin remissgranskningskompetens för att direktboka patienter till internmedicinmottagningen och förbipassera remissgranskningsfacket.</w:t>
      </w:r>
    </w:p>
    <w:p w14:paraId="24A66B2C" w14:textId="66B9ECA3" w:rsidR="007B201A" w:rsidRPr="00101B36" w:rsidRDefault="007B201A" w:rsidP="007B201A">
      <w:pPr>
        <w:pStyle w:val="Rubrik2"/>
        <w:ind w:right="1161"/>
      </w:pPr>
      <w:bookmarkStart w:id="4" w:name="_Toc501440350"/>
      <w:r w:rsidRPr="00101B36">
        <w:t>Sammanfattning</w:t>
      </w:r>
      <w:r>
        <w:t xml:space="preserve"> och </w:t>
      </w:r>
      <w:r w:rsidRPr="00101B36">
        <w:t xml:space="preserve">syfte </w:t>
      </w:r>
      <w:bookmarkEnd w:id="4"/>
    </w:p>
    <w:p w14:paraId="1F6A3F25" w14:textId="77777777" w:rsidR="007B201A" w:rsidRDefault="007B201A" w:rsidP="007B201A">
      <w:bookmarkStart w:id="5" w:name="_Toc501440351"/>
      <w:r>
        <w:t>Rutinen avser att minska remissgranskningsbördan genom att direkt remissgranska i samband med att remissen skickas.</w:t>
      </w:r>
    </w:p>
    <w:p w14:paraId="4A051ED8" w14:textId="77777777" w:rsidR="007B201A" w:rsidRPr="00101B36" w:rsidRDefault="007B201A" w:rsidP="007B201A">
      <w:pPr>
        <w:pStyle w:val="Rubrik2"/>
        <w:ind w:right="1161"/>
      </w:pPr>
      <w:r w:rsidRPr="00101B36">
        <w:t xml:space="preserve">Åtgärder </w:t>
      </w:r>
      <w:bookmarkEnd w:id="5"/>
    </w:p>
    <w:p w14:paraId="75DFE6DE" w14:textId="77777777" w:rsidR="007B201A" w:rsidRDefault="007B201A" w:rsidP="007B201A">
      <w:pPr>
        <w:pStyle w:val="MellanrubrikVGR"/>
        <w:rPr>
          <w:bCs/>
        </w:rPr>
      </w:pPr>
      <w:r w:rsidRPr="007B201A">
        <w:rPr>
          <w:rFonts w:ascii="Times New Roman" w:hAnsi="Times New Roman"/>
          <w:b w:val="0"/>
          <w:bCs/>
          <w:sz w:val="24"/>
          <w:szCs w:val="24"/>
        </w:rPr>
        <w:t>När beslut tas om remiss till internmedicinmottagningen för uppföljning kan ST-läkare/specialistläkare Internmedicin, som har remissgransknings-kompetens välja att direktboka patienten till mottagningen.</w:t>
      </w:r>
      <w:r>
        <w:br/>
      </w:r>
      <w:r>
        <w:br/>
      </w:r>
      <w:r>
        <w:t>Om patienten skrivs ut från</w:t>
      </w:r>
      <w:r w:rsidRPr="00B16F06">
        <w:rPr>
          <w:bCs/>
        </w:rPr>
        <w:t xml:space="preserve"> MAVA</w:t>
      </w:r>
    </w:p>
    <w:p w14:paraId="4A480E80" w14:textId="7D04BB26" w:rsidR="007B201A" w:rsidRDefault="007B201A" w:rsidP="007B201A">
      <w:r>
        <w:t>S</w:t>
      </w:r>
      <w:r>
        <w:t xml:space="preserve">ker remisshantering genom att information uppges i epikrisen kring behov av uppföljning via Internmedicinmottagning efter utskrivning. </w:t>
      </w:r>
    </w:p>
    <w:p w14:paraId="49611845" w14:textId="77777777" w:rsidR="007B201A" w:rsidRDefault="007B201A" w:rsidP="007B201A">
      <w:pPr>
        <w:pStyle w:val="Punktlista"/>
      </w:pPr>
      <w:r w:rsidRPr="00B16F06">
        <w:t>Under sökord ”administrativ uppgift” dokumenteras – Fysiskt besök/telefonbesök. När patienten ska kallas i antal dagar/månader. Eventuella prover inför besök. Valfri ST?</w:t>
      </w:r>
      <w:r w:rsidRPr="00BA3585">
        <w:t xml:space="preserve"> </w:t>
      </w:r>
      <w:r>
        <w:t xml:space="preserve">och ev. </w:t>
      </w:r>
      <w:r>
        <w:lastRenderedPageBreak/>
        <w:t>andra önskade specifikationer inför besöket eller annan nödvändig information för bokningsunderlag.</w:t>
      </w:r>
    </w:p>
    <w:p w14:paraId="2CECEBC1" w14:textId="77777777" w:rsidR="007B201A" w:rsidRDefault="007B201A" w:rsidP="007B201A"/>
    <w:p w14:paraId="181D190B" w14:textId="7F264E6B" w:rsidR="007B201A" w:rsidRPr="00B16F06" w:rsidRDefault="007B201A" w:rsidP="007B201A">
      <w:pPr>
        <w:pStyle w:val="MellanrubrikVGR"/>
        <w:rPr>
          <w:bCs/>
        </w:rPr>
      </w:pPr>
      <w:r>
        <w:t xml:space="preserve">Om patienten skrivs ut från </w:t>
      </w:r>
      <w:r w:rsidRPr="00B16F06">
        <w:rPr>
          <w:bCs/>
        </w:rPr>
        <w:t>annan vårdavdelning</w:t>
      </w:r>
      <w:r>
        <w:t xml:space="preserve"> alternativt hemskriven från </w:t>
      </w:r>
      <w:r w:rsidRPr="00B16F06">
        <w:rPr>
          <w:bCs/>
        </w:rPr>
        <w:t>akutmottagningen</w:t>
      </w:r>
    </w:p>
    <w:p w14:paraId="214EEFD7" w14:textId="77777777" w:rsidR="007B201A" w:rsidRPr="00B16F06" w:rsidRDefault="007B201A" w:rsidP="007B201A">
      <w:pPr>
        <w:pStyle w:val="Punktlista"/>
      </w:pPr>
      <w:r w:rsidRPr="00B16F06">
        <w:t xml:space="preserve">Öppna upp en ny vårdkontakt i Melior ”INMED 2026-01-01”. </w:t>
      </w:r>
    </w:p>
    <w:p w14:paraId="6C53C420" w14:textId="77777777" w:rsidR="007B201A" w:rsidRPr="00B16F06" w:rsidRDefault="007B201A" w:rsidP="007B201A">
      <w:pPr>
        <w:pStyle w:val="Punktlista"/>
      </w:pPr>
      <w:r w:rsidRPr="00B16F06">
        <w:t xml:space="preserve">Öppna upp en läkaranteckning och skriv en kort anteckning gällande direktgranskningen. Hänvisa till en akutbesöksanteckning eller epikris från slutenvården till exempel (om detta finns) </w:t>
      </w:r>
      <w:r>
        <w:t>för mer</w:t>
      </w:r>
      <w:r w:rsidRPr="00B16F06">
        <w:t xml:space="preserve"> detaljerad info</w:t>
      </w:r>
      <w:r>
        <w:t>rmation</w:t>
      </w:r>
      <w:r w:rsidRPr="00B16F06">
        <w:t xml:space="preserve">. </w:t>
      </w:r>
    </w:p>
    <w:p w14:paraId="6497E23B" w14:textId="77777777" w:rsidR="007B201A" w:rsidRDefault="007B201A" w:rsidP="007B201A">
      <w:pPr>
        <w:pStyle w:val="Punktlista"/>
      </w:pPr>
      <w:r w:rsidRPr="00B16F06">
        <w:t>Under sökord ”administrativ uppgift” dokumenteras – Fysiskt besök/telefonbesök. När patienten ska kallas i antal dagar/månader. Eventuella prover inför besök. Valfri ST?</w:t>
      </w:r>
      <w:r w:rsidRPr="00BA3585">
        <w:t xml:space="preserve"> </w:t>
      </w:r>
      <w:r>
        <w:t>och ev. andra önskade specifikationer inför besöket eller annan nödvändig information för bokningsunderlag.</w:t>
      </w:r>
    </w:p>
    <w:p w14:paraId="65928B83" w14:textId="77777777" w:rsidR="007B201A" w:rsidRPr="007B201A" w:rsidRDefault="007B201A" w:rsidP="007B201A">
      <w:pPr>
        <w:rPr>
          <w:b/>
          <w:bCs/>
        </w:rPr>
      </w:pPr>
      <w:r w:rsidRPr="007B201A">
        <w:rPr>
          <w:b/>
          <w:bCs/>
        </w:rPr>
        <w:t xml:space="preserve">Väljer man att diktera får man lägga på internmedicinmottagningens diktatlista. </w:t>
      </w:r>
    </w:p>
    <w:p w14:paraId="41FF1AA6" w14:textId="77777777" w:rsidR="007B201A" w:rsidRDefault="007B201A" w:rsidP="007B201A">
      <w:pPr>
        <w:pStyle w:val="xmsonormal"/>
      </w:pPr>
      <w:r>
        <w:rPr>
          <w:rFonts w:ascii="Verdana" w:hAnsi="Verdana"/>
          <w:sz w:val="20"/>
          <w:szCs w:val="20"/>
        </w:rPr>
        <w:t> </w:t>
      </w:r>
    </w:p>
    <w:p w14:paraId="72AE2805" w14:textId="77777777" w:rsidR="007B201A" w:rsidRDefault="007B201A" w:rsidP="007B201A"/>
    <w:p w14:paraId="1E42403B" w14:textId="77777777" w:rsidR="007B201A" w:rsidRDefault="007B201A" w:rsidP="007B201A"/>
    <w:p w14:paraId="6EA6C703" w14:textId="77777777" w:rsidR="007B201A" w:rsidRDefault="007B201A" w:rsidP="007B201A"/>
    <w:p w14:paraId="652160A6" w14:textId="77777777" w:rsidR="007B201A" w:rsidRDefault="007B201A" w:rsidP="007B201A"/>
    <w:p w14:paraId="4C85AF59" w14:textId="77777777" w:rsidR="007B201A" w:rsidRDefault="007B201A" w:rsidP="007B201A"/>
    <w:p w14:paraId="3FA4CA84" w14:textId="77777777" w:rsidR="007B201A" w:rsidRDefault="007B201A" w:rsidP="007B201A"/>
    <w:p w14:paraId="2FF9F3FC" w14:textId="77777777" w:rsidR="007B201A" w:rsidRDefault="007B201A" w:rsidP="007B201A">
      <w:pPr>
        <w:pStyle w:val="xmsonormal"/>
      </w:pPr>
      <w:r>
        <w:rPr>
          <w:rFonts w:ascii="Verdana" w:hAnsi="Verdana"/>
          <w:sz w:val="20"/>
          <w:szCs w:val="20"/>
        </w:rPr>
        <w:t> </w:t>
      </w:r>
    </w:p>
    <w:p w14:paraId="2311CFB5" w14:textId="77777777" w:rsidR="007B201A" w:rsidRDefault="007B201A" w:rsidP="007B201A"/>
    <w:p w14:paraId="6BB8C487" w14:textId="77777777" w:rsidR="007B201A" w:rsidRPr="007B201A" w:rsidRDefault="007B201A" w:rsidP="007B201A"/>
    <w:sectPr w:rsidR="007B201A" w:rsidRPr="007B201A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7B201A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E57451B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19481245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784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201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149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xmsonormal">
    <w:name w:val="x_msonormal"/>
    <w:basedOn w:val="Normal"/>
    <w:rsid w:val="007B201A"/>
    <w:pPr>
      <w:spacing w:after="0" w:line="240" w:lineRule="auto"/>
      <w:ind w:left="0" w:right="0"/>
    </w:pPr>
    <w:rPr>
      <w:rFonts w:ascii="Aptos" w:eastAsiaTheme="minorHAnsi" w:hAnsi="Aptos" w:cs="Aptos"/>
      <w:sz w:val="22"/>
      <w:szCs w:val="22"/>
    </w:rPr>
  </w:style>
  <w:style w:type="paragraph" w:customStyle="1" w:styleId="xmsolistparagraph">
    <w:name w:val="x_msolistparagraph"/>
    <w:basedOn w:val="Normal"/>
    <w:rsid w:val="007B201A"/>
    <w:pPr>
      <w:spacing w:after="0" w:line="240" w:lineRule="auto"/>
      <w:ind w:left="720" w:right="0"/>
    </w:pPr>
    <w:rPr>
      <w:rFonts w:ascii="Aptos" w:eastAsiaTheme="minorHAnsi" w:hAnsi="Aptos" w:cs="Aptos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1786</Characters>
  <Application>Microsoft Office Word</Application>
  <DocSecurity>0</DocSecurity>
  <Lines>66</Lines>
  <Paragraphs>47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Direktgranskning av internmedicinremisser</dc:title>
  <dc:subject/>
  <dc:creator/>
  <keywords/>
  <lastModifiedBy/>
  <revision>1</revision>
  <dcterms:created xsi:type="dcterms:W3CDTF">2026-02-16T09:55:00.0000000Z</dcterms:created>
  <dcterms:modified xsi:type="dcterms:W3CDTF">2026-02-16T10:05:00.0000000Z</dcterms:modified>
</coreProperties>
</file>