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4144D" w:rsidP="020BEED9" w:rsidRDefault="0084144D" w14:paraId="64658F5F" w14:textId="77777777">
      <w:pPr>
        <w:pStyle w:val="Heading2"/>
        <w:ind w:left="0"/>
        <w:sectPr w:rsidR="0084144D" w:rsidSect="008414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4144D" w:rsidR="0084144D" w:rsidP="0084144D" w:rsidRDefault="0084144D" w14:paraId="4441EEC1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84144D" w:rsidR="0084144D" w:rsidP="0084144D" w:rsidRDefault="0084144D" w14:paraId="307149E4" w14:textId="5337FB9E">
      <w:pPr>
        <w:spacing w:after="0" w:line="240" w:lineRule="auto"/>
        <w:ind w:left="0" w:right="0"/>
        <w:rPr>
          <w:szCs w:val="20"/>
        </w:rPr>
      </w:pPr>
      <w:r w:rsidRPr="0084144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45A82B" wp14:editId="72B2DF9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144D" w:rsidP="0084144D" w:rsidRDefault="0084144D" w14:paraId="6E95044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11793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C45A82B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84144D" w:rsidP="0084144D" w:rsidRDefault="0084144D" w14:paraId="6E950449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11793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84144D" w:rsidR="0084144D" w:rsidTr="001454FE" w14:paraId="1634B31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84144D" w:rsidR="0084144D" w:rsidP="0084144D" w:rsidRDefault="0084144D" w14:paraId="052C7943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</w:pPr>
            <w:bookmarkStart w:name="_1314629194" w:id="1"/>
            <w:bookmarkStart w:name="Rubrik" w:id="2"/>
            <w:bookmarkEnd w:id="1"/>
            <w:bookmarkEnd w:id="2"/>
            <w:r w:rsidRPr="0084144D"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  <w:t>Pneumoni</w:t>
            </w:r>
          </w:p>
        </w:tc>
      </w:tr>
    </w:tbl>
    <w:p w:rsidRPr="0084144D" w:rsidR="0084144D" w:rsidP="0084144D" w:rsidRDefault="0084144D" w14:paraId="7EC84D14" w14:textId="680C532F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84144D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17517E06" wp14:editId="46E205FB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2857500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7543800"/>
                <wp:effectExtent l="0" t="0" r="19050" b="1905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7543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sz w:val="24"/>
                                <w:szCs w:val="24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Förberedelser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EKG 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POX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Ev. PVK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Prover: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lang w:val="en-US"/>
                              </w:rPr>
                              <w:t>edicinrutin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Blododling och urinodling enligt PM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Vid hög feber och allmänpåverkad patient: 1000 ml RingerAcetat  i v.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Febernedsättande v b.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Smärtlindring/läkemedel enligt ordination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Överväg syrgasbehandling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Följ vitala parametrar: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B</w:t>
                            </w:r>
                            <w:r>
                              <w:rPr>
                                <w:lang w:val="en-US"/>
                              </w:rPr>
                              <w:t>lodtryck, puls, AF, POX och temp.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Se till så att patienten sitter/ligger bekvämt för att underlätta andningen.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AE5FB8" w:rsidP="00AE5FB8" w:rsidRDefault="00AE5FB8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  <w:r w:rsidRPr="0084144D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2C5C5E29" wp14:editId="691DCF91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9677400"/>
                <wp:effectExtent l="0" t="0" r="19050" b="19050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9677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Tidigare sjukdomar?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Annan pågående infektion?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Antibiotikabehandling?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Utlandsvistelse? 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Bett av mygga, fästing eller broms?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Djurkontakt, framförallt gnagare? 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Gräsklippning, höskörd och annat jordbruksarbete? 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Egen brunn? Vistelse nära vattendrag?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Kommunikation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Orienterad? 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Andningspåverkan?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Hosta? Upphostningar? Färg?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Feber? Frossa?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Varm?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Svårläkt sår?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Insektsbett?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</w:p>
                          <w:p w:rsidR="002119BB" w:rsidP="002119BB" w:rsidRDefault="002119BB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Andningskorrelerad smärta?</w:t>
                            </w: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Övrig smärta?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4144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38765098">
    <w:abstractNumId w:val="17"/>
  </w:num>
  <w:num w:numId="2" w16cid:durableId="32196644">
    <w:abstractNumId w:val="14"/>
  </w:num>
  <w:num w:numId="3" w16cid:durableId="859929510">
    <w:abstractNumId w:val="0"/>
  </w:num>
  <w:num w:numId="4" w16cid:durableId="1634864497">
    <w:abstractNumId w:val="6"/>
  </w:num>
  <w:num w:numId="5" w16cid:durableId="757599435">
    <w:abstractNumId w:val="15"/>
  </w:num>
  <w:num w:numId="6" w16cid:durableId="223569789">
    <w:abstractNumId w:val="2"/>
  </w:num>
  <w:num w:numId="7" w16cid:durableId="1810510379">
    <w:abstractNumId w:val="11"/>
  </w:num>
  <w:num w:numId="8" w16cid:durableId="546994631">
    <w:abstractNumId w:val="8"/>
  </w:num>
  <w:num w:numId="9" w16cid:durableId="1147549642">
    <w:abstractNumId w:val="1"/>
  </w:num>
  <w:num w:numId="10" w16cid:durableId="1408577826">
    <w:abstractNumId w:val="1"/>
  </w:num>
  <w:num w:numId="11" w16cid:durableId="112485980">
    <w:abstractNumId w:val="3"/>
  </w:num>
  <w:num w:numId="12" w16cid:durableId="95180750">
    <w:abstractNumId w:val="4"/>
  </w:num>
  <w:num w:numId="13" w16cid:durableId="1720981900">
    <w:abstractNumId w:val="13"/>
  </w:num>
  <w:num w:numId="14" w16cid:durableId="217203532">
    <w:abstractNumId w:val="9"/>
  </w:num>
  <w:num w:numId="15" w16cid:durableId="920870454">
    <w:abstractNumId w:val="7"/>
  </w:num>
  <w:num w:numId="16" w16cid:durableId="1452167824">
    <w:abstractNumId w:val="12"/>
  </w:num>
  <w:num w:numId="17" w16cid:durableId="1843350395">
    <w:abstractNumId w:val="5"/>
  </w:num>
  <w:num w:numId="18" w16cid:durableId="1813674435">
    <w:abstractNumId w:val="10"/>
  </w:num>
  <w:num w:numId="19" w16cid:durableId="106988438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4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0BEED9"/>
    <w:rsid w:val="024801E3"/>
    <w:rsid w:val="1C218559"/>
    <w:rsid w:val="2770951A"/>
    <w:rsid w:val="332B515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Pneumoni</dc:title>
  <dc:subject/>
  <dc:creator>patrik.jens.johansson@vgregion.se</dc:creator>
  <keywords/>
  <lastModifiedBy>Emely Sandhöj</lastModifiedBy>
  <revision>3</revision>
  <lastPrinted>2016-03-31T10:56:00.0000000Z</lastPrinted>
  <dcterms:created xsi:type="dcterms:W3CDTF">2022-05-05T11:36:00.0000000Z</dcterms:created>
  <dcterms:modified xsi:type="dcterms:W3CDTF">2024-05-24T12:11:14.0000000Z</dcterms:modified>
</coreProperties>
</file>