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84144D" w:rsidP="020BEED9" w:rsidRDefault="0084144D" w14:paraId="64658F5F" w14:textId="77777777">
      <w:pPr>
        <w:pStyle w:val="Heading2"/>
        <w:ind w:left="0"/>
        <w:sectPr w:rsidR="0084144D" w:rsidSect="0084144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4144D" w:rsidR="0084144D" w:rsidP="0084144D" w:rsidRDefault="0084144D" w14:paraId="4441EEC1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84144D" w:rsidR="0084144D" w:rsidP="0084144D" w:rsidRDefault="0084144D" w14:paraId="307149E4" w14:textId="5337FB9E">
      <w:pPr>
        <w:spacing w:after="0" w:line="240" w:lineRule="auto"/>
        <w:ind w:left="0" w:right="0"/>
        <w:rPr>
          <w:szCs w:val="20"/>
        </w:rPr>
      </w:pPr>
      <w:r w:rsidRPr="0084144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45A82B" wp14:editId="72B2DF9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144D" w:rsidP="0084144D" w:rsidRDefault="0084144D" w14:paraId="6E950449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11793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C45A82B">
                <v:stroke joinstyle="miter"/>
                <v:path gradientshapeok="t" o:connecttype="rect"/>
              </v:shapetype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84144D" w:rsidP="0084144D" w:rsidRDefault="0084144D" w14:paraId="6E950449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11793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84144D" w:rsidR="0084144D" w:rsidTr="001454FE" w14:paraId="1634B31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84144D" w:rsidR="0084144D" w:rsidP="0084144D" w:rsidRDefault="0084144D" w14:paraId="052C7943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</w:pPr>
            <w:bookmarkStart w:name="_1314629194" w:id="1"/>
            <w:bookmarkStart w:name="Rubrik" w:id="2"/>
            <w:bookmarkEnd w:id="1"/>
            <w:bookmarkEnd w:id="2"/>
            <w:r w:rsidRPr="0084144D"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  <w:t>Pneumoni</w:t>
            </w:r>
          </w:p>
        </w:tc>
      </w:tr>
    </w:tbl>
    <w:p w:rsidRPr="0084144D" w:rsidR="0084144D" w:rsidP="0084144D" w:rsidRDefault="0084144D" w14:paraId="7EC84D14" w14:textId="680C532F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84144D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17517E06" wp14:editId="46E205FB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2857500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966845" cy="7543800"/>
                <wp:effectExtent l="0" t="0" r="14605" b="19050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966845" cy="7543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Förberedelser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 och puls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EKG 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POX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Temp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Ev. PVK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Prover: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M</w:t>
                            </w:r>
                            <w:r>
                              <w:rPr>
                                <w:lang w:val="en-US"/>
                              </w:rPr>
                              <w:t>edicinrutin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Blododling och urinodling enligt PM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Vid hög feber och allmänpåverkad patient: 1000 ml RingerAcetat  i v.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Febernedsättande v b.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Smärtlindring/läkemedel enligt ordination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Överväg syrgasbehandling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Följ vitala parametrar: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B</w:t>
                            </w:r>
                            <w:r>
                              <w:rPr>
                                <w:lang w:val="en-US"/>
                              </w:rPr>
                              <w:t>lodtryck, puls, AF, POX och temp.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Se till så att patienten sitter/ligger bekvämt för att underlätta andningen.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C41BAA" w:rsidP="00AE5FB8" w:rsidRDefault="00C41BA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  <w:r w:rsidRPr="0084144D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2C5C5E29" wp14:editId="691DCF91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-522605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369945" cy="9677400"/>
                <wp:effectExtent l="0" t="0" r="20955" b="19050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369945" cy="9677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Tidigare sjukdomar?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Annan pågående infektion?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Antibiotikabehandling?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Utlandsvistelse? 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Bett av mygga, fästing eller broms?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Djurkontakt, framförallt gnagare? 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Gräsklippning, höskörd och annat jordbruksarbete? 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Egen brunn? Vistelse nära vattendrag?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Kommunikation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(RLS/GCS)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Orienterad? 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Andningspåverkan?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Hosta? Upphostningar? Färg?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Pulskvalitet/frekvens?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Feber? Frossa?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Varm?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Svårläkt sår?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Insektsbett?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Illamående?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Smärta</w:t>
                            </w:r>
                          </w:p>
                          <w:p w:rsidR="000B2C4B" w:rsidP="002119BB" w:rsidRDefault="000B2C4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Andningskorrelerad smärta?</w:t>
                            </w: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Övrig smärta?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4144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38765098">
    <w:abstractNumId w:val="17"/>
  </w:num>
  <w:num w:numId="2" w16cid:durableId="32196644">
    <w:abstractNumId w:val="14"/>
  </w:num>
  <w:num w:numId="3" w16cid:durableId="859929510">
    <w:abstractNumId w:val="0"/>
  </w:num>
  <w:num w:numId="4" w16cid:durableId="1634864497">
    <w:abstractNumId w:val="6"/>
  </w:num>
  <w:num w:numId="5" w16cid:durableId="757599435">
    <w:abstractNumId w:val="15"/>
  </w:num>
  <w:num w:numId="6" w16cid:durableId="223569789">
    <w:abstractNumId w:val="2"/>
  </w:num>
  <w:num w:numId="7" w16cid:durableId="1810510379">
    <w:abstractNumId w:val="11"/>
  </w:num>
  <w:num w:numId="8" w16cid:durableId="546994631">
    <w:abstractNumId w:val="8"/>
  </w:num>
  <w:num w:numId="9" w16cid:durableId="1147549642">
    <w:abstractNumId w:val="1"/>
  </w:num>
  <w:num w:numId="10" w16cid:durableId="1408577826">
    <w:abstractNumId w:val="1"/>
  </w:num>
  <w:num w:numId="11" w16cid:durableId="112485980">
    <w:abstractNumId w:val="3"/>
  </w:num>
  <w:num w:numId="12" w16cid:durableId="95180750">
    <w:abstractNumId w:val="4"/>
  </w:num>
  <w:num w:numId="13" w16cid:durableId="1720981900">
    <w:abstractNumId w:val="13"/>
  </w:num>
  <w:num w:numId="14" w16cid:durableId="217203532">
    <w:abstractNumId w:val="9"/>
  </w:num>
  <w:num w:numId="15" w16cid:durableId="920870454">
    <w:abstractNumId w:val="7"/>
  </w:num>
  <w:num w:numId="16" w16cid:durableId="1452167824">
    <w:abstractNumId w:val="12"/>
  </w:num>
  <w:num w:numId="17" w16cid:durableId="1843350395">
    <w:abstractNumId w:val="5"/>
  </w:num>
  <w:num w:numId="18" w16cid:durableId="1813674435">
    <w:abstractNumId w:val="10"/>
  </w:num>
  <w:num w:numId="19" w16cid:durableId="106988438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4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0BEED9"/>
    <w:rsid w:val="024801E3"/>
    <w:rsid w:val="1C218559"/>
    <w:rsid w:val="2770951A"/>
    <w:rsid w:val="332B5156"/>
    <w:rsid w:val="55BC4090"/>
    <w:rsid w:val="647B2B65"/>
    <w:rsid w:val="6B2CF8ED"/>
    <w:rsid w:val="727F6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Pneumoni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2022-05-05T11:36:00.0000000Z</dcterms:created>
  <dcterms:modified xsi:type="dcterms:W3CDTF">2026-01-12T14:41:32.0000000Z</dcterms:modified>
</coreProperties>
</file>