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402B0B" w:rsidP="4636B2FA" w:rsidRDefault="00402B0B" w14:paraId="564B9E15" w14:textId="262D83D0">
      <w:pPr>
        <w:pStyle w:val="Heading1"/>
        <w:keepNext w:val="1"/>
        <w:spacing w:after="0" w:line="240" w:lineRule="auto"/>
        <w:ind/>
        <w:rPr>
          <w:rFonts w:ascii="Calibri" w:hAnsi="Calibri" w:cs="Arial"/>
          <w:b w:val="1"/>
          <w:bCs w:val="1"/>
          <w:sz w:val="36"/>
          <w:szCs w:val="36"/>
        </w:rPr>
      </w:pPr>
      <w:r w:rsidR="2F7238C7">
        <w:rPr/>
        <w:t>Mepiva</w:t>
      </w:r>
      <w:r w:rsidR="07C1DF7F">
        <w:rPr/>
        <w:t>c</w:t>
      </w:r>
      <w:r w:rsidR="2F7238C7">
        <w:rPr/>
        <w:t>ain</w:t>
      </w:r>
      <w:r w:rsidR="773B279D">
        <w:rPr/>
        <w:t>e</w:t>
      </w:r>
      <w:r w:rsidR="2F7238C7">
        <w:rPr/>
        <w:t xml:space="preserve"> 10 mg/ml </w:t>
      </w:r>
      <w:r w:rsidR="2F7238C7">
        <w:rPr/>
        <w:t>(</w:t>
      </w:r>
      <w:r w:rsidR="2F7238C7">
        <w:rPr/>
        <w:t>mepivakain</w:t>
      </w:r>
      <w:r w:rsidR="2F7238C7">
        <w:rPr/>
        <w:t>)</w:t>
      </w:r>
    </w:p>
    <w:p w:rsidR="00402B0B" w:rsidP="4636B2FA" w:rsidRDefault="00402B0B" w14:textId="77777777" w14:paraId="422ACE5E">
      <w:pPr>
        <w:pStyle w:val="Heading2"/>
        <w:keepNext w:val="1"/>
        <w:rPr>
          <w:rFonts w:ascii="Calibri" w:hAnsi="Calibri" w:cs="Calibri"/>
          <w:b w:val="1"/>
          <w:bCs w:val="1"/>
          <w:sz w:val="32"/>
          <w:szCs w:val="32"/>
        </w:rPr>
      </w:pPr>
      <w:r w:rsidR="2F7238C7">
        <w:rPr/>
        <w:t>Indikationer</w:t>
      </w:r>
    </w:p>
    <w:p w:rsidR="00402B0B" w:rsidP="4636B2FA" w:rsidRDefault="00402B0B" w14:paraId="0B43EFFC" w14:textId="5C62E853">
      <w:pPr>
        <w:pStyle w:val="Normal"/>
        <w:spacing w:after="0" w:line="240" w:lineRule="auto"/>
        <w:ind/>
        <w:rPr>
          <w:rFonts w:ascii="Arial" w:hAnsi="Arial"/>
          <w:b w:val="1"/>
          <w:bCs w:val="1"/>
          <w:sz w:val="28"/>
          <w:szCs w:val="28"/>
        </w:rPr>
      </w:pPr>
      <w:r w:rsidR="2F7238C7">
        <w:rPr/>
        <w:t>Lokalbedövning</w:t>
      </w:r>
      <w:r w:rsidR="2F7238C7">
        <w:rPr/>
        <w:t>.</w:t>
      </w:r>
    </w:p>
    <w:p w:rsidR="00402B0B" w:rsidP="4636B2FA" w:rsidRDefault="00402B0B" w14:textId="77777777" w14:paraId="0A8EEBD2">
      <w:pPr>
        <w:pStyle w:val="Heading2"/>
        <w:keepNext w:val="1"/>
        <w:rPr>
          <w:rFonts w:ascii="Calibri" w:hAnsi="Calibri" w:cs="Calibri"/>
          <w:b w:val="1"/>
          <w:bCs w:val="1"/>
          <w:sz w:val="32"/>
          <w:szCs w:val="32"/>
        </w:rPr>
      </w:pPr>
      <w:r w:rsidR="2F7238C7">
        <w:rPr/>
        <w:t>Administrationssätt</w:t>
      </w:r>
    </w:p>
    <w:p w:rsidR="00402B0B" w:rsidP="4636B2FA" w:rsidRDefault="00402B0B" w14:paraId="70DDE8B2" w14:textId="7D32B90E">
      <w:pPr>
        <w:pStyle w:val="ListParagraph"/>
        <w:numPr>
          <w:ilvl w:val="1"/>
          <w:numId w:val="21"/>
        </w:numPr>
        <w:spacing w:after="0" w:line="240" w:lineRule="auto"/>
        <w:ind/>
        <w:rPr>
          <w:b w:val="1"/>
          <w:bCs w:val="1"/>
          <w:sz w:val="24"/>
          <w:szCs w:val="24"/>
        </w:rPr>
      </w:pPr>
      <w:r w:rsidR="03BA220B">
        <w:rPr/>
        <w:t>s</w:t>
      </w:r>
      <w:r w:rsidR="2F7238C7">
        <w:rPr/>
        <w:t>.c</w:t>
      </w:r>
      <w:r w:rsidR="2F7238C7">
        <w:rPr/>
        <w:t>.</w:t>
      </w:r>
    </w:p>
    <w:p w:rsidR="00402B0B" w:rsidP="4636B2FA" w:rsidRDefault="00402B0B" w14:textId="77777777" w14:paraId="0F8D3F24">
      <w:pPr>
        <w:pStyle w:val="Heading2"/>
        <w:keepNext w:val="1"/>
        <w:rPr>
          <w:rFonts w:ascii="Calibri" w:hAnsi="Calibri" w:cs="Calibri"/>
          <w:b w:val="1"/>
          <w:bCs w:val="1"/>
          <w:sz w:val="32"/>
          <w:szCs w:val="32"/>
        </w:rPr>
      </w:pPr>
      <w:r w:rsidR="2F7238C7">
        <w:rPr/>
        <w:t>Dosering</w:t>
      </w:r>
    </w:p>
    <w:p w:rsidR="00402B0B" w:rsidP="4636B2FA" w:rsidRDefault="00402B0B" w14:paraId="4F3DBB62" w14:textId="06C1FC8D">
      <w:pPr>
        <w:pStyle w:val="Normal"/>
        <w:spacing w:after="0" w:line="240" w:lineRule="auto"/>
        <w:ind/>
      </w:pPr>
      <w:r w:rsidR="2F7238C7">
        <w:rPr/>
        <w:t>Individuell dosering beroende på användningsområde</w:t>
      </w:r>
      <w:r w:rsidR="23CF7EFA">
        <w:rPr/>
        <w:t xml:space="preserve">, </w:t>
      </w:r>
      <w:r w:rsidR="2F7238C7">
        <w:rPr/>
        <w:t>se FASS</w:t>
      </w:r>
      <w:r w:rsidR="0C3D6611">
        <w:rPr/>
        <w:t>.</w:t>
      </w:r>
    </w:p>
    <w:p w:rsidR="00402B0B" w:rsidP="7FF85846" w:rsidRDefault="00402B0B" w14:paraId="09FF4150" w14:textId="41DA9086">
      <w:pPr>
        <w:pStyle w:val="Normal"/>
      </w:pPr>
      <w:r w:rsidRPr="4636B2FA" w:rsidR="2F7238C7">
        <w:rPr>
          <w:b w:val="1"/>
          <w:bCs w:val="1"/>
        </w:rPr>
        <w:t>Vux</w:t>
      </w:r>
      <w:r w:rsidRPr="4636B2FA" w:rsidR="48851B42">
        <w:rPr>
          <w:b w:val="1"/>
          <w:bCs w:val="1"/>
        </w:rPr>
        <w:t>na</w:t>
      </w:r>
      <w:r w:rsidR="19CF7B7C">
        <w:rPr/>
        <w:t xml:space="preserve">: </w:t>
      </w:r>
      <w:r w:rsidR="0E32FD7D">
        <w:rPr/>
        <w:t>s</w:t>
      </w:r>
      <w:r w:rsidR="2F7238C7">
        <w:rPr/>
        <w:t>e FASS</w:t>
      </w:r>
      <w:r w:rsidR="568D9A36">
        <w:rPr/>
        <w:t>.</w:t>
      </w:r>
    </w:p>
    <w:p w:rsidR="00402B0B" w:rsidP="4636B2FA" w:rsidRDefault="00402B0B" w14:paraId="7CA69CF6" w14:textId="02B6A20B">
      <w:pPr>
        <w:pStyle w:val="Normal"/>
        <w:spacing w:after="0" w:line="240" w:lineRule="auto"/>
        <w:ind/>
      </w:pPr>
      <w:r w:rsidRPr="4636B2FA" w:rsidR="2F7238C7">
        <w:rPr>
          <w:b w:val="1"/>
          <w:bCs w:val="1"/>
        </w:rPr>
        <w:t>Barn</w:t>
      </w:r>
      <w:r w:rsidR="2F7238C7">
        <w:rPr/>
        <w:t>:</w:t>
      </w:r>
      <w:r w:rsidR="071FEA72">
        <w:rPr/>
        <w:t xml:space="preserve"> </w:t>
      </w:r>
      <w:r w:rsidR="2F7238C7">
        <w:rPr/>
        <w:t>1 - 15 år, max 5 mg/kg</w:t>
      </w:r>
      <w:r w:rsidR="5B06AF14">
        <w:rPr/>
        <w:t>.</w:t>
      </w:r>
    </w:p>
    <w:p w:rsidR="00402B0B" w:rsidP="4636B2FA" w:rsidRDefault="00402B0B" w14:textId="77777777" w14:paraId="46B513F6">
      <w:pPr>
        <w:pStyle w:val="Heading2"/>
        <w:keepNext w:val="1"/>
        <w:rPr>
          <w:rFonts w:ascii="Calibri" w:hAnsi="Calibri" w:cs="Calibri"/>
          <w:b w:val="1"/>
          <w:bCs w:val="1"/>
          <w:sz w:val="32"/>
          <w:szCs w:val="32"/>
        </w:rPr>
      </w:pPr>
      <w:r w:rsidR="2F7238C7">
        <w:rPr/>
        <w:t>Biverkningar</w:t>
      </w:r>
    </w:p>
    <w:p w:rsidR="00402B0B" w:rsidP="4636B2FA" w:rsidRDefault="00402B0B" w14:paraId="0CCD5F91" w14:textId="46BB9A40">
      <w:pPr>
        <w:pStyle w:val="Normal"/>
        <w:spacing w:after="0" w:line="240" w:lineRule="auto"/>
        <w:ind/>
      </w:pPr>
      <w:r w:rsidR="2F7238C7">
        <w:rPr/>
        <w:t>Bradykardi och blodtrycksfall.</w:t>
      </w:r>
    </w:p>
    <w:p w:rsidR="00402B0B" w:rsidP="4636B2FA" w:rsidRDefault="00402B0B" w14:textId="77777777" w14:paraId="5A9D09C7">
      <w:pPr>
        <w:pStyle w:val="Heading2"/>
        <w:keepNext w:val="1"/>
        <w:rPr>
          <w:rFonts w:ascii="Calibri" w:hAnsi="Calibri" w:cs="Calibri"/>
          <w:b w:val="1"/>
          <w:bCs w:val="1"/>
          <w:sz w:val="32"/>
          <w:szCs w:val="32"/>
        </w:rPr>
      </w:pPr>
      <w:r w:rsidR="2F7238C7">
        <w:rPr/>
        <w:t>Kontraindikationer</w:t>
      </w:r>
    </w:p>
    <w:p w:rsidR="00402B0B" w:rsidP="7FF85846" w:rsidRDefault="00402B0B" w14:textId="77777777" w14:paraId="510C5786">
      <w:pPr>
        <w:pStyle w:val="Normal"/>
        <w:rPr>
          <w:rFonts w:ascii="Arial" w:hAnsi="Arial"/>
          <w:b w:val="1"/>
          <w:bCs w:val="1"/>
          <w:sz w:val="28"/>
          <w:szCs w:val="28"/>
        </w:rPr>
      </w:pPr>
      <w:r w:rsidR="2F7238C7">
        <w:rPr/>
        <w:t>Akut hjärtsvikt.</w:t>
      </w:r>
    </w:p>
    <w:p w:rsidR="00402B0B" w:rsidP="7FF85846" w:rsidRDefault="00402B0B" w14:paraId="28B4DACA" w14:textId="21E48425">
      <w:pPr>
        <w:pStyle w:val="Normal"/>
        <w:sectPr w:rsidR="00402B0B" w:rsidSect="00402B0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402B0B" w:rsidR="00402B0B" w:rsidP="00402B0B" w:rsidRDefault="00402B0B" w14:paraId="70377496" w14:textId="77777777">
      <w:pPr>
        <w:spacing w:after="0" w:line="240" w:lineRule="auto"/>
        <w:ind w:left="0" w:right="0"/>
        <w:rPr>
          <w:szCs w:val="20"/>
        </w:rPr>
      </w:pPr>
    </w:p>
    <w:p w:rsidRPr="00402B0B" w:rsidR="00402B0B" w:rsidP="00402B0B" w:rsidRDefault="00402B0B" w14:paraId="1A809003" w14:textId="77777777">
      <w:pPr>
        <w:spacing w:after="0" w:line="240" w:lineRule="auto"/>
        <w:ind w:left="0" w:right="0"/>
        <w:rPr>
          <w:szCs w:val="20"/>
        </w:rPr>
      </w:pPr>
    </w:p>
    <w:p w:rsidRPr="00402B0B" w:rsidR="00402B0B" w:rsidP="00402B0B" w:rsidRDefault="00402B0B" w14:paraId="51217DC2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402B0B">
        <w:rPr>
          <w:szCs w:val="20"/>
        </w:rPr>
        <w:tab/>
      </w:r>
    </w:p>
    <w:p w:rsidRPr="00402B0B" w:rsidR="00402B0B" w:rsidP="00402B0B" w:rsidRDefault="00402B0B" w14:paraId="31E9FE58" w14:textId="77777777">
      <w:pPr>
        <w:spacing w:after="0" w:line="240" w:lineRule="auto"/>
        <w:ind w:left="0" w:right="0"/>
        <w:rPr>
          <w:rFonts w:ascii="Arial" w:hAnsi="Arial"/>
          <w:bCs/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402B0B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404ABE9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EC8A377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9">
    <w:nsid w:val="165a6a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060ADA"/>
    <w:multiLevelType w:val="hybridMultilevel"/>
    <w:tmpl w:val="FAC051B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1">
    <w:abstractNumId w:val="19"/>
  </w:num>
  <w:num w:numId="1" w16cid:durableId="1898513453">
    <w:abstractNumId w:val="18"/>
  </w:num>
  <w:num w:numId="2" w16cid:durableId="1809472750">
    <w:abstractNumId w:val="15"/>
  </w:num>
  <w:num w:numId="3" w16cid:durableId="1401827916">
    <w:abstractNumId w:val="0"/>
  </w:num>
  <w:num w:numId="4" w16cid:durableId="2059276309">
    <w:abstractNumId w:val="6"/>
  </w:num>
  <w:num w:numId="5" w16cid:durableId="652300805">
    <w:abstractNumId w:val="16"/>
  </w:num>
  <w:num w:numId="6" w16cid:durableId="1577393800">
    <w:abstractNumId w:val="2"/>
  </w:num>
  <w:num w:numId="7" w16cid:durableId="1656564897">
    <w:abstractNumId w:val="12"/>
  </w:num>
  <w:num w:numId="8" w16cid:durableId="247423387">
    <w:abstractNumId w:val="8"/>
  </w:num>
  <w:num w:numId="9" w16cid:durableId="1498032610">
    <w:abstractNumId w:val="1"/>
  </w:num>
  <w:num w:numId="10" w16cid:durableId="1867668518">
    <w:abstractNumId w:val="1"/>
  </w:num>
  <w:num w:numId="11" w16cid:durableId="172688006">
    <w:abstractNumId w:val="3"/>
  </w:num>
  <w:num w:numId="12" w16cid:durableId="1043747074">
    <w:abstractNumId w:val="4"/>
  </w:num>
  <w:num w:numId="13" w16cid:durableId="2070876756">
    <w:abstractNumId w:val="14"/>
  </w:num>
  <w:num w:numId="14" w16cid:durableId="1468208634">
    <w:abstractNumId w:val="10"/>
  </w:num>
  <w:num w:numId="15" w16cid:durableId="560866250">
    <w:abstractNumId w:val="7"/>
  </w:num>
  <w:num w:numId="16" w16cid:durableId="1653095800">
    <w:abstractNumId w:val="13"/>
  </w:num>
  <w:num w:numId="17" w16cid:durableId="1491025140">
    <w:abstractNumId w:val="5"/>
  </w:num>
  <w:num w:numId="18" w16cid:durableId="1484741589">
    <w:abstractNumId w:val="11"/>
  </w:num>
  <w:num w:numId="19" w16cid:durableId="670522591">
    <w:abstractNumId w:val="17"/>
  </w:num>
  <w:num w:numId="20" w16cid:durableId="172976696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2B0B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3BA220B"/>
    <w:rsid w:val="071FEA72"/>
    <w:rsid w:val="07C1DF7F"/>
    <w:rsid w:val="095DAFE0"/>
    <w:rsid w:val="0C3D6611"/>
    <w:rsid w:val="0E32FD7D"/>
    <w:rsid w:val="169513BD"/>
    <w:rsid w:val="19CF7B7C"/>
    <w:rsid w:val="23CF7EFA"/>
    <w:rsid w:val="2F7238C7"/>
    <w:rsid w:val="2FA96026"/>
    <w:rsid w:val="30E19398"/>
    <w:rsid w:val="3764224F"/>
    <w:rsid w:val="4636B2FA"/>
    <w:rsid w:val="48851B42"/>
    <w:rsid w:val="4AB9D461"/>
    <w:rsid w:val="4DA66959"/>
    <w:rsid w:val="520DCA49"/>
    <w:rsid w:val="568D9A36"/>
    <w:rsid w:val="5B06AF14"/>
    <w:rsid w:val="635B1D15"/>
    <w:rsid w:val="647B2B65"/>
    <w:rsid w:val="66ED4568"/>
    <w:rsid w:val="6B2CF8ED"/>
    <w:rsid w:val="773B279D"/>
    <w:rsid w:val="7E35AD48"/>
    <w:rsid w:val="7FF8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2B0B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02B0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7357ac73de1d480a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d99dd-c272-4ba4-bf95-316ef7e4aedc}"/>
      </w:docPartPr>
      <w:docPartBody>
        <w:p w14:paraId="56F7BD6D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Mepivacaine 10 mg/ml mepivakain</dc:title>
  <dc:subject/>
  <dc:creator>patrik.jens.johansson@vgregion.se</dc:creator>
  <keywords/>
  <lastModifiedBy>Päivi Kyllönen</lastModifiedBy>
  <revision>5</revision>
  <lastPrinted>2016-03-31T10:56:00.0000000Z</lastPrinted>
  <dcterms:created xsi:type="dcterms:W3CDTF">2022-05-05T11:35:00.0000000Z</dcterms:created>
  <dcterms:modified xsi:type="dcterms:W3CDTF">2024-01-26T12:02:13.0000000Z</dcterms:modified>
</coreProperties>
</file>