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B41795" w:rsidP="55E06583" w:rsidRDefault="00B41795" w14:paraId="7A6B803D" w14:textId="77777777">
      <w:pPr>
        <w:pStyle w:val="Heading2"/>
        <w:ind w:left="0"/>
        <w:sectPr w:rsidR="00B41795" w:rsidSect="00B4179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720" w:right="720" w:bottom="720" w:left="720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B41795" w:rsidR="00B41795" w:rsidP="00B41795" w:rsidRDefault="00B41795" w14:paraId="7E93D5DC" w14:textId="649E0276">
      <w:pPr>
        <w:tabs>
          <w:tab w:val="left" w:pos="4590"/>
        </w:tabs>
        <w:spacing w:after="0" w:line="240" w:lineRule="auto"/>
        <w:ind w:left="0" w:right="0"/>
      </w:pPr>
      <w:r w:rsidRPr="00B41795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3DA556" wp14:editId="0DB49AA9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B41795" w:rsidP="00B41795" w:rsidRDefault="00B41795" w14:paraId="150AC22A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12453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43DA556">
                <v:stroke joinstyle="miter"/>
                <v:path gradientshapeok="t" o:connecttype="rect"/>
              </v:shapetype>
              <v:shape id="Text Box 3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B41795" w:rsidP="00B41795" w:rsidRDefault="00B41795" w14:paraId="150AC22A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12453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:rsidR="7DBFB6AB" w:rsidP="7DBFB6AB" w:rsidRDefault="7DBFB6AB" w14:paraId="32F10D25" w14:textId="53D3BC75">
      <w:pPr>
        <w:tabs>
          <w:tab w:val="left" w:leader="none" w:pos="4590"/>
        </w:tabs>
        <w:spacing w:after="0" w:line="240" w:lineRule="auto"/>
        <w:ind w:left="0" w:right="0"/>
      </w:pP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B41795" w:rsidR="00B41795" w:rsidTr="00DB7B9C" w14:paraId="3EDC72E4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B41795" w:rsidR="00B41795" w:rsidP="00B41795" w:rsidRDefault="00B41795" w14:paraId="088058D4" w14:textId="77777777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  <w:bookmarkStart w:name="_1314629194" w:id="1"/>
            <w:bookmarkStart w:name="Rubrik" w:id="2"/>
            <w:bookmarkEnd w:id="1"/>
            <w:bookmarkEnd w:id="2"/>
            <w:r w:rsidRPr="00B41795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>Gynpatienter med buksmärta med eller utan liten blödning</w:t>
            </w:r>
          </w:p>
        </w:tc>
      </w:tr>
    </w:tbl>
    <w:p w:rsidRPr="00B41795" w:rsidR="00B41795" w:rsidP="55E06583" w:rsidRDefault="00B41795" w14:paraId="2A305F4F" w14:textId="69749607">
      <w:pPr>
        <w:keepNext w:val="1"/>
        <w:spacing w:before="240" w:after="60" w:line="240" w:lineRule="auto"/>
        <w:ind w:left="0" w:right="1161"/>
        <w:outlineLvl w:val="1"/>
        <w:rPr>
          <w:rFonts w:ascii="Arial" w:hAnsi="Arial" w:cs="Arial"/>
          <w:b w:val="1"/>
          <w:bCs w:val="1"/>
          <w:sz w:val="26"/>
          <w:szCs w:val="26"/>
        </w:rPr>
      </w:pPr>
      <w:r w:rsidRPr="00B41795">
        <w:rPr>
          <w:rFonts w:ascii="Arial" w:hAnsi="Arial" w:cs="Arial"/>
          <w:b/>
          <w:bCs/>
          <w:iCs/>
          <w:noProof/>
          <w:sz w:val="26"/>
          <w:szCs w:val="28"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anchor xmlns:wp14="http://schemas.microsoft.com/office/word/2010/wordprocessingDrawing" xmlns:wp="http://schemas.openxmlformats.org/drawingml/2006/wordprocessingDrawing" distT="0" distB="0" distL="114300" distR="114300" simplePos="0" relativeHeight="251660288" behindDoc="0" locked="0" layoutInCell="1" allowOverlap="1" wp14:anchorId="3BFCB3B4" wp14:editId="6AEEE282">
                <wp:simplePos xmlns:wp="http://schemas.openxmlformats.org/drawingml/2006/wordprocessingDrawing" x="0" y="0"/>
                <wp:positionH xmlns:wp="http://schemas.openxmlformats.org/drawingml/2006/wordprocessingDrawing" relativeFrom="column">
                  <wp:posOffset>-522605</wp:posOffset>
                </wp:positionH>
                <wp:positionV xmlns:wp="http://schemas.openxmlformats.org/drawingml/2006/wordprocessingDrawing" relativeFrom="paragraph">
                  <wp:posOffset>53340</wp:posOffset>
                </wp:positionV>
                <wp:extent cx="3368675" cy="9963785"/>
                <wp:effectExtent l="0" t="0" r="22225" b="18415"/>
                <wp:wrapNone xmlns:wp="http://schemas.openxmlformats.org/drawingml/2006/wordprocessingDrawing"/>
                <wp:docPr xmlns:wp="http://schemas.openxmlformats.org/drawingml/2006/wordprocessingDrawing" id="2" name="Text Box 2"/>
                <wp:cNvGraphicFramePr xmlns:wp="http://schemas.openxmlformats.org/drawingml/2006/wordprocessingDrawing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368675" cy="9963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txbx>
                        <w:txbxContent>
                          <w:p w:rsidR="00A010C3" w:rsidP="006C1AE9" w:rsidRDefault="00A010C3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b/>
                                <w:bCs/>
                                <w:kern w:val="0"/>
                                <w:lang w:val="en-US"/>
                                <w14:ligatures xmlns:w14="http://schemas.microsoft.com/office/word/2010/wordml" w14:val="none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>Omvårdnadsanamnes</w:t>
                            </w:r>
                          </w:p>
                          <w:p w:rsidR="00A010C3" w:rsidP="006C1AE9" w:rsidRDefault="00A010C3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Besvär - debut?</w:t>
                            </w:r>
                          </w:p>
                          <w:p w:rsidR="00A010C3" w:rsidP="006C1AE9" w:rsidRDefault="00A010C3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Graviditet?</w:t>
                            </w:r>
                          </w:p>
                          <w:p w:rsidR="00A010C3" w:rsidP="006C1AE9" w:rsidRDefault="00A010C3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Om gravid, vilken vecka?</w:t>
                            </w:r>
                          </w:p>
                          <w:p w:rsidR="00A010C3" w:rsidP="006C1AE9" w:rsidRDefault="00A010C3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Tidigare utomkvedshavandeskap?</w:t>
                            </w:r>
                          </w:p>
                          <w:p w:rsidR="00A010C3" w:rsidP="006C1AE9" w:rsidRDefault="00A010C3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Sista mens första dag?</w:t>
                            </w:r>
                          </w:p>
                          <w:p w:rsidR="00A010C3" w:rsidP="006C1AE9" w:rsidRDefault="00A010C3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Blödning?</w:t>
                            </w:r>
                          </w:p>
                          <w:p w:rsidR="00A010C3" w:rsidP="006C1AE9" w:rsidRDefault="00A010C3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>Omvårdnadsstatus</w:t>
                            </w:r>
                          </w:p>
                          <w:p w:rsidR="00A010C3" w:rsidP="006C1AE9" w:rsidRDefault="00A010C3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Kommunikation</w:t>
                            </w:r>
                          </w:p>
                          <w:p w:rsidR="00A010C3" w:rsidP="006C1AE9" w:rsidRDefault="00A010C3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Medvetandegrad? (RLS, GCS)</w:t>
                            </w:r>
                          </w:p>
                          <w:p w:rsidR="00A010C3" w:rsidP="006C1AE9" w:rsidRDefault="00A010C3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Orienterad?</w:t>
                            </w:r>
                          </w:p>
                          <w:p w:rsidR="00A010C3" w:rsidP="006C1AE9" w:rsidRDefault="00A010C3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>Andning</w:t>
                            </w:r>
                          </w:p>
                          <w:p w:rsidR="00A010C3" w:rsidP="006C1AE9" w:rsidRDefault="00A010C3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Andningspåverkad?</w:t>
                            </w:r>
                          </w:p>
                          <w:p w:rsidR="00A010C3" w:rsidP="006C1AE9" w:rsidRDefault="00A010C3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AF?</w:t>
                            </w:r>
                          </w:p>
                          <w:p w:rsidR="00A010C3" w:rsidP="006C1AE9" w:rsidRDefault="00A010C3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>Cirkulation</w:t>
                            </w:r>
                          </w:p>
                          <w:p w:rsidR="00A010C3" w:rsidP="006C1AE9" w:rsidRDefault="00A010C3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Pulskvalitet/frekvens?</w:t>
                            </w:r>
                          </w:p>
                          <w:p w:rsidR="00A010C3" w:rsidP="006C1AE9" w:rsidRDefault="00A010C3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Blodtryck</w:t>
                            </w:r>
                          </w:p>
                          <w:p w:rsidR="00A010C3" w:rsidP="006C1AE9" w:rsidRDefault="00A010C3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Feber? Frossa?</w:t>
                            </w:r>
                          </w:p>
                          <w:p w:rsidR="00A010C3" w:rsidP="006C1AE9" w:rsidRDefault="00A010C3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>Hud</w:t>
                            </w:r>
                          </w:p>
                          <w:p w:rsidR="00A010C3" w:rsidP="006C1AE9" w:rsidRDefault="00A010C3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Färg?</w:t>
                            </w:r>
                          </w:p>
                          <w:p w:rsidR="00A010C3" w:rsidP="006C1AE9" w:rsidRDefault="00A010C3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Varm? Kall?</w:t>
                            </w:r>
                          </w:p>
                          <w:p w:rsidR="00A010C3" w:rsidP="006C1AE9" w:rsidRDefault="00A010C3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Nutrition</w:t>
                            </w:r>
                          </w:p>
                          <w:p w:rsidR="00A010C3" w:rsidP="006C1AE9" w:rsidRDefault="00A010C3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Illamående?</w:t>
                            </w:r>
                          </w:p>
                          <w:p w:rsidR="00A010C3" w:rsidP="006C1AE9" w:rsidRDefault="00A010C3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Kräkningar?</w:t>
                            </w:r>
                          </w:p>
                          <w:p w:rsidR="00A010C3" w:rsidP="006C1AE9" w:rsidRDefault="00A010C3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> Elimination</w:t>
                            </w:r>
                          </w:p>
                          <w:p w:rsidR="00A010C3" w:rsidP="006C1AE9" w:rsidRDefault="00A010C3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Urinmängd?</w:t>
                            </w:r>
                          </w:p>
                          <w:p w:rsidR="00A010C3" w:rsidP="006C1AE9" w:rsidRDefault="00A010C3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Färg? Hur ofta?</w:t>
                            </w:r>
                          </w:p>
                          <w:p w:rsidR="00A010C3" w:rsidP="006C1AE9" w:rsidRDefault="00A010C3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>Smärta</w:t>
                            </w:r>
                          </w:p>
                          <w:p w:rsidR="00A010C3" w:rsidP="006C1AE9" w:rsidRDefault="00A010C3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Bukstatus?</w:t>
                            </w:r>
                          </w:p>
                          <w:p w:rsidR="00A010C3" w:rsidP="006C1AE9" w:rsidRDefault="00A010C3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Palpation?</w:t>
                            </w:r>
                          </w:p>
                          <w:p w:rsidR="00A010C3" w:rsidP="006C1AE9" w:rsidRDefault="00A010C3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 xml:space="preserve">Karaktär? </w:t>
                            </w:r>
                          </w:p>
                          <w:p w:rsidR="00A010C3" w:rsidP="006C1AE9" w:rsidRDefault="00A010C3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VAS?</w:t>
                            </w:r>
                          </w:p>
                          <w:p w:rsidR="00A010C3" w:rsidP="006C1AE9" w:rsidRDefault="00A010C3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 </w:t>
                            </w:r>
                          </w:p>
                          <w:p w:rsidR="00A010C3" w:rsidP="006C1AE9" w:rsidRDefault="00A010C3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 </w:t>
                            </w:r>
                          </w:p>
                        </w:txbxContent>
                      </wps:txbx>
                      <wps:bodyPr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xmlns:wp14="http://schemas.microsoft.com/office/word/2010/wordprocessingDrawing" relativeFrom="page">
                  <wp14:pctWidth>0</wp14:pctWidth>
                </wp14:sizeRelH>
                <wp14:sizeRelV xmlns:wp14="http://schemas.microsoft.com/office/word/2010/wordprocessingDrawing" relativeFrom="page">
                  <wp14:pctHeight>0</wp14:pctHeight>
                </wp14:sizeRelV>
              </wp:anchor>
            </w:drawing>
          </mc:Choice>
          <mc:Fallback xmlns:a="http://schemas.openxmlformats.org/drawingml/2006/main"/>
        </mc:AlternateContent>
      </w:r>
      <w:r w:rsidRPr="00B41795">
        <w:rPr>
          <w:rFonts w:ascii="Arial" w:hAnsi="Arial" w:cs="Arial"/>
          <w:b/>
          <w:bCs/>
          <w:iCs/>
          <w:noProof/>
          <w:sz w:val="26"/>
          <w:szCs w:val="28"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anchor xmlns:wp14="http://schemas.microsoft.com/office/word/2010/wordprocessingDrawing" xmlns:wp="http://schemas.openxmlformats.org/drawingml/2006/wordprocessingDrawing" distT="0" distB="0" distL="114300" distR="114300" simplePos="0" relativeHeight="251661312" behindDoc="0" locked="0" layoutInCell="1" allowOverlap="1" wp14:anchorId="6886C399" wp14:editId="6A2E2E23">
                <wp:simplePos xmlns:wp="http://schemas.openxmlformats.org/drawingml/2006/wordprocessingDrawing" x="0" y="0"/>
                <wp:positionH xmlns:wp="http://schemas.openxmlformats.org/drawingml/2006/wordprocessingDrawing" relativeFrom="column">
                  <wp:posOffset>2906395</wp:posOffset>
                </wp:positionH>
                <wp:positionV xmlns:wp="http://schemas.openxmlformats.org/drawingml/2006/wordprocessingDrawing" relativeFrom="paragraph">
                  <wp:posOffset>53340</wp:posOffset>
                </wp:positionV>
                <wp:extent cx="4014470" cy="7545705"/>
                <wp:effectExtent l="0" t="0" r="24130" b="17145"/>
                <wp:wrapNone xmlns:wp="http://schemas.openxmlformats.org/drawingml/2006/wordprocessingDrawing"/>
                <wp:docPr xmlns:wp="http://schemas.openxmlformats.org/drawingml/2006/wordprocessingDrawing" id="1" name="Text Box 1"/>
                <wp:cNvGraphicFramePr xmlns:wp="http://schemas.openxmlformats.org/drawingml/2006/wordprocessingDrawing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4014470" cy="7545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txbx>
                        <w:txbxContent>
                          <w:p w:rsidR="00DE005E" w:rsidP="00706173" w:rsidRDefault="00DE005E">
                            <w:pPr>
                              <w:spacing w:line="256" w:lineRule="auto"/>
                              <w:rPr>
                                <w:b/>
                                <w:bCs/>
                                <w:kern w:val="0"/>
                                <w:lang w:val="en-US"/>
                                <w14:ligatures xmlns:w14="http://schemas.microsoft.com/office/word/2010/wordml"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Omvårdnadsåtgärder</w:t>
                            </w:r>
                          </w:p>
                          <w:p w:rsidR="00DE005E" w:rsidP="00706173" w:rsidRDefault="00DE005E">
                            <w:pPr>
                              <w:spacing w:line="256" w:lineRule="auto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Förberedelser</w:t>
                            </w:r>
                          </w:p>
                          <w:p w:rsidR="00DE005E" w:rsidP="00706173" w:rsidRDefault="00DE005E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Blodtryck och puls</w:t>
                            </w:r>
                          </w:p>
                          <w:p w:rsidR="00DE005E" w:rsidP="00706173" w:rsidRDefault="00DE005E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Temp</w:t>
                            </w:r>
                          </w:p>
                          <w:p w:rsidR="00DE005E" w:rsidP="00706173" w:rsidRDefault="00DE005E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Kapillärt Hb</w:t>
                            </w:r>
                          </w:p>
                          <w:p w:rsidR="00DE005E" w:rsidP="00706173" w:rsidRDefault="00DE005E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Kapillärt CRP</w:t>
                            </w:r>
                          </w:p>
                          <w:p w:rsidR="00DE005E" w:rsidP="00706173" w:rsidRDefault="00DE005E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Urinsticka</w:t>
                            </w:r>
                          </w:p>
                          <w:p w:rsidR="00DE005E" w:rsidP="00706173" w:rsidRDefault="00DE005E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U-HCG – behövs ej vid säkerställd graviditet. Om ej säkerställd graviditet spara urin!</w:t>
                            </w:r>
                          </w:p>
                          <w:p w:rsidR="00DE005E" w:rsidP="00706173" w:rsidRDefault="00DE005E">
                            <w:pPr>
                              <w:spacing w:line="256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 </w:t>
                            </w:r>
                          </w:p>
                          <w:p w:rsidR="00DE005E" w:rsidP="00706173" w:rsidRDefault="00DE005E">
                            <w:pPr>
                              <w:spacing w:line="256" w:lineRule="auto"/>
                              <w:rPr>
                                <w:rFonts w:ascii="Times New Roman" w:hAnsi="Times New Roman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Läkemedelshantering</w:t>
                            </w:r>
                          </w:p>
                          <w:p w:rsidR="00DE005E" w:rsidP="00706173" w:rsidRDefault="00DE005E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Läkemedel enligt ordination</w:t>
                            </w:r>
                          </w:p>
                          <w:p w:rsidR="00DE005E" w:rsidP="00706173" w:rsidRDefault="00DE005E">
                            <w:pPr>
                              <w:spacing w:line="256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 </w:t>
                            </w:r>
                          </w:p>
                          <w:p w:rsidR="00DE005E" w:rsidP="00706173" w:rsidRDefault="00DE005E">
                            <w:pPr>
                              <w:spacing w:line="256" w:lineRule="auto"/>
                              <w:rPr>
                                <w:rFonts w:ascii="Times New Roman" w:hAnsi="Times New Roman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Speciell omvårdnad</w:t>
                            </w:r>
                          </w:p>
                          <w:p w:rsidR="00DE005E" w:rsidP="00706173" w:rsidRDefault="00DE005E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Följ vitala parametrar: blodtryck, puls, AF och POX.</w:t>
                            </w:r>
                          </w:p>
                          <w:p w:rsidR="00DE005E" w:rsidP="00706173" w:rsidRDefault="00DE005E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Håll patienten fastande.</w:t>
                            </w:r>
                          </w:p>
                          <w:p w:rsidR="00DE005E" w:rsidP="00706173" w:rsidRDefault="00DE005E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 </w:t>
                            </w:r>
                          </w:p>
                          <w:p w:rsidR="00DE005E" w:rsidP="00706173" w:rsidRDefault="00DE005E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 </w:t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Omprio enligt RETTS</w:t>
                            </w:r>
                          </w:p>
                          <w:p w:rsidR="00DE005E" w:rsidP="00706173" w:rsidRDefault="00DE005E">
                            <w:pPr>
                              <w:spacing w:line="256" w:lineRule="auto"/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> </w:t>
                            </w:r>
                          </w:p>
                          <w:p w:rsidR="00DE005E" w:rsidP="00706173" w:rsidRDefault="00DE005E">
                            <w:pPr>
                              <w:spacing w:line="256" w:lineRule="auto"/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> </w:t>
                            </w:r>
                          </w:p>
                          <w:p w:rsidR="00DE005E" w:rsidP="00706173" w:rsidRDefault="00DE005E">
                            <w:pPr>
                              <w:spacing w:line="256" w:lineRule="auto"/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> </w:t>
                            </w:r>
                          </w:p>
                          <w:p w:rsidR="00DE005E" w:rsidP="00706173" w:rsidRDefault="00DE005E">
                            <w:pPr>
                              <w:spacing w:line="256" w:lineRule="auto"/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> </w:t>
                            </w:r>
                          </w:p>
                        </w:txbxContent>
                      </wps:txbx>
                      <wps:bodyPr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xmlns:wp14="http://schemas.microsoft.com/office/word/2010/wordprocessingDrawing" relativeFrom="page">
                  <wp14:pctWidth>0</wp14:pctWidth>
                </wp14:sizeRelH>
                <wp14:sizeRelV xmlns:wp14="http://schemas.microsoft.com/office/word/2010/wordprocessingDrawing" relativeFrom="page">
                  <wp14:pctHeight>0</wp14:pctHeight>
                </wp14:sizeRelV>
              </wp:anchor>
            </w:drawing>
          </mc:Choice>
          <mc:Fallback xmlns:a="http://schemas.openxmlformats.org/drawingml/2006/main"/>
        </mc:AlternateContent>
      </w: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B41795">
      <w:type w:val="continuous"/>
      <w:pgSz w:w="11900" w:h="16840" w:orient="portrait"/>
      <w:pgMar w:top="720" w:right="720" w:bottom="720" w:left="720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403987218">
    <w:abstractNumId w:val="17"/>
  </w:num>
  <w:num w:numId="2" w16cid:durableId="1019888759">
    <w:abstractNumId w:val="14"/>
  </w:num>
  <w:num w:numId="3" w16cid:durableId="1294285911">
    <w:abstractNumId w:val="0"/>
  </w:num>
  <w:num w:numId="4" w16cid:durableId="729689134">
    <w:abstractNumId w:val="6"/>
  </w:num>
  <w:num w:numId="5" w16cid:durableId="311452952">
    <w:abstractNumId w:val="15"/>
  </w:num>
  <w:num w:numId="6" w16cid:durableId="855773586">
    <w:abstractNumId w:val="2"/>
  </w:num>
  <w:num w:numId="7" w16cid:durableId="1648627869">
    <w:abstractNumId w:val="11"/>
  </w:num>
  <w:num w:numId="8" w16cid:durableId="1330601671">
    <w:abstractNumId w:val="8"/>
  </w:num>
  <w:num w:numId="9" w16cid:durableId="165749469">
    <w:abstractNumId w:val="1"/>
  </w:num>
  <w:num w:numId="10" w16cid:durableId="1492987811">
    <w:abstractNumId w:val="1"/>
  </w:num>
  <w:num w:numId="11" w16cid:durableId="129325474">
    <w:abstractNumId w:val="3"/>
  </w:num>
  <w:num w:numId="12" w16cid:durableId="320307100">
    <w:abstractNumId w:val="4"/>
  </w:num>
  <w:num w:numId="13" w16cid:durableId="636229924">
    <w:abstractNumId w:val="13"/>
  </w:num>
  <w:num w:numId="14" w16cid:durableId="1746032503">
    <w:abstractNumId w:val="9"/>
  </w:num>
  <w:num w:numId="15" w16cid:durableId="472599983">
    <w:abstractNumId w:val="7"/>
  </w:num>
  <w:num w:numId="16" w16cid:durableId="2082168698">
    <w:abstractNumId w:val="12"/>
  </w:num>
  <w:num w:numId="17" w16cid:durableId="1994528009">
    <w:abstractNumId w:val="5"/>
  </w:num>
  <w:num w:numId="18" w16cid:durableId="1213347332">
    <w:abstractNumId w:val="10"/>
  </w:num>
  <w:num w:numId="19" w16cid:durableId="8043487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1795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7D56697"/>
    <w:rsid w:val="3720AC1C"/>
    <w:rsid w:val="38287894"/>
    <w:rsid w:val="4DD984AB"/>
    <w:rsid w:val="4E96133E"/>
    <w:rsid w:val="50F03A4A"/>
    <w:rsid w:val="51BAEF78"/>
    <w:rsid w:val="55E06583"/>
    <w:rsid w:val="647B2B65"/>
    <w:rsid w:val="69660627"/>
    <w:rsid w:val="6B2CF8ED"/>
    <w:rsid w:val="7B466424"/>
    <w:rsid w:val="7DBFB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Gynpatient med buksmärtor med eller utan liten blödning</dc:title>
  <dc:subject/>
  <dc:creator>patrik.jens.johansson@vgregion.se</dc:creator>
  <keywords/>
  <lastModifiedBy>Emely Sandhöj</lastModifiedBy>
  <revision>4</revision>
  <lastPrinted>2016-03-31T10:56:00.0000000Z</lastPrinted>
  <dcterms:created xsi:type="dcterms:W3CDTF">2022-05-05T11:31:00.0000000Z</dcterms:created>
  <dcterms:modified xsi:type="dcterms:W3CDTF">2026-01-12T14:18:51.0000000Z</dcterms:modified>
</coreProperties>
</file>