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377C81" w:rsidP="31788100" w:rsidRDefault="00377C81" w14:paraId="16615547" w14:textId="77777777">
      <w:pPr>
        <w:pStyle w:val="Heading2"/>
        <w:ind w:left="0"/>
        <w:sectPr w:rsidR="00377C81" w:rsidSect="00377C8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77C81" w:rsidR="00377C81" w:rsidP="00377C81" w:rsidRDefault="00377C81" w14:paraId="313B111B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377C81" w:rsidR="00377C81" w:rsidP="00377C81" w:rsidRDefault="00377C81" w14:paraId="420C18F1" w14:textId="4C27DB18">
      <w:pPr>
        <w:spacing w:after="0" w:line="240" w:lineRule="auto"/>
        <w:ind w:left="0" w:right="0"/>
        <w:rPr>
          <w:szCs w:val="20"/>
        </w:rPr>
      </w:pPr>
      <w:r w:rsidRPr="00377C8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AB0997" wp14:editId="248CE48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77C81" w:rsidP="00377C81" w:rsidRDefault="00377C81" w14:paraId="409D992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11832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6D2DB199">
              <v:shapetype id="_x0000_t202" coordsize="21600,21600" o:spt="202" path="m,l,21600r21600,l21600,xe" w14:anchorId="44AB0997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="00377C81" w:rsidP="00377C81" w:rsidRDefault="00377C81" w14:paraId="195C333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11832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377C81" w:rsidR="00377C81" w:rsidTr="31788100" w14:paraId="72087E0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377C81" w:rsidR="00377C81" w:rsidP="31788100" w:rsidRDefault="00377C81" w14:paraId="6525B11C" w14:textId="77777777">
            <w:pPr>
              <w:pStyle w:val="Heading1"/>
              <w:tabs>
                <w:tab w:val="left" w:leader="none" w:pos="3686"/>
                <w:tab w:val="left" w:leader="none" w:pos="7088"/>
              </w:tabs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31788100" w:rsidR="1FDB63D1">
              <w:rPr>
                <w:noProof/>
              </w:rPr>
              <w:t>Elolycka</w:t>
            </w:r>
          </w:p>
        </w:tc>
      </w:tr>
    </w:tbl>
    <w:p w:rsidRPr="00377C81" w:rsidR="00377C81" w:rsidP="00377C81" w:rsidRDefault="00377C81" w14:paraId="4AD799E0" w14:textId="3839433D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377C81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709BB67A" wp14:editId="083A1B62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2906395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754380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7543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Förberedelser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 och puls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EKG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POX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Temp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Ev. PVK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Prover: vid högspänningsolycka (&gt;1000V) tas medicinrutin, CK och TNT                                                                                                                                                                                                                             Arytmiövervakning vid högspänningsolycka eller avvikande EKG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Smärtlindring/läkemedel enligt ordination.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Följ vitala parametrar: 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lodtryck, puls, AF och POX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Omläggning av sårskada.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C2548D" w:rsidP="00C2548D" w:rsidRDefault="00C2548D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  <w:r w:rsidRPr="00377C81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20B4513F" wp14:editId="0774BD9D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754380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7543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Händelseförlopp? Tid?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Strömstyrka? Blixtnedslag?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Trauma? TRAUMAKRITERIER?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Medvetslös? Kramper? Domningar?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Brännskador?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Kommunikation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Andningspåverkad?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Brännskada?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Sårskada?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Ingångs- och utgångssår?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Muskelskada? Kompartmentsyndrom?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Elimination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Urinmängd? (njursvikt)?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Karaktär?</w:t>
                            </w:r>
                          </w:p>
                          <w:p w:rsidR="001E285C" w:rsidP="001E285C" w:rsidRDefault="001E28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Lokalisation?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77C8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B26D50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C41973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31695037">
    <w:abstractNumId w:val="17"/>
  </w:num>
  <w:num w:numId="2" w16cid:durableId="271674499">
    <w:abstractNumId w:val="14"/>
  </w:num>
  <w:num w:numId="3" w16cid:durableId="41174538">
    <w:abstractNumId w:val="0"/>
  </w:num>
  <w:num w:numId="4" w16cid:durableId="1011949372">
    <w:abstractNumId w:val="6"/>
  </w:num>
  <w:num w:numId="5" w16cid:durableId="515274069">
    <w:abstractNumId w:val="15"/>
  </w:num>
  <w:num w:numId="6" w16cid:durableId="20056396">
    <w:abstractNumId w:val="2"/>
  </w:num>
  <w:num w:numId="7" w16cid:durableId="627661027">
    <w:abstractNumId w:val="11"/>
  </w:num>
  <w:num w:numId="8" w16cid:durableId="178159459">
    <w:abstractNumId w:val="8"/>
  </w:num>
  <w:num w:numId="9" w16cid:durableId="114638305">
    <w:abstractNumId w:val="1"/>
  </w:num>
  <w:num w:numId="10" w16cid:durableId="142935082">
    <w:abstractNumId w:val="1"/>
  </w:num>
  <w:num w:numId="11" w16cid:durableId="868027798">
    <w:abstractNumId w:val="3"/>
  </w:num>
  <w:num w:numId="12" w16cid:durableId="647366336">
    <w:abstractNumId w:val="4"/>
  </w:num>
  <w:num w:numId="13" w16cid:durableId="2011516456">
    <w:abstractNumId w:val="13"/>
  </w:num>
  <w:num w:numId="14" w16cid:durableId="648634940">
    <w:abstractNumId w:val="9"/>
  </w:num>
  <w:num w:numId="15" w16cid:durableId="1838039491">
    <w:abstractNumId w:val="7"/>
  </w:num>
  <w:num w:numId="16" w16cid:durableId="499320204">
    <w:abstractNumId w:val="12"/>
  </w:num>
  <w:num w:numId="17" w16cid:durableId="1462385708">
    <w:abstractNumId w:val="5"/>
  </w:num>
  <w:num w:numId="18" w16cid:durableId="206378519">
    <w:abstractNumId w:val="10"/>
  </w:num>
  <w:num w:numId="19" w16cid:durableId="102388715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C8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E5E34"/>
    <w:rsid w:val="024801E3"/>
    <w:rsid w:val="08DE744E"/>
    <w:rsid w:val="12A80B72"/>
    <w:rsid w:val="1D23F4B2"/>
    <w:rsid w:val="1FDB63D1"/>
    <w:rsid w:val="20B4295E"/>
    <w:rsid w:val="31788100"/>
    <w:rsid w:val="48061167"/>
    <w:rsid w:val="4E1166E5"/>
    <w:rsid w:val="5BC3334C"/>
    <w:rsid w:val="647B2B65"/>
    <w:rsid w:val="655CD0E2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042c6ea42c52413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6aaec6-a861-4e0e-aa22-a2f7b955bfd8}"/>
      </w:docPartPr>
      <w:docPartBody>
        <w:p xmlns:wp14="http://schemas.microsoft.com/office/word/2010/wordml" w14:paraId="5DB3AE76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Elolycka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2022-05-05T11:29:00.0000000Z</dcterms:created>
  <dcterms:modified xsi:type="dcterms:W3CDTF">2024-05-24T08:54:23.0000000Z</dcterms:modified>
</coreProperties>
</file>