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4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glossary/document.xml" ContentType="application/vnd.openxmlformats-officedocument.wordprocessingml.document.glossary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4="http://schemas.microsoft.com/office/drawing/2010/main" mc:Ignorable="w14 w15 w16se w16cid w16 w16cex w16sdtdh wp14">
  <w:body>
    <w:p w:rsidR="00CE35CC" w:rsidP="0B8EB910" w:rsidRDefault="00CE35CC" w14:paraId="3C8C90B1" w14:textId="12D9EB9C">
      <w:pPr>
        <w:pStyle w:val="Heading1"/>
        <w:ind w:left="0"/>
        <w:sectPr w:rsidR="00CE35CC" w:rsidSect="00CE35CC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 w:orient="portrait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name="_Toc321146591" w:id="0"/>
      <w:r w:rsidR="2584139F">
        <w:rPr/>
        <w:t xml:space="preserve">Checklista för misstänkt </w:t>
      </w:r>
      <w:r w:rsidR="0E232351">
        <w:rPr/>
        <w:t>höftfraktur</w:t>
      </w:r>
    </w:p>
    <w:p w:rsidRPr="00CE35CC" w:rsidR="00CE35CC" w:rsidP="0B8EB910" w:rsidRDefault="00CE35CC" w14:textId="39525E20" w14:paraId="506572BA">
      <w:pPr>
        <w:pStyle w:val="Heading1"/>
        <w:spacing w:after="0" w:afterAutospacing="off"/>
        <w:ind w:left="0"/>
        <w:rPr>
          <w:rFonts w:ascii="Times New Roman Fet" w:hAnsi="Times New Roman Fet"/>
          <w:b w:val="1"/>
          <w:bCs w:val="1"/>
          <w:noProof/>
          <w:sz w:val="20"/>
          <w:szCs w:val="20"/>
        </w:rPr>
      </w:pPr>
      <w:r w:rsidRPr="00CE35CC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0F12AE4" wp14:editId="5683A0EC">
                <wp:simplePos x="0" y="0"/>
                <wp:positionH relativeFrom="column">
                  <wp:posOffset>6518275</wp:posOffset>
                </wp:positionH>
                <wp:positionV relativeFrom="paragraph">
                  <wp:posOffset>78740</wp:posOffset>
                </wp:positionV>
                <wp:extent cx="1244600" cy="222885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0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Pr="003D37FD" w:rsidR="00CE35CC" w:rsidP="00CE35CC" w:rsidRDefault="00CE35CC" w14:paraId="49FB8010" w14:textId="77777777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27286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 w14:anchorId="62C3B91B">
              <v:shapetype id="_x0000_t202" coordsize="21600,21600" o:spt="202" path="m,l,21600r21600,l21600,xe" w14:anchorId="10F12AE4">
                <v:stroke joinstyle="miter"/>
                <v:path gradientshapeok="t" o:connecttype="rect"/>
              </v:shapetype>
              <v:shape id="Text Box 2" style="position:absolute;margin-left:513.25pt;margin-top:6.2pt;width:98pt;height:17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">
                <v:textbox style="mso-fit-shape-to-text:t">
                  <w:txbxContent>
                    <w:p w:rsidRPr="003D37FD" w:rsidR="00CE35CC" w:rsidP="00CE35CC" w:rsidRDefault="00CE35CC" w14:paraId="1614F1D1" w14:textId="77777777">
                      <w:pP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</w:pP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 xml:space="preserve">Dok.ID: 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begin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instrText xml:space="preserve"> DOCPROPERTY  PubID  \* MERGEFORMAT </w:instrTex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separate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>27286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  <w:r w:rsidRPr="00CE35CC">
        <w:rPr>
          <w:rFonts w:ascii="Times New Roman Fet" w:hAnsi="Times New Roman Fet"/>
          <w:b/>
          <w:noProof/>
          <w:sz w:val="20"/>
          <w:szCs w:val="20"/>
        </w:rPr>
        <mc:AlternateContent xmlns:mc="http://schemas.openxmlformats.org/markup-compatibility/2006">
          <mc:Choice xmlns:mc="http://schemas.openxmlformats.org/markup-compatibility/2006" Requires="wps">
            <w:drawing xmlns:w="http://schemas.openxmlformats.org/wordprocessingml/2006/main">
              <wp:inline xmlns:wp14="http://schemas.microsoft.com/office/word/2010/wordprocessingDrawing" xmlns:wp="http://schemas.openxmlformats.org/drawingml/2006/wordprocessingDrawing" distT="0" distB="0" distL="0" distR="0" wp14:anchorId="0F0730CB" wp14:editId="0D4AE9B2">
                <wp:extent cx="2540373" cy="1558558"/>
                <wp:effectExtent l="0" t="0" r="12700" b="22860"/>
                <wp:docPr xmlns:wp="http://schemas.openxmlformats.org/drawingml/2006/wordprocessingDrawing" id="1" name="Rectangle 1"/>
                <wp:cNvGraphicFramePr xmlns:wp="http://schemas.openxmlformats.org/drawingml/2006/wordprocessingDrawing"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>
                        <a:xfrm>
                          <a:off x="0" y="0"/>
                          <a:ext cx="2540373" cy="155855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/>
                        </a:ln>
                      </wps:spPr>
                      <wps:txbx>
                        <w:txbxContent>
                          <w:p w:rsidR="00A40DC6" w:rsidP="00A40DC6" w:rsidRDefault="00A40DC6">
                            <w:pPr>
                              <w:spacing w:line="254" w:lineRule="auto"/>
                              <w:rPr>
                                <w:rFonts w:ascii="Cambria" w:hAnsi="Cambria" w:eastAsia="Cambria"/>
                                <w:kern w:val="0"/>
                                <w:sz w:val="20"/>
                                <w:szCs w:val="20"/>
                                <w:lang w:val="en-US"/>
                                <w14:ligatures xmlns:w14="http://schemas.microsoft.com/office/word/2010/wordml" w14:val="none"/>
                              </w:rPr>
                            </w:pPr>
                            <w:r>
                              <w:rPr>
                                <w:rFonts w:ascii="Cambria" w:hAnsi="Cambria" w:eastAsia="Cambria"/>
                                <w:sz w:val="20"/>
                                <w:szCs w:val="20"/>
                                <w:lang w:val="en-US"/>
                              </w:rPr>
                              <w:t>Patient-ID etikett</w:t>
                            </w:r>
                          </w:p>
                          <w:p w:rsidR="00A40DC6" w:rsidP="00A40DC6" w:rsidRDefault="00A40DC6">
                            <w:pPr>
                              <w:spacing w:line="254" w:lineRule="auto"/>
                              <w:rPr>
                                <w:rFonts w:ascii="Cambria" w:hAnsi="Cambria" w:eastAsia="Cambria"/>
                                <w:lang w:val="en-US"/>
                              </w:rPr>
                            </w:pPr>
                            <w:r>
                              <w:rPr>
                                <w:rFonts w:ascii="Cambria" w:hAnsi="Cambria" w:eastAsia="Cambria"/>
                                <w:lang w:val="en-US"/>
                              </w:rPr>
                              <w:t> </w:t>
                            </w:r>
                          </w:p>
                          <w:p w:rsidR="00A40DC6" w:rsidP="00A40DC6" w:rsidRDefault="00A40DC6">
                            <w:pPr>
                              <w:spacing w:line="254" w:lineRule="auto"/>
                              <w:rPr>
                                <w:rFonts w:ascii="Cambria" w:hAnsi="Cambria" w:eastAsia="Cambria"/>
                                <w:lang w:val="en-US"/>
                              </w:rPr>
                            </w:pPr>
                            <w:r>
                              <w:rPr>
                                <w:rFonts w:ascii="Cambria" w:hAnsi="Cambria" w:eastAsia="Cambria"/>
                                <w:lang w:val="en-US"/>
                              </w:rPr>
                              <w:t> </w:t>
                            </w:r>
                          </w:p>
                          <w:p w:rsidR="00A40DC6" w:rsidP="00A40DC6" w:rsidRDefault="00A40DC6">
                            <w:pPr>
                              <w:spacing w:line="254" w:lineRule="auto"/>
                              <w:rPr>
                                <w:rFonts w:ascii="Cambria" w:hAnsi="Cambria" w:eastAsia="Cambria"/>
                                <w:lang w:val="en-US"/>
                              </w:rPr>
                            </w:pPr>
                            <w:r>
                              <w:rPr>
                                <w:rFonts w:ascii="Cambria" w:hAnsi="Cambria" w:eastAsia="Cambria"/>
                                <w:lang w:val="en-US"/>
                              </w:rPr>
                              <w:t> </w:t>
                            </w:r>
                          </w:p>
                          <w:p w:rsidR="00A40DC6" w:rsidP="00A40DC6" w:rsidRDefault="00A40DC6">
                            <w:pPr>
                              <w:spacing w:line="254" w:lineRule="auto"/>
                              <w:rPr>
                                <w:rFonts w:ascii="Cambria" w:hAnsi="Cambria" w:eastAsia="Cambria"/>
                                <w:lang w:val="en-US"/>
                              </w:rPr>
                            </w:pPr>
                            <w:r>
                              <w:rPr>
                                <w:rFonts w:ascii="Cambria" w:hAnsi="Cambria" w:eastAsia="Cambria"/>
                                <w:lang w:val="en-US"/>
                              </w:rPr>
                              <w:t> </w:t>
                            </w:r>
                          </w:p>
                        </w:txbxContent>
                      </wps:txbx>
                      <wps:bodyPr wrap="square" lIns="91440" tIns="45720" rIns="91440" bIns="45720" anchor="ctr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/>
        </mc:AlternateContent>
      </w:r>
    </w:p>
    <w:tbl>
      <w:tblPr>
        <w:tblW w:w="8824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6285"/>
        <w:gridCol w:w="1230"/>
        <w:gridCol w:w="1309"/>
      </w:tblGrid>
      <w:tr w:rsidRPr="00CE35CC" w:rsidR="00CE35CC" w:rsidTr="0B8EB910" w14:paraId="49572625" w14:textId="77777777">
        <w:tc>
          <w:tcPr>
            <w:tcW w:w="6285" w:type="dxa"/>
            <w:tcBorders>
              <w:bottom w:val="single" w:color="auto" w:sz="12" w:space="0"/>
            </w:tcBorders>
            <w:shd w:val="clear" w:color="auto" w:fill="auto"/>
            <w:tcMar/>
          </w:tcPr>
          <w:p w:rsidRPr="00CE35CC" w:rsidR="00CE35CC" w:rsidP="0B8EB910" w:rsidRDefault="00CE35CC" w14:paraId="5EEF3B9C" w14:textId="4039AA27">
            <w:pPr>
              <w:pStyle w:val="Normal"/>
              <w:spacing w:before="10" w:after="10" w:line="240" w:lineRule="auto"/>
              <w:ind w:left="0" w:right="0"/>
              <w:rPr>
                <w:b w:val="1"/>
                <w:bCs w:val="1"/>
                <w:sz w:val="28"/>
                <w:szCs w:val="28"/>
              </w:rPr>
            </w:pPr>
          </w:p>
        </w:tc>
        <w:tc>
          <w:tcPr>
            <w:tcW w:w="1230" w:type="dxa"/>
            <w:tcBorders>
              <w:bottom w:val="single" w:color="auto" w:sz="12" w:space="0"/>
            </w:tcBorders>
            <w:shd w:val="clear" w:color="auto" w:fill="auto"/>
            <w:tcMar/>
          </w:tcPr>
          <w:p w:rsidRPr="00CE35CC" w:rsidR="00CE35CC" w:rsidP="00CE35CC" w:rsidRDefault="00CE35CC" w14:paraId="1ACEBB0C" w14:textId="77777777">
            <w:pPr>
              <w:spacing w:before="10" w:after="10" w:line="240" w:lineRule="auto"/>
              <w:ind w:left="0" w:right="0"/>
              <w:rPr>
                <w:rFonts w:ascii="Arial" w:hAnsi="Arial" w:cs="Arial"/>
                <w:b/>
                <w:sz w:val="28"/>
                <w:szCs w:val="28"/>
              </w:rPr>
            </w:pPr>
            <w:r w:rsidRPr="00CE35CC">
              <w:rPr>
                <w:rFonts w:ascii="Arial" w:hAnsi="Arial" w:cs="Arial"/>
                <w:b/>
                <w:sz w:val="28"/>
                <w:szCs w:val="28"/>
              </w:rPr>
              <w:t>Ja</w:t>
            </w:r>
          </w:p>
        </w:tc>
        <w:tc>
          <w:tcPr>
            <w:tcW w:w="1309" w:type="dxa"/>
            <w:tcBorders>
              <w:bottom w:val="single" w:color="auto" w:sz="12" w:space="0"/>
            </w:tcBorders>
            <w:shd w:val="clear" w:color="auto" w:fill="auto"/>
            <w:tcMar/>
          </w:tcPr>
          <w:p w:rsidRPr="00CE35CC" w:rsidR="00CE35CC" w:rsidP="00CE35CC" w:rsidRDefault="00CE35CC" w14:paraId="07EA7A01" w14:textId="77777777">
            <w:pPr>
              <w:spacing w:before="10" w:after="10" w:line="240" w:lineRule="auto"/>
              <w:ind w:left="0" w:right="0"/>
              <w:rPr>
                <w:rFonts w:ascii="Arial" w:hAnsi="Arial" w:cs="Arial"/>
                <w:b/>
                <w:sz w:val="28"/>
                <w:szCs w:val="28"/>
              </w:rPr>
            </w:pPr>
            <w:r w:rsidRPr="00CE35CC">
              <w:rPr>
                <w:rFonts w:ascii="Arial" w:hAnsi="Arial" w:cs="Arial"/>
                <w:b/>
                <w:sz w:val="28"/>
                <w:szCs w:val="28"/>
              </w:rPr>
              <w:t>Nej</w:t>
            </w:r>
          </w:p>
        </w:tc>
      </w:tr>
      <w:tr w:rsidR="0B8EB910" w:rsidTr="0B8EB910" w14:paraId="45318D2E">
        <w:trPr>
          <w:trHeight w:val="300"/>
        </w:trPr>
        <w:tc>
          <w:tcPr>
            <w:tcW w:w="6285" w:type="dxa"/>
            <w:tcBorders>
              <w:top w:val="single" w:color="auto" w:sz="12" w:space="0"/>
            </w:tcBorders>
            <w:shd w:val="clear" w:color="auto" w:fill="auto"/>
            <w:tcMar/>
          </w:tcPr>
          <w:p w:rsidR="3796B135" w:rsidP="0B8EB910" w:rsidRDefault="3796B135" w14:paraId="30ECD28B" w14:textId="6B312D83">
            <w:pPr>
              <w:pStyle w:val="Normal"/>
              <w:spacing w:before="10" w:after="0" w:afterAutospacing="off" w:line="240" w:lineRule="auto"/>
              <w:ind w:left="0" w:right="0"/>
              <w:rPr>
                <w:b w:val="1"/>
                <w:bCs w:val="1"/>
                <w:sz w:val="28"/>
                <w:szCs w:val="28"/>
              </w:rPr>
            </w:pPr>
            <w:r w:rsidRPr="0B8EB910" w:rsidR="3796B135">
              <w:rPr>
                <w:b w:val="1"/>
                <w:bCs w:val="1"/>
                <w:sz w:val="28"/>
                <w:szCs w:val="28"/>
              </w:rPr>
              <w:t>Dokumentera på Akutjournalen</w:t>
            </w:r>
          </w:p>
        </w:tc>
        <w:tc>
          <w:tcPr>
            <w:tcW w:w="1230" w:type="dxa"/>
            <w:tcBorders>
              <w:top w:val="single" w:color="auto" w:sz="12" w:space="0"/>
            </w:tcBorders>
            <w:shd w:val="clear" w:color="auto" w:fill="auto"/>
            <w:tcMar/>
          </w:tcPr>
          <w:p w:rsidR="0B8EB910" w:rsidP="0B8EB910" w:rsidRDefault="0B8EB910" w14:paraId="08483AFB" w14:textId="0A1489C3">
            <w:pPr>
              <w:pStyle w:val="Normal"/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1309" w:type="dxa"/>
            <w:tcBorders>
              <w:top w:val="single" w:color="auto" w:sz="12" w:space="0"/>
            </w:tcBorders>
            <w:shd w:val="clear" w:color="auto" w:fill="auto"/>
            <w:tcMar/>
          </w:tcPr>
          <w:p w:rsidR="0B8EB910" w:rsidP="0B8EB910" w:rsidRDefault="0B8EB910" w14:paraId="708E60DB" w14:textId="25A1FE85">
            <w:pPr>
              <w:pStyle w:val="Normal"/>
              <w:spacing w:line="240" w:lineRule="auto"/>
              <w:rPr>
                <w:sz w:val="28"/>
                <w:szCs w:val="28"/>
              </w:rPr>
            </w:pPr>
          </w:p>
        </w:tc>
      </w:tr>
      <w:tr w:rsidRPr="00CE35CC" w:rsidR="00CE35CC" w:rsidTr="0B8EB910" w14:paraId="29C2AA2F" w14:textId="77777777">
        <w:tc>
          <w:tcPr>
            <w:tcW w:w="6285" w:type="dxa"/>
            <w:tcBorders>
              <w:top w:val="single" w:color="auto" w:sz="12" w:space="0"/>
            </w:tcBorders>
            <w:shd w:val="clear" w:color="auto" w:fill="auto"/>
            <w:tcMar/>
          </w:tcPr>
          <w:p w:rsidRPr="00CE35CC" w:rsidR="00CE35CC" w:rsidP="0B8EB910" w:rsidRDefault="00CE35CC" w14:paraId="2F5F329B" w14:textId="3DA7598B">
            <w:pPr>
              <w:pStyle w:val="Normal"/>
              <w:spacing w:before="10" w:after="10" w:line="240" w:lineRule="auto"/>
              <w:ind w:left="0" w:right="0"/>
            </w:pPr>
            <w:r w:rsidR="0419CA0C">
              <w:rPr/>
              <w:t>Säng: ett lakan/drag/underlägg</w:t>
            </w:r>
          </w:p>
        </w:tc>
        <w:tc>
          <w:tcPr>
            <w:tcW w:w="1230" w:type="dxa"/>
            <w:tcBorders>
              <w:top w:val="single" w:color="auto" w:sz="12" w:space="0"/>
            </w:tcBorders>
            <w:shd w:val="clear" w:color="auto" w:fill="auto"/>
            <w:tcMar/>
          </w:tcPr>
          <w:p w:rsidRPr="00CE35CC" w:rsidR="00CE35CC" w:rsidP="00CE35CC" w:rsidRDefault="00CE35CC" w14:paraId="722543FD" w14:textId="77777777">
            <w:pPr>
              <w:spacing w:before="10" w:after="10" w:line="240" w:lineRule="auto"/>
              <w:ind w:left="0" w:right="0"/>
              <w:rPr>
                <w:sz w:val="28"/>
                <w:szCs w:val="28"/>
              </w:rPr>
            </w:pPr>
          </w:p>
        </w:tc>
        <w:tc>
          <w:tcPr>
            <w:tcW w:w="1309" w:type="dxa"/>
            <w:tcBorders>
              <w:top w:val="single" w:color="auto" w:sz="12" w:space="0"/>
            </w:tcBorders>
            <w:shd w:val="clear" w:color="auto" w:fill="auto"/>
            <w:tcMar/>
          </w:tcPr>
          <w:p w:rsidRPr="00CE35CC" w:rsidR="00CE35CC" w:rsidP="00CE35CC" w:rsidRDefault="00CE35CC" w14:paraId="1AAE3F64" w14:textId="77777777">
            <w:pPr>
              <w:spacing w:before="10" w:after="10" w:line="240" w:lineRule="auto"/>
              <w:ind w:left="0" w:right="0"/>
              <w:rPr>
                <w:sz w:val="28"/>
                <w:szCs w:val="28"/>
              </w:rPr>
            </w:pPr>
          </w:p>
        </w:tc>
      </w:tr>
      <w:tr w:rsidRPr="00CE35CC" w:rsidR="00CE35CC" w:rsidTr="0B8EB910" w14:paraId="26058602" w14:textId="77777777">
        <w:trPr>
          <w:trHeight w:val="300"/>
        </w:trPr>
        <w:tc>
          <w:tcPr>
            <w:tcW w:w="6285" w:type="dxa"/>
            <w:shd w:val="clear" w:color="auto" w:fill="auto"/>
            <w:tcMar/>
          </w:tcPr>
          <w:p w:rsidRPr="00CE35CC" w:rsidR="00CE35CC" w:rsidP="0B8EB910" w:rsidRDefault="00CE35CC" w14:paraId="2C079229" w14:textId="61C71DF0">
            <w:pPr>
              <w:pStyle w:val="Normal"/>
              <w:spacing w:before="10" w:after="10" w:line="240" w:lineRule="auto"/>
              <w:ind w:left="0" w:right="0"/>
            </w:pPr>
            <w:r w:rsidR="0419CA0C">
              <w:rPr/>
              <w:t>ID-band</w:t>
            </w:r>
          </w:p>
        </w:tc>
        <w:tc>
          <w:tcPr>
            <w:tcW w:w="1230" w:type="dxa"/>
            <w:shd w:val="clear" w:color="auto" w:fill="auto"/>
            <w:tcMar/>
          </w:tcPr>
          <w:p w:rsidRPr="00CE35CC" w:rsidR="00CE35CC" w:rsidP="00CE35CC" w:rsidRDefault="00CE35CC" w14:paraId="397EF481" w14:textId="77777777">
            <w:pPr>
              <w:spacing w:before="10" w:after="10" w:line="240" w:lineRule="auto"/>
              <w:ind w:left="0" w:right="0"/>
              <w:rPr>
                <w:sz w:val="28"/>
                <w:szCs w:val="28"/>
              </w:rPr>
            </w:pPr>
          </w:p>
        </w:tc>
        <w:tc>
          <w:tcPr>
            <w:tcW w:w="1309" w:type="dxa"/>
            <w:shd w:val="clear" w:color="auto" w:fill="auto"/>
            <w:tcMar/>
          </w:tcPr>
          <w:p w:rsidRPr="00CE35CC" w:rsidR="00CE35CC" w:rsidP="00CE35CC" w:rsidRDefault="00CE35CC" w14:paraId="5676C8E3" w14:textId="77777777">
            <w:pPr>
              <w:spacing w:before="10" w:after="10" w:line="240" w:lineRule="auto"/>
              <w:ind w:left="0" w:right="0"/>
              <w:rPr>
                <w:sz w:val="28"/>
                <w:szCs w:val="28"/>
              </w:rPr>
            </w:pPr>
          </w:p>
        </w:tc>
      </w:tr>
      <w:tr w:rsidR="0B8EB910" w:rsidTr="0B8EB910" w14:paraId="77B1B9A3">
        <w:trPr>
          <w:trHeight w:val="300"/>
        </w:trPr>
        <w:tc>
          <w:tcPr>
            <w:tcW w:w="6285" w:type="dxa"/>
            <w:shd w:val="clear" w:color="auto" w:fill="auto"/>
            <w:tcMar/>
          </w:tcPr>
          <w:p w:rsidR="7D3C0C0A" w:rsidP="0B8EB910" w:rsidRDefault="7D3C0C0A" w14:paraId="58F56B06" w14:textId="1A61F715">
            <w:pPr>
              <w:pStyle w:val="Normal"/>
              <w:spacing w:before="0" w:beforeAutospacing="off" w:after="0" w:afterAutospacing="off" w:line="240" w:lineRule="auto"/>
              <w:ind w:left="0"/>
            </w:pPr>
            <w:r w:rsidR="7D3C0C0A">
              <w:rPr/>
              <w:t>Klä av patiente</w:t>
            </w:r>
            <w:r w:rsidR="1DB4E93A">
              <w:rPr/>
              <w:t>n</w:t>
            </w:r>
          </w:p>
        </w:tc>
        <w:tc>
          <w:tcPr>
            <w:tcW w:w="1230" w:type="dxa"/>
            <w:shd w:val="clear" w:color="auto" w:fill="auto"/>
            <w:tcMar/>
          </w:tcPr>
          <w:p w:rsidR="0B8EB910" w:rsidP="0B8EB910" w:rsidRDefault="0B8EB910" w14:paraId="4DF89BDB" w14:textId="66C9CBA9">
            <w:pPr>
              <w:pStyle w:val="Normal"/>
              <w:spacing w:after="0" w:afterAutospacing="off" w:line="240" w:lineRule="auto"/>
              <w:rPr>
                <w:sz w:val="28"/>
                <w:szCs w:val="28"/>
              </w:rPr>
            </w:pPr>
          </w:p>
        </w:tc>
        <w:tc>
          <w:tcPr>
            <w:tcW w:w="1309" w:type="dxa"/>
            <w:shd w:val="clear" w:color="auto" w:fill="auto"/>
            <w:tcMar/>
          </w:tcPr>
          <w:p w:rsidR="0B8EB910" w:rsidP="0B8EB910" w:rsidRDefault="0B8EB910" w14:paraId="4B66BCC2" w14:textId="06FA5202">
            <w:pPr>
              <w:pStyle w:val="Normal"/>
              <w:spacing w:after="0" w:afterAutospacing="off" w:line="240" w:lineRule="auto"/>
              <w:rPr>
                <w:sz w:val="28"/>
                <w:szCs w:val="28"/>
              </w:rPr>
            </w:pPr>
          </w:p>
        </w:tc>
      </w:tr>
      <w:tr w:rsidRPr="00CE35CC" w:rsidR="00CE35CC" w:rsidTr="0B8EB910" w14:paraId="0A1CF8E8" w14:textId="77777777">
        <w:tc>
          <w:tcPr>
            <w:tcW w:w="6285" w:type="dxa"/>
            <w:shd w:val="clear" w:color="auto" w:fill="auto"/>
            <w:tcMar/>
          </w:tcPr>
          <w:p w:rsidRPr="00CE35CC" w:rsidR="00CE35CC" w:rsidP="0B8EB910" w:rsidRDefault="00CE35CC" w14:paraId="3CF2B087" w14:textId="3B2F433C">
            <w:pPr>
              <w:pStyle w:val="Normal"/>
              <w:spacing w:before="10" w:after="10" w:line="240" w:lineRule="auto"/>
              <w:ind w:left="0" w:right="0"/>
            </w:pPr>
            <w:r w:rsidR="612DEEA2">
              <w:rPr/>
              <w:t>Varm skjorta, varm filt och varma tossor</w:t>
            </w:r>
          </w:p>
        </w:tc>
        <w:tc>
          <w:tcPr>
            <w:tcW w:w="1230" w:type="dxa"/>
            <w:shd w:val="clear" w:color="auto" w:fill="auto"/>
            <w:tcMar/>
          </w:tcPr>
          <w:p w:rsidRPr="00CE35CC" w:rsidR="00CE35CC" w:rsidP="00CE35CC" w:rsidRDefault="00CE35CC" w14:paraId="456AEE8E" w14:textId="77777777">
            <w:pPr>
              <w:spacing w:before="10" w:after="10" w:line="240" w:lineRule="auto"/>
              <w:ind w:left="0" w:right="0"/>
              <w:rPr>
                <w:sz w:val="28"/>
                <w:szCs w:val="28"/>
              </w:rPr>
            </w:pPr>
          </w:p>
        </w:tc>
        <w:tc>
          <w:tcPr>
            <w:tcW w:w="1309" w:type="dxa"/>
            <w:shd w:val="clear" w:color="auto" w:fill="auto"/>
            <w:tcMar/>
          </w:tcPr>
          <w:p w:rsidRPr="00CE35CC" w:rsidR="00CE35CC" w:rsidP="00CE35CC" w:rsidRDefault="00CE35CC" w14:paraId="324E8A50" w14:textId="77777777">
            <w:pPr>
              <w:spacing w:before="10" w:after="10" w:line="240" w:lineRule="auto"/>
              <w:ind w:left="0" w:right="0"/>
              <w:rPr>
                <w:sz w:val="28"/>
                <w:szCs w:val="28"/>
              </w:rPr>
            </w:pPr>
          </w:p>
        </w:tc>
      </w:tr>
      <w:tr w:rsidRPr="00CE35CC" w:rsidR="00CE35CC" w:rsidTr="0B8EB910" w14:paraId="4280744A" w14:textId="77777777">
        <w:tc>
          <w:tcPr>
            <w:tcW w:w="6285" w:type="dxa"/>
            <w:shd w:val="clear" w:color="auto" w:fill="auto"/>
            <w:tcMar/>
          </w:tcPr>
          <w:p w:rsidRPr="00CE35CC" w:rsidR="00CE35CC" w:rsidP="00CE35CC" w:rsidRDefault="00CE35CC" w14:paraId="14858798" w14:textId="188CA9E3">
            <w:pPr>
              <w:spacing w:before="10" w:after="10" w:line="240" w:lineRule="auto"/>
              <w:ind w:left="0" w:right="0"/>
            </w:pPr>
            <w:r w:rsidR="612DEEA2">
              <w:rPr/>
              <w:t>Lassekudde/strumpa på benet</w:t>
            </w:r>
          </w:p>
        </w:tc>
        <w:tc>
          <w:tcPr>
            <w:tcW w:w="1230" w:type="dxa"/>
            <w:shd w:val="clear" w:color="auto" w:fill="auto"/>
            <w:tcMar/>
          </w:tcPr>
          <w:p w:rsidRPr="00CE35CC" w:rsidR="00CE35CC" w:rsidP="00CE35CC" w:rsidRDefault="00CE35CC" w14:paraId="61AF853E" w14:textId="77777777">
            <w:pPr>
              <w:spacing w:before="10" w:after="10" w:line="240" w:lineRule="auto"/>
              <w:ind w:left="0" w:right="0"/>
              <w:rPr>
                <w:sz w:val="28"/>
                <w:szCs w:val="28"/>
              </w:rPr>
            </w:pPr>
          </w:p>
        </w:tc>
        <w:tc>
          <w:tcPr>
            <w:tcW w:w="1309" w:type="dxa"/>
            <w:shd w:val="clear" w:color="auto" w:fill="auto"/>
            <w:tcMar/>
          </w:tcPr>
          <w:p w:rsidRPr="00CE35CC" w:rsidR="00CE35CC" w:rsidP="00CE35CC" w:rsidRDefault="00CE35CC" w14:paraId="2597901D" w14:textId="77777777">
            <w:pPr>
              <w:spacing w:before="10" w:after="10" w:line="240" w:lineRule="auto"/>
              <w:ind w:left="0" w:right="0"/>
              <w:rPr>
                <w:sz w:val="28"/>
                <w:szCs w:val="28"/>
              </w:rPr>
            </w:pPr>
          </w:p>
        </w:tc>
      </w:tr>
      <w:tr w:rsidRPr="00CE35CC" w:rsidR="00CE35CC" w:rsidTr="0B8EB910" w14:paraId="3E0500CF" w14:textId="77777777">
        <w:tc>
          <w:tcPr>
            <w:tcW w:w="6285" w:type="dxa"/>
            <w:shd w:val="clear" w:color="auto" w:fill="auto"/>
            <w:tcMar/>
          </w:tcPr>
          <w:p w:rsidRPr="00CE35CC" w:rsidR="00CE35CC" w:rsidP="00CE35CC" w:rsidRDefault="00CE35CC" w14:paraId="203A0579" w14:textId="77777777">
            <w:pPr>
              <w:spacing w:before="10" w:after="10" w:line="240" w:lineRule="auto"/>
              <w:ind w:left="0" w:right="0"/>
            </w:pPr>
            <w:r w:rsidRPr="00CE35CC">
              <w:t>Koppla upp patient på monitor – ta vitalparametrar</w:t>
            </w:r>
          </w:p>
        </w:tc>
        <w:tc>
          <w:tcPr>
            <w:tcW w:w="1230" w:type="dxa"/>
            <w:shd w:val="clear" w:color="auto" w:fill="auto"/>
            <w:tcMar/>
          </w:tcPr>
          <w:p w:rsidRPr="00CE35CC" w:rsidR="00CE35CC" w:rsidP="00CE35CC" w:rsidRDefault="00CE35CC" w14:paraId="6CF0A695" w14:textId="77777777">
            <w:pPr>
              <w:spacing w:before="10" w:after="10" w:line="240" w:lineRule="auto"/>
              <w:ind w:left="0" w:right="0"/>
              <w:rPr>
                <w:sz w:val="28"/>
                <w:szCs w:val="28"/>
              </w:rPr>
            </w:pPr>
          </w:p>
        </w:tc>
        <w:tc>
          <w:tcPr>
            <w:tcW w:w="1309" w:type="dxa"/>
            <w:shd w:val="clear" w:color="auto" w:fill="auto"/>
            <w:tcMar/>
          </w:tcPr>
          <w:p w:rsidRPr="00CE35CC" w:rsidR="00CE35CC" w:rsidP="00CE35CC" w:rsidRDefault="00CE35CC" w14:paraId="673381BC" w14:textId="77777777">
            <w:pPr>
              <w:spacing w:before="10" w:after="10" w:line="240" w:lineRule="auto"/>
              <w:ind w:left="0" w:right="0"/>
              <w:rPr>
                <w:sz w:val="28"/>
                <w:szCs w:val="28"/>
              </w:rPr>
            </w:pPr>
          </w:p>
        </w:tc>
      </w:tr>
      <w:tr w:rsidRPr="00CE35CC" w:rsidR="00CE35CC" w:rsidTr="0B8EB910" w14:paraId="3861F965" w14:textId="77777777">
        <w:tc>
          <w:tcPr>
            <w:tcW w:w="6285" w:type="dxa"/>
            <w:shd w:val="clear" w:color="auto" w:fill="auto"/>
            <w:tcMar/>
          </w:tcPr>
          <w:p w:rsidRPr="00CE35CC" w:rsidR="00CE35CC" w:rsidP="00CE35CC" w:rsidRDefault="00CE35CC" w14:paraId="60FCD42C" w14:textId="77777777">
            <w:pPr>
              <w:spacing w:before="10" w:after="10" w:line="240" w:lineRule="auto"/>
              <w:ind w:left="0" w:right="0"/>
            </w:pPr>
            <w:r w:rsidRPr="00CE35CC">
              <w:t>PVK</w:t>
            </w:r>
          </w:p>
        </w:tc>
        <w:tc>
          <w:tcPr>
            <w:tcW w:w="1230" w:type="dxa"/>
            <w:shd w:val="clear" w:color="auto" w:fill="auto"/>
            <w:tcMar/>
          </w:tcPr>
          <w:p w:rsidRPr="00CE35CC" w:rsidR="00CE35CC" w:rsidP="00CE35CC" w:rsidRDefault="00CE35CC" w14:paraId="5E64870E" w14:textId="77777777">
            <w:pPr>
              <w:spacing w:before="10" w:after="10" w:line="240" w:lineRule="auto"/>
              <w:ind w:left="0" w:right="0"/>
              <w:rPr>
                <w:sz w:val="28"/>
                <w:szCs w:val="28"/>
              </w:rPr>
            </w:pPr>
          </w:p>
        </w:tc>
        <w:tc>
          <w:tcPr>
            <w:tcW w:w="1309" w:type="dxa"/>
            <w:shd w:val="clear" w:color="auto" w:fill="auto"/>
            <w:tcMar/>
          </w:tcPr>
          <w:p w:rsidRPr="00CE35CC" w:rsidR="00CE35CC" w:rsidP="00CE35CC" w:rsidRDefault="00CE35CC" w14:paraId="519E1394" w14:textId="77777777">
            <w:pPr>
              <w:spacing w:before="10" w:after="10" w:line="240" w:lineRule="auto"/>
              <w:ind w:left="0" w:right="0"/>
              <w:rPr>
                <w:sz w:val="28"/>
                <w:szCs w:val="28"/>
              </w:rPr>
            </w:pPr>
          </w:p>
        </w:tc>
      </w:tr>
      <w:tr w:rsidRPr="00CE35CC" w:rsidR="00CE35CC" w:rsidTr="0B8EB910" w14:paraId="72A19D60" w14:textId="77777777">
        <w:tc>
          <w:tcPr>
            <w:tcW w:w="6285" w:type="dxa"/>
            <w:shd w:val="clear" w:color="auto" w:fill="auto"/>
            <w:tcMar/>
          </w:tcPr>
          <w:p w:rsidRPr="00CE35CC" w:rsidR="00CE35CC" w:rsidP="00CE35CC" w:rsidRDefault="00CE35CC" w14:paraId="21A96F5C" w14:textId="238211B5">
            <w:pPr>
              <w:spacing w:before="10" w:after="10" w:line="240" w:lineRule="auto"/>
              <w:ind w:left="0" w:right="0"/>
            </w:pPr>
            <w:r w:rsidR="00CE35CC">
              <w:rPr/>
              <w:t xml:space="preserve">□ </w:t>
            </w:r>
            <w:r w:rsidR="54577A32">
              <w:rPr/>
              <w:t xml:space="preserve">Akut </w:t>
            </w:r>
            <w:r w:rsidR="7B1040C0">
              <w:rPr/>
              <w:t>ORT</w:t>
            </w:r>
            <w:r w:rsidR="00CE35CC">
              <w:rPr/>
              <w:t xml:space="preserve">-prover, ev. </w:t>
            </w:r>
            <w:proofErr w:type="spellStart"/>
            <w:r w:rsidR="00CE35CC">
              <w:rPr/>
              <w:t>Pk</w:t>
            </w:r>
            <w:proofErr w:type="spellEnd"/>
            <w:r w:rsidR="00CE35CC">
              <w:rPr/>
              <w:t xml:space="preserve">   □ Blodgrupp    □ BAS-test </w:t>
            </w:r>
          </w:p>
        </w:tc>
        <w:tc>
          <w:tcPr>
            <w:tcW w:w="1230" w:type="dxa"/>
            <w:shd w:val="clear" w:color="auto" w:fill="auto"/>
            <w:tcMar/>
          </w:tcPr>
          <w:p w:rsidRPr="00CE35CC" w:rsidR="00CE35CC" w:rsidP="00CE35CC" w:rsidRDefault="00CE35CC" w14:paraId="7C21E3D3" w14:textId="77777777">
            <w:pPr>
              <w:spacing w:before="10" w:after="10" w:line="240" w:lineRule="auto"/>
              <w:ind w:left="0" w:right="0"/>
              <w:rPr>
                <w:sz w:val="28"/>
                <w:szCs w:val="28"/>
              </w:rPr>
            </w:pPr>
          </w:p>
        </w:tc>
        <w:tc>
          <w:tcPr>
            <w:tcW w:w="1309" w:type="dxa"/>
            <w:shd w:val="clear" w:color="auto" w:fill="auto"/>
            <w:tcMar/>
          </w:tcPr>
          <w:p w:rsidRPr="00CE35CC" w:rsidR="00CE35CC" w:rsidP="00CE35CC" w:rsidRDefault="00CE35CC" w14:paraId="3B2E19D4" w14:textId="77777777">
            <w:pPr>
              <w:spacing w:before="10" w:after="10" w:line="240" w:lineRule="auto"/>
              <w:ind w:left="0" w:right="0"/>
              <w:rPr>
                <w:sz w:val="28"/>
                <w:szCs w:val="28"/>
              </w:rPr>
            </w:pPr>
          </w:p>
        </w:tc>
      </w:tr>
      <w:tr w:rsidRPr="00CE35CC" w:rsidR="00CE35CC" w:rsidTr="0B8EB910" w14:paraId="4EA5B2B9" w14:textId="77777777">
        <w:tc>
          <w:tcPr>
            <w:tcW w:w="6285" w:type="dxa"/>
            <w:shd w:val="clear" w:color="auto" w:fill="auto"/>
            <w:tcMar/>
          </w:tcPr>
          <w:p w:rsidRPr="00CE35CC" w:rsidR="00CE35CC" w:rsidP="00CE35CC" w:rsidRDefault="00CE35CC" w14:paraId="3D1F5107" w14:textId="77777777">
            <w:pPr>
              <w:spacing w:before="10" w:after="10" w:line="240" w:lineRule="auto"/>
              <w:ind w:left="0" w:right="0"/>
            </w:pPr>
            <w:r w:rsidRPr="00CE35CC">
              <w:t>Varm Ringer-Acetat</w:t>
            </w:r>
          </w:p>
        </w:tc>
        <w:tc>
          <w:tcPr>
            <w:tcW w:w="1230" w:type="dxa"/>
            <w:shd w:val="clear" w:color="auto" w:fill="auto"/>
            <w:tcMar/>
          </w:tcPr>
          <w:p w:rsidRPr="00CE35CC" w:rsidR="00CE35CC" w:rsidP="00CE35CC" w:rsidRDefault="00CE35CC" w14:paraId="75745BC5" w14:textId="77777777">
            <w:pPr>
              <w:spacing w:before="10" w:after="10" w:line="240" w:lineRule="auto"/>
              <w:ind w:left="0" w:right="0"/>
              <w:rPr>
                <w:sz w:val="28"/>
                <w:szCs w:val="28"/>
              </w:rPr>
            </w:pPr>
          </w:p>
        </w:tc>
        <w:tc>
          <w:tcPr>
            <w:tcW w:w="1309" w:type="dxa"/>
            <w:shd w:val="clear" w:color="auto" w:fill="auto"/>
            <w:tcMar/>
          </w:tcPr>
          <w:p w:rsidRPr="00CE35CC" w:rsidR="00CE35CC" w:rsidP="00CE35CC" w:rsidRDefault="00CE35CC" w14:paraId="0BF199CB" w14:textId="77777777">
            <w:pPr>
              <w:spacing w:before="10" w:after="10" w:line="240" w:lineRule="auto"/>
              <w:ind w:left="0" w:right="0"/>
              <w:rPr>
                <w:sz w:val="28"/>
                <w:szCs w:val="28"/>
              </w:rPr>
            </w:pPr>
          </w:p>
        </w:tc>
      </w:tr>
      <w:tr w:rsidRPr="00CE35CC" w:rsidR="00CE35CC" w:rsidTr="0B8EB910" w14:paraId="782E8CDA" w14:textId="77777777">
        <w:tc>
          <w:tcPr>
            <w:tcW w:w="6285" w:type="dxa"/>
            <w:shd w:val="clear" w:color="auto" w:fill="auto"/>
            <w:tcMar/>
          </w:tcPr>
          <w:p w:rsidRPr="00CE35CC" w:rsidR="00CE35CC" w:rsidP="00CE35CC" w:rsidRDefault="00CE35CC" w14:paraId="45C642F7" w14:textId="77777777">
            <w:pPr>
              <w:spacing w:before="10" w:after="10" w:line="240" w:lineRule="auto"/>
              <w:ind w:left="0" w:right="0"/>
            </w:pPr>
            <w:r w:rsidRPr="00CE35CC">
              <w:t>Fastar</w:t>
            </w:r>
          </w:p>
        </w:tc>
        <w:tc>
          <w:tcPr>
            <w:tcW w:w="1230" w:type="dxa"/>
            <w:shd w:val="clear" w:color="auto" w:fill="auto"/>
            <w:tcMar/>
          </w:tcPr>
          <w:p w:rsidRPr="00CE35CC" w:rsidR="00CE35CC" w:rsidP="00CE35CC" w:rsidRDefault="00CE35CC" w14:paraId="6203DCD0" w14:textId="77777777">
            <w:pPr>
              <w:spacing w:before="10" w:after="10" w:line="240" w:lineRule="auto"/>
              <w:ind w:left="0" w:right="0"/>
              <w:rPr>
                <w:sz w:val="28"/>
                <w:szCs w:val="28"/>
              </w:rPr>
            </w:pPr>
          </w:p>
        </w:tc>
        <w:tc>
          <w:tcPr>
            <w:tcW w:w="1309" w:type="dxa"/>
            <w:shd w:val="clear" w:color="auto" w:fill="auto"/>
            <w:tcMar/>
          </w:tcPr>
          <w:p w:rsidRPr="00CE35CC" w:rsidR="00CE35CC" w:rsidP="00CE35CC" w:rsidRDefault="00CE35CC" w14:paraId="493B04A8" w14:textId="77777777">
            <w:pPr>
              <w:spacing w:before="10" w:after="10" w:line="240" w:lineRule="auto"/>
              <w:ind w:left="0" w:right="0"/>
              <w:rPr>
                <w:sz w:val="28"/>
                <w:szCs w:val="28"/>
              </w:rPr>
            </w:pPr>
          </w:p>
        </w:tc>
      </w:tr>
      <w:tr w:rsidRPr="00CE35CC" w:rsidR="00CE35CC" w:rsidTr="0B8EB910" w14:paraId="386D143F" w14:textId="77777777">
        <w:tc>
          <w:tcPr>
            <w:tcW w:w="6285" w:type="dxa"/>
            <w:shd w:val="clear" w:color="auto" w:fill="auto"/>
            <w:tcMar/>
          </w:tcPr>
          <w:p w:rsidRPr="00CE35CC" w:rsidR="00CE35CC" w:rsidP="00CE35CC" w:rsidRDefault="00CE35CC" w14:paraId="2CDE6FA6" w14:textId="77777777">
            <w:pPr>
              <w:spacing w:before="10" w:after="10" w:line="240" w:lineRule="auto"/>
              <w:ind w:left="0" w:right="0"/>
            </w:pPr>
            <w:r w:rsidRPr="00CE35CC">
              <w:t>Smärtlindring</w:t>
            </w:r>
          </w:p>
        </w:tc>
        <w:tc>
          <w:tcPr>
            <w:tcW w:w="1230" w:type="dxa"/>
            <w:shd w:val="clear" w:color="auto" w:fill="auto"/>
            <w:tcMar/>
          </w:tcPr>
          <w:p w:rsidRPr="00CE35CC" w:rsidR="00CE35CC" w:rsidP="00CE35CC" w:rsidRDefault="00CE35CC" w14:paraId="6C6DEEDF" w14:textId="77777777">
            <w:pPr>
              <w:spacing w:before="10" w:after="10" w:line="240" w:lineRule="auto"/>
              <w:ind w:left="0" w:right="0"/>
              <w:rPr>
                <w:sz w:val="28"/>
                <w:szCs w:val="28"/>
              </w:rPr>
            </w:pPr>
          </w:p>
        </w:tc>
        <w:tc>
          <w:tcPr>
            <w:tcW w:w="1309" w:type="dxa"/>
            <w:shd w:val="clear" w:color="auto" w:fill="auto"/>
            <w:tcMar/>
          </w:tcPr>
          <w:p w:rsidRPr="00CE35CC" w:rsidR="00CE35CC" w:rsidP="00CE35CC" w:rsidRDefault="00CE35CC" w14:paraId="5071CA5C" w14:textId="77777777">
            <w:pPr>
              <w:spacing w:before="10" w:after="10" w:line="240" w:lineRule="auto"/>
              <w:ind w:left="0" w:right="0"/>
              <w:rPr>
                <w:sz w:val="28"/>
                <w:szCs w:val="28"/>
              </w:rPr>
            </w:pPr>
          </w:p>
        </w:tc>
      </w:tr>
      <w:tr w:rsidRPr="00CE35CC" w:rsidR="00CE35CC" w:rsidTr="0B8EB910" w14:paraId="50956453" w14:textId="77777777">
        <w:tc>
          <w:tcPr>
            <w:tcW w:w="6285" w:type="dxa"/>
            <w:shd w:val="clear" w:color="auto" w:fill="auto"/>
            <w:tcMar/>
          </w:tcPr>
          <w:p w:rsidRPr="00CE35CC" w:rsidR="00CE35CC" w:rsidP="00CE35CC" w:rsidRDefault="00CE35CC" w14:paraId="4BAE9325" w14:textId="77777777">
            <w:pPr>
              <w:spacing w:before="10" w:after="10" w:line="240" w:lineRule="auto"/>
              <w:ind w:left="0" w:right="0"/>
            </w:pPr>
            <w:r w:rsidRPr="00CE35CC">
              <w:t>Femoralisblockad kl. ________</w:t>
            </w:r>
          </w:p>
          <w:p w:rsidRPr="00CE35CC" w:rsidR="00CE35CC" w:rsidP="00CE35CC" w:rsidRDefault="00CE35CC" w14:paraId="034FDF9E" w14:textId="77777777">
            <w:pPr>
              <w:spacing w:before="10" w:after="10" w:line="240" w:lineRule="auto"/>
              <w:ind w:left="0" w:right="0"/>
            </w:pPr>
            <w:r w:rsidRPr="00CE35CC">
              <w:t>Ring och informera röntgen efter lagd femoralisblockad</w:t>
            </w:r>
          </w:p>
        </w:tc>
        <w:tc>
          <w:tcPr>
            <w:tcW w:w="1230" w:type="dxa"/>
            <w:shd w:val="clear" w:color="auto" w:fill="auto"/>
            <w:tcMar/>
          </w:tcPr>
          <w:p w:rsidRPr="00CE35CC" w:rsidR="00CE35CC" w:rsidP="00CE35CC" w:rsidRDefault="00CE35CC" w14:paraId="2A425677" w14:textId="77777777">
            <w:pPr>
              <w:spacing w:before="10" w:after="10" w:line="240" w:lineRule="auto"/>
              <w:ind w:left="0" w:right="0"/>
              <w:rPr>
                <w:sz w:val="28"/>
                <w:szCs w:val="28"/>
              </w:rPr>
            </w:pPr>
          </w:p>
        </w:tc>
        <w:tc>
          <w:tcPr>
            <w:tcW w:w="1309" w:type="dxa"/>
            <w:shd w:val="clear" w:color="auto" w:fill="auto"/>
            <w:tcMar/>
          </w:tcPr>
          <w:p w:rsidRPr="00CE35CC" w:rsidR="00CE35CC" w:rsidP="00CE35CC" w:rsidRDefault="00CE35CC" w14:paraId="4DFBD133" w14:textId="77777777">
            <w:pPr>
              <w:spacing w:before="10" w:after="10" w:line="240" w:lineRule="auto"/>
              <w:ind w:left="0" w:right="0"/>
              <w:rPr>
                <w:sz w:val="28"/>
                <w:szCs w:val="28"/>
              </w:rPr>
            </w:pPr>
          </w:p>
        </w:tc>
      </w:tr>
      <w:tr w:rsidRPr="00CE35CC" w:rsidR="00CE35CC" w:rsidTr="0B8EB910" w14:paraId="0434B3C2" w14:textId="77777777">
        <w:tc>
          <w:tcPr>
            <w:tcW w:w="6285" w:type="dxa"/>
            <w:shd w:val="clear" w:color="auto" w:fill="auto"/>
            <w:tcMar/>
          </w:tcPr>
          <w:p w:rsidRPr="00CE35CC" w:rsidR="00CE35CC" w:rsidP="00CE35CC" w:rsidRDefault="00CE35CC" w14:paraId="0E3692FB" w14:textId="77777777">
            <w:pPr>
              <w:spacing w:before="10" w:after="10" w:line="240" w:lineRule="auto"/>
              <w:ind w:left="0" w:right="0"/>
            </w:pPr>
            <w:r w:rsidRPr="00CE35CC">
              <w:t>Sidomarkering</w:t>
            </w:r>
          </w:p>
        </w:tc>
        <w:tc>
          <w:tcPr>
            <w:tcW w:w="1230" w:type="dxa"/>
            <w:shd w:val="clear" w:color="auto" w:fill="auto"/>
            <w:tcMar/>
          </w:tcPr>
          <w:p w:rsidRPr="00CE35CC" w:rsidR="00CE35CC" w:rsidP="00CE35CC" w:rsidRDefault="00CE35CC" w14:paraId="5EB15DF4" w14:textId="77777777">
            <w:pPr>
              <w:spacing w:before="10" w:after="10" w:line="240" w:lineRule="auto"/>
              <w:ind w:left="0" w:right="0"/>
              <w:rPr>
                <w:sz w:val="28"/>
                <w:szCs w:val="28"/>
              </w:rPr>
            </w:pPr>
          </w:p>
        </w:tc>
        <w:tc>
          <w:tcPr>
            <w:tcW w:w="1309" w:type="dxa"/>
            <w:shd w:val="clear" w:color="auto" w:fill="auto"/>
            <w:tcMar/>
          </w:tcPr>
          <w:p w:rsidRPr="00CE35CC" w:rsidR="00CE35CC" w:rsidP="00CE35CC" w:rsidRDefault="00CE35CC" w14:paraId="556E5160" w14:textId="77777777">
            <w:pPr>
              <w:spacing w:before="10" w:after="10" w:line="240" w:lineRule="auto"/>
              <w:ind w:left="0" w:right="0"/>
              <w:rPr>
                <w:sz w:val="28"/>
                <w:szCs w:val="28"/>
              </w:rPr>
            </w:pPr>
          </w:p>
        </w:tc>
      </w:tr>
      <w:tr w:rsidRPr="00CE35CC" w:rsidR="00CE35CC" w:rsidTr="0B8EB910" w14:paraId="722F197D" w14:textId="77777777">
        <w:tc>
          <w:tcPr>
            <w:tcW w:w="6285" w:type="dxa"/>
            <w:shd w:val="clear" w:color="auto" w:fill="auto"/>
            <w:tcMar/>
          </w:tcPr>
          <w:p w:rsidRPr="00CE35CC" w:rsidR="00CE35CC" w:rsidP="00CE35CC" w:rsidRDefault="00CE35CC" w14:paraId="74E0D1D2" w14:textId="312A934F">
            <w:pPr>
              <w:spacing w:before="10" w:after="10" w:line="240" w:lineRule="auto"/>
              <w:ind w:left="0" w:right="0"/>
            </w:pPr>
            <w:proofErr w:type="spellStart"/>
            <w:r w:rsidR="00CE35CC">
              <w:rPr/>
              <w:t>Bladderscan</w:t>
            </w:r>
            <w:proofErr w:type="spellEnd"/>
            <w:r w:rsidR="00CE35CC">
              <w:rPr/>
              <w:t xml:space="preserve"> </w:t>
            </w:r>
            <w:r w:rsidRPr="67CA5E1E" w:rsidR="00CE35CC">
              <w:rPr>
                <w:rFonts w:ascii="Symbol" w:hAnsi="Symbol" w:eastAsia="Symbol" w:cs="Symbol"/>
              </w:rPr>
              <w:t>-</w:t>
            </w:r>
            <w:r w:rsidR="00CE35CC">
              <w:rPr/>
              <w:t xml:space="preserve"> KAD sätts vid &gt;400ml urin</w:t>
            </w:r>
          </w:p>
        </w:tc>
        <w:tc>
          <w:tcPr>
            <w:tcW w:w="1230" w:type="dxa"/>
            <w:shd w:val="clear" w:color="auto" w:fill="auto"/>
            <w:tcMar/>
          </w:tcPr>
          <w:p w:rsidRPr="00CE35CC" w:rsidR="00CE35CC" w:rsidP="00CE35CC" w:rsidRDefault="00CE35CC" w14:paraId="6FDE55E7" w14:textId="77777777">
            <w:pPr>
              <w:spacing w:before="10" w:after="10" w:line="240" w:lineRule="auto"/>
              <w:ind w:left="0" w:right="0"/>
              <w:rPr>
                <w:sz w:val="28"/>
                <w:szCs w:val="28"/>
              </w:rPr>
            </w:pPr>
          </w:p>
        </w:tc>
        <w:tc>
          <w:tcPr>
            <w:tcW w:w="1309" w:type="dxa"/>
            <w:shd w:val="clear" w:color="auto" w:fill="auto"/>
            <w:tcMar/>
          </w:tcPr>
          <w:p w:rsidRPr="00CE35CC" w:rsidR="00CE35CC" w:rsidP="00CE35CC" w:rsidRDefault="00CE35CC" w14:paraId="3F927F6C" w14:textId="77777777">
            <w:pPr>
              <w:spacing w:before="10" w:after="10" w:line="240" w:lineRule="auto"/>
              <w:ind w:left="0" w:right="0"/>
              <w:rPr>
                <w:sz w:val="28"/>
                <w:szCs w:val="28"/>
              </w:rPr>
            </w:pPr>
          </w:p>
        </w:tc>
      </w:tr>
      <w:tr w:rsidRPr="00CE35CC" w:rsidR="00CE35CC" w:rsidTr="0B8EB910" w14:paraId="182F1F7C" w14:textId="77777777">
        <w:tc>
          <w:tcPr>
            <w:tcW w:w="6285" w:type="dxa"/>
            <w:shd w:val="clear" w:color="auto" w:fill="auto"/>
            <w:tcMar/>
          </w:tcPr>
          <w:p w:rsidRPr="00CE35CC" w:rsidR="00CE35CC" w:rsidP="00CE35CC" w:rsidRDefault="00CE35CC" w14:paraId="13F1C6A6" w14:textId="77777777">
            <w:pPr>
              <w:spacing w:before="10" w:after="10" w:line="240" w:lineRule="auto"/>
              <w:ind w:left="0" w:right="0"/>
            </w:pPr>
            <w:r w:rsidRPr="00CE35CC">
              <w:t>Urinsticka</w:t>
            </w:r>
          </w:p>
        </w:tc>
        <w:tc>
          <w:tcPr>
            <w:tcW w:w="1230" w:type="dxa"/>
            <w:shd w:val="clear" w:color="auto" w:fill="auto"/>
            <w:tcMar/>
          </w:tcPr>
          <w:p w:rsidRPr="00CE35CC" w:rsidR="00CE35CC" w:rsidP="00CE35CC" w:rsidRDefault="00CE35CC" w14:paraId="3D5E9A0F" w14:textId="77777777">
            <w:pPr>
              <w:spacing w:before="10" w:after="10" w:line="240" w:lineRule="auto"/>
              <w:ind w:left="0" w:right="0"/>
              <w:rPr>
                <w:sz w:val="28"/>
                <w:szCs w:val="28"/>
              </w:rPr>
            </w:pPr>
          </w:p>
        </w:tc>
        <w:tc>
          <w:tcPr>
            <w:tcW w:w="1309" w:type="dxa"/>
            <w:shd w:val="clear" w:color="auto" w:fill="auto"/>
            <w:tcMar/>
          </w:tcPr>
          <w:p w:rsidRPr="00CE35CC" w:rsidR="00CE35CC" w:rsidP="00CE35CC" w:rsidRDefault="00CE35CC" w14:paraId="7148FD6C" w14:textId="77777777">
            <w:pPr>
              <w:spacing w:before="10" w:after="10" w:line="240" w:lineRule="auto"/>
              <w:ind w:left="0" w:right="0"/>
              <w:rPr>
                <w:sz w:val="28"/>
                <w:szCs w:val="28"/>
              </w:rPr>
            </w:pPr>
          </w:p>
        </w:tc>
      </w:tr>
      <w:tr w:rsidRPr="00CE35CC" w:rsidR="00CE35CC" w:rsidTr="0B8EB910" w14:paraId="09F7B707" w14:textId="77777777">
        <w:tc>
          <w:tcPr>
            <w:tcW w:w="6285" w:type="dxa"/>
            <w:shd w:val="clear" w:color="auto" w:fill="auto"/>
            <w:tcMar/>
          </w:tcPr>
          <w:p w:rsidRPr="00CE35CC" w:rsidR="00CE35CC" w:rsidP="00CE35CC" w:rsidRDefault="00CE35CC" w14:paraId="62D78647" w14:textId="77777777">
            <w:pPr>
              <w:spacing w:before="10" w:after="10" w:line="240" w:lineRule="auto"/>
              <w:ind w:left="0" w:right="0"/>
            </w:pPr>
            <w:r w:rsidRPr="00CE35CC">
              <w:t>EKG</w:t>
            </w:r>
          </w:p>
        </w:tc>
        <w:tc>
          <w:tcPr>
            <w:tcW w:w="1230" w:type="dxa"/>
            <w:shd w:val="clear" w:color="auto" w:fill="auto"/>
            <w:tcMar/>
          </w:tcPr>
          <w:p w:rsidRPr="00CE35CC" w:rsidR="00CE35CC" w:rsidP="00CE35CC" w:rsidRDefault="00CE35CC" w14:paraId="01472E69" w14:textId="77777777">
            <w:pPr>
              <w:spacing w:before="10" w:after="10" w:line="240" w:lineRule="auto"/>
              <w:ind w:left="0" w:right="0"/>
              <w:rPr>
                <w:sz w:val="28"/>
                <w:szCs w:val="28"/>
              </w:rPr>
            </w:pPr>
          </w:p>
        </w:tc>
        <w:tc>
          <w:tcPr>
            <w:tcW w:w="1309" w:type="dxa"/>
            <w:shd w:val="clear" w:color="auto" w:fill="auto"/>
            <w:tcMar/>
          </w:tcPr>
          <w:p w:rsidRPr="00CE35CC" w:rsidR="00CE35CC" w:rsidP="00CE35CC" w:rsidRDefault="00CE35CC" w14:paraId="22CC12BE" w14:textId="77777777">
            <w:pPr>
              <w:spacing w:before="10" w:after="10" w:line="240" w:lineRule="auto"/>
              <w:ind w:left="0" w:right="0"/>
              <w:rPr>
                <w:sz w:val="28"/>
                <w:szCs w:val="28"/>
              </w:rPr>
            </w:pPr>
          </w:p>
        </w:tc>
      </w:tr>
      <w:tr w:rsidRPr="00CE35CC" w:rsidR="00CE35CC" w:rsidTr="0B8EB910" w14:paraId="66A737D7" w14:textId="77777777">
        <w:tc>
          <w:tcPr>
            <w:tcW w:w="6285" w:type="dxa"/>
            <w:shd w:val="clear" w:color="auto" w:fill="auto"/>
            <w:tcMar/>
          </w:tcPr>
          <w:p w:rsidRPr="00CE35CC" w:rsidR="00CE35CC" w:rsidP="00CE35CC" w:rsidRDefault="00CE35CC" w14:paraId="7F3548C4" w14:textId="77777777">
            <w:pPr>
              <w:spacing w:before="10" w:after="10" w:line="240" w:lineRule="auto"/>
              <w:ind w:left="0" w:right="0"/>
            </w:pPr>
            <w:r w:rsidRPr="00CE35CC">
              <w:t>Aktuell medicinlista/apodoslista</w:t>
            </w:r>
          </w:p>
        </w:tc>
        <w:tc>
          <w:tcPr>
            <w:tcW w:w="1230" w:type="dxa"/>
            <w:shd w:val="clear" w:color="auto" w:fill="auto"/>
            <w:tcMar/>
          </w:tcPr>
          <w:p w:rsidRPr="00CE35CC" w:rsidR="00CE35CC" w:rsidP="00CE35CC" w:rsidRDefault="00CE35CC" w14:paraId="3A3578C2" w14:textId="77777777">
            <w:pPr>
              <w:spacing w:before="10" w:after="10" w:line="240" w:lineRule="auto"/>
              <w:ind w:left="0" w:right="0"/>
              <w:rPr>
                <w:sz w:val="28"/>
                <w:szCs w:val="28"/>
              </w:rPr>
            </w:pPr>
          </w:p>
        </w:tc>
        <w:tc>
          <w:tcPr>
            <w:tcW w:w="1309" w:type="dxa"/>
            <w:shd w:val="clear" w:color="auto" w:fill="auto"/>
            <w:tcMar/>
          </w:tcPr>
          <w:p w:rsidRPr="00CE35CC" w:rsidR="00CE35CC" w:rsidP="00CE35CC" w:rsidRDefault="00CE35CC" w14:paraId="30667BC6" w14:textId="77777777">
            <w:pPr>
              <w:spacing w:before="10" w:after="10" w:line="240" w:lineRule="auto"/>
              <w:ind w:left="0" w:right="0"/>
              <w:rPr>
                <w:sz w:val="28"/>
                <w:szCs w:val="28"/>
              </w:rPr>
            </w:pPr>
          </w:p>
        </w:tc>
      </w:tr>
      <w:tr w:rsidRPr="00CE35CC" w:rsidR="00CE35CC" w:rsidTr="0B8EB910" w14:paraId="2C2F328D" w14:textId="77777777">
        <w:tc>
          <w:tcPr>
            <w:tcW w:w="6285" w:type="dxa"/>
            <w:shd w:val="clear" w:color="auto" w:fill="auto"/>
            <w:tcMar/>
          </w:tcPr>
          <w:p w:rsidRPr="00CE35CC" w:rsidR="00CE35CC" w:rsidP="00CE35CC" w:rsidRDefault="00CE35CC" w14:paraId="381615F0" w14:textId="77777777">
            <w:pPr>
              <w:tabs>
                <w:tab w:val="left" w:pos="1815"/>
              </w:tabs>
              <w:spacing w:before="10" w:after="10" w:line="240" w:lineRule="auto"/>
              <w:ind w:left="0" w:right="0"/>
            </w:pPr>
            <w:r w:rsidRPr="00CE35CC">
              <w:t>Ring avd 55 och boka plats</w:t>
            </w:r>
          </w:p>
          <w:p w:rsidRPr="00CE35CC" w:rsidR="00CE35CC" w:rsidP="00CE35CC" w:rsidRDefault="00CE35CC" w14:paraId="42546211" w14:textId="77777777">
            <w:pPr>
              <w:tabs>
                <w:tab w:val="left" w:pos="1815"/>
              </w:tabs>
              <w:spacing w:before="10" w:after="10" w:line="240" w:lineRule="auto"/>
              <w:ind w:left="0" w:right="0"/>
            </w:pPr>
            <w:r w:rsidRPr="00CE35CC">
              <w:t>Ring bokad avd och lämna muntlig rapport</w:t>
            </w:r>
            <w:r w:rsidRPr="00CE35CC">
              <w:tab/>
            </w:r>
          </w:p>
        </w:tc>
        <w:tc>
          <w:tcPr>
            <w:tcW w:w="1230" w:type="dxa"/>
            <w:shd w:val="clear" w:color="auto" w:fill="auto"/>
            <w:tcMar/>
          </w:tcPr>
          <w:p w:rsidRPr="00CE35CC" w:rsidR="00CE35CC" w:rsidP="00CE35CC" w:rsidRDefault="00CE35CC" w14:paraId="3A4303C3" w14:textId="77777777">
            <w:pPr>
              <w:spacing w:before="10" w:after="10" w:line="240" w:lineRule="auto"/>
              <w:ind w:left="0" w:right="0"/>
              <w:rPr>
                <w:sz w:val="28"/>
                <w:szCs w:val="28"/>
              </w:rPr>
            </w:pPr>
          </w:p>
        </w:tc>
        <w:tc>
          <w:tcPr>
            <w:tcW w:w="1309" w:type="dxa"/>
            <w:shd w:val="clear" w:color="auto" w:fill="auto"/>
            <w:tcMar/>
          </w:tcPr>
          <w:p w:rsidRPr="00CE35CC" w:rsidR="00CE35CC" w:rsidP="00CE35CC" w:rsidRDefault="00CE35CC" w14:paraId="37F424A9" w14:textId="77777777">
            <w:pPr>
              <w:spacing w:before="10" w:after="10" w:line="240" w:lineRule="auto"/>
              <w:ind w:left="0" w:right="0"/>
              <w:rPr>
                <w:sz w:val="28"/>
                <w:szCs w:val="28"/>
              </w:rPr>
            </w:pPr>
          </w:p>
        </w:tc>
      </w:tr>
      <w:tr w:rsidRPr="00CE35CC" w:rsidR="00CE35CC" w:rsidTr="0B8EB910" w14:paraId="59BA08D5" w14:textId="77777777">
        <w:tc>
          <w:tcPr>
            <w:tcW w:w="6285" w:type="dxa"/>
            <w:shd w:val="clear" w:color="auto" w:fill="auto"/>
            <w:tcMar/>
          </w:tcPr>
          <w:p w:rsidRPr="00CE35CC" w:rsidR="00CE35CC" w:rsidP="0B8EB910" w:rsidRDefault="00CE35CC" w14:paraId="46D922A6" w14:textId="3226EDDF">
            <w:pPr>
              <w:pStyle w:val="Normal"/>
              <w:tabs>
                <w:tab w:val="left" w:pos="1815"/>
              </w:tabs>
              <w:spacing w:before="10" w:after="10" w:line="240" w:lineRule="auto"/>
              <w:ind w:left="0" w:right="0"/>
              <w:rPr>
                <w:b w:val="1"/>
                <w:bCs w:val="1"/>
              </w:rPr>
            </w:pPr>
            <w:r w:rsidRPr="0B8EB910" w:rsidR="2AA384A7">
              <w:rPr>
                <w:b w:val="1"/>
                <w:bCs w:val="1"/>
              </w:rPr>
              <w:t>På avdelning</w:t>
            </w:r>
          </w:p>
          <w:p w:rsidRPr="00CE35CC" w:rsidR="00CE35CC" w:rsidP="0B8EB910" w:rsidRDefault="00CE35CC" w14:paraId="2C16FA08" w14:textId="311547F9">
            <w:pPr>
              <w:pStyle w:val="Normal"/>
              <w:tabs>
                <w:tab w:val="left" w:pos="1815"/>
              </w:tabs>
              <w:spacing w:before="10" w:after="10" w:line="240" w:lineRule="auto"/>
              <w:ind w:left="0" w:right="0"/>
            </w:pPr>
            <w:r w:rsidR="514943D2">
              <w:rPr/>
              <w:t>□ Bevaka prover</w:t>
            </w:r>
            <w:r w:rsidR="65CF1E19">
              <w:rPr/>
              <w:t xml:space="preserve">     </w:t>
            </w:r>
            <w:r w:rsidR="514943D2">
              <w:rPr/>
              <w:t>□ Lassekudde åter till Akutmottagning</w:t>
            </w:r>
          </w:p>
        </w:tc>
        <w:tc>
          <w:tcPr>
            <w:tcW w:w="1230" w:type="dxa"/>
            <w:shd w:val="clear" w:color="auto" w:fill="auto"/>
            <w:tcMar/>
          </w:tcPr>
          <w:p w:rsidRPr="00CE35CC" w:rsidR="00CE35CC" w:rsidP="00CE35CC" w:rsidRDefault="00CE35CC" w14:paraId="0882D05D" w14:textId="77777777">
            <w:pPr>
              <w:spacing w:before="10" w:after="10" w:line="240" w:lineRule="auto"/>
              <w:ind w:left="0" w:right="0"/>
              <w:rPr>
                <w:sz w:val="28"/>
                <w:szCs w:val="28"/>
              </w:rPr>
            </w:pPr>
          </w:p>
        </w:tc>
        <w:tc>
          <w:tcPr>
            <w:tcW w:w="1309" w:type="dxa"/>
            <w:shd w:val="clear" w:color="auto" w:fill="auto"/>
            <w:tcMar/>
          </w:tcPr>
          <w:p w:rsidRPr="00CE35CC" w:rsidR="00CE35CC" w:rsidP="00CE35CC" w:rsidRDefault="00CE35CC" w14:paraId="1D802FE4" w14:textId="77777777">
            <w:pPr>
              <w:spacing w:before="10" w:after="10" w:line="240" w:lineRule="auto"/>
              <w:ind w:left="0" w:right="0"/>
              <w:rPr>
                <w:sz w:val="28"/>
                <w:szCs w:val="28"/>
              </w:rPr>
            </w:pPr>
          </w:p>
        </w:tc>
      </w:tr>
    </w:tbl>
    <w:bookmarkEnd w:id="0"/>
    <w:p w:rsidRPr="00536A5A" w:rsidR="00536A5A" w:rsidP="0B8EB910" w:rsidRDefault="00536A5A" w14:paraId="76B9F95B" w14:textId="24513497">
      <w:pPr>
        <w:pStyle w:val="Normal"/>
        <w:keepNext w:val="1"/>
        <w:spacing w:before="240" w:after="60" w:line="240" w:lineRule="auto"/>
        <w:ind/>
      </w:pPr>
    </w:p>
    <w:sectPr w:rsidRPr="00536A5A" w:rsidR="00536A5A" w:rsidSect="00CE35CC">
      <w:type w:val="continuous"/>
      <w:pgSz w:w="11900" w:h="16840" w:orient="portrait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363B23" w:rsidRDefault="00363B23" w14:paraId="496D9698" w14:textId="77777777">
      <w:r>
        <w:separator/>
      </w:r>
    </w:p>
  </w:endnote>
  <w:endnote w:type="continuationSeparator" w:id="0">
    <w:p w:rsidR="00363B23" w:rsidRDefault="00363B23" w14:paraId="38030764" w14:textId="77777777">
      <w:r>
        <w:continuationSeparator/>
      </w:r>
    </w:p>
  </w:endnote>
  <w:endnote w:type="continuationNotice" w:id="1">
    <w:p w:rsidR="00363B23" w:rsidRDefault="00363B23" w14:paraId="0576E0AF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Times New Roman Fet">
    <w:panose1 w:val="02020803070505020304"/>
    <w:charset w:val="00"/>
    <w:family w:val="roman"/>
    <w:notTrueType/>
    <w:pitch w:val="default"/>
  </w:font>
  <w:font w:name="Arial Fet">
    <w:panose1 w:val="020B0704020202020204"/>
    <w:charset w:val="00"/>
    <w:family w:val="roman"/>
    <w:notTrueType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60269" w:rsidP="00C43BDD" w:rsidRDefault="00660269" w14:paraId="1FE2B820" w14:textId="77777777">
    <w:pPr>
      <w:pStyle w:val="Footer"/>
      <w:framePr w:wrap="around" w:hAnchor="margin" w:vAnchor="tex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660269" w:rsidP="00C43BDD" w:rsidRDefault="00660269" w14:paraId="1FE2B821" w14:textId="77777777">
    <w:pPr>
      <w:pStyle w:val="Footer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:rsidRPr="00EC0A68" w:rsidR="00C50EE5" w:rsidP="00EC0A68" w:rsidRDefault="00A65FD4" w14:paraId="47BD2091" w14:textId="4558F808">
        <w:pPr>
          <w:pStyle w:val="Footer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Pr="00EC0A68" w:rsidR="00EC0A68">
          <w:rPr>
            <w:sz w:val="16"/>
            <w:szCs w:val="16"/>
          </w:rPr>
          <w:fldChar w:fldCharType="begin"/>
        </w:r>
        <w:r w:rsidRPr="00EC0A68" w:rsidR="00EC0A68">
          <w:rPr>
            <w:sz w:val="16"/>
            <w:szCs w:val="16"/>
          </w:rPr>
          <w:instrText>PAGE   \* MERGEFORMAT</w:instrText>
        </w:r>
        <w:r w:rsidRPr="00EC0A68" w:rsidR="00EC0A68">
          <w:rPr>
            <w:sz w:val="16"/>
            <w:szCs w:val="16"/>
          </w:rPr>
          <w:fldChar w:fldCharType="separate"/>
        </w:r>
        <w:r w:rsidRPr="00EC0A68" w:rsidR="00EC0A68">
          <w:rPr>
            <w:sz w:val="16"/>
            <w:szCs w:val="16"/>
          </w:rPr>
          <w:t>2</w:t>
        </w:r>
        <w:r w:rsidRPr="00EC0A68" w:rsid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p14">
  <w:p w:rsidR="00660269" w:rsidP="00FB2F0F" w:rsidRDefault="009228AB" w14:paraId="1FE2B822" w14:textId="063AE373">
    <w:pPr>
      <w:pStyle w:val="Footer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363B23" w:rsidRDefault="00363B23" w14:paraId="6E5526E6" w14:textId="77777777"/>
  </w:footnote>
  <w:footnote w:type="continuationSeparator" w:id="0">
    <w:p w:rsidR="00363B23" w:rsidRDefault="00363B23" w14:paraId="5C57738A" w14:textId="77777777">
      <w:r>
        <w:continuationSeparator/>
      </w:r>
    </w:p>
  </w:footnote>
  <w:footnote w:type="continuationNotice" w:id="1">
    <w:p w:rsidR="00363B23" w:rsidRDefault="00363B23" w14:paraId="4F5088BD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p14">
  <w:p w:rsidRPr="00DA65C4" w:rsidR="00294791" w:rsidP="00DA65C4" w:rsidRDefault="00DA65C4" w14:paraId="68F18EE5" w14:textId="39C06E14">
    <w:pPr>
      <w:pStyle w:val="Header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DA65C4" w:rsidP="00DA65C4" w:rsidRDefault="00DA65C4" w14:paraId="70464969" w14:textId="1B285E8B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 w14:anchorId="6D2CBD82">
            <v:shapetype id="_x0000_t202" coordsize="21600,21600" o:spt="202" path="m,l,21600r21600,l21600,xe" w14:anchorId="264BC60A">
              <v:stroke joinstyle="miter"/>
              <v:path gradientshapeok="t" o:connecttype="rect"/>
            </v:shapetype>
            <v:shape id="Textruta 10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">
              <v:textbox>
                <w:txbxContent>
                  <w:p w:rsidR="00DA65C4" w:rsidP="00DA65C4" w:rsidRDefault="00DA65C4" w14:paraId="6D41DF98" w14:textId="1B285E8B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p14">
  <w:p w:rsidR="008A4EB9" w:rsidP="00413A60" w:rsidRDefault="00413A60" w14:paraId="058CDD4D" w14:textId="4A49575C">
    <w:pPr>
      <w:pStyle w:val="Header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413A60" w:rsidRDefault="00413A60" w14:paraId="72D45401" w14:textId="0A2CCBAA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 w14:anchorId="1D781F40">
            <v:shapetype id="_x0000_t202" coordsize="21600,21600" o:spt="202" path="m,l,21600r21600,l21600,xe" w14:anchorId="5B7982AB">
              <v:stroke joinstyle="miter"/>
              <v:path gradientshapeok="t" o:connecttype="rect"/>
            </v:shapetype>
            <v:shape id="Textruta 6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">
              <v:textbox>
                <w:txbxContent>
                  <w:p w:rsidR="00413A60" w:rsidRDefault="00413A60" w14:paraId="685B7E76" w14:textId="0A2CCBAA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Pr="00762EE0" w:rsidR="00CA39EF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62EE0" w:rsidR="00BC48A6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hint="default" w:ascii="Symbol" w:hAnsi="Symbol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hint="default" w:ascii="Symbol" w:hAnsi="Symbol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hint="default" w:ascii="Courier New" w:hAnsi="Courier New" w:cs="Courier New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hint="default" w:ascii="Wingdings" w:hAnsi="Wingdings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hint="default" w:ascii="Wingdings" w:hAnsi="Wingdings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hint="default" w:ascii="Symbol" w:hAnsi="Symbol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hint="default" w:ascii="Courier New" w:hAnsi="Courier New" w:cs="Courier New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hint="default" w:ascii="Wingdings" w:hAnsi="Wingdings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Symbol" w:hAnsi="Symbol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ListBullet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Paragraph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5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6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7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num w:numId="1" w16cid:durableId="1263609413">
    <w:abstractNumId w:val="17"/>
  </w:num>
  <w:num w:numId="2" w16cid:durableId="1730955838">
    <w:abstractNumId w:val="14"/>
  </w:num>
  <w:num w:numId="3" w16cid:durableId="542910258">
    <w:abstractNumId w:val="0"/>
  </w:num>
  <w:num w:numId="4" w16cid:durableId="1846436919">
    <w:abstractNumId w:val="6"/>
  </w:num>
  <w:num w:numId="5" w16cid:durableId="781614044">
    <w:abstractNumId w:val="15"/>
  </w:num>
  <w:num w:numId="6" w16cid:durableId="1058934828">
    <w:abstractNumId w:val="2"/>
  </w:num>
  <w:num w:numId="7" w16cid:durableId="1658803974">
    <w:abstractNumId w:val="11"/>
  </w:num>
  <w:num w:numId="8" w16cid:durableId="1917283200">
    <w:abstractNumId w:val="8"/>
  </w:num>
  <w:num w:numId="9" w16cid:durableId="473453991">
    <w:abstractNumId w:val="1"/>
  </w:num>
  <w:num w:numId="10" w16cid:durableId="320548024">
    <w:abstractNumId w:val="1"/>
  </w:num>
  <w:num w:numId="11" w16cid:durableId="1576085034">
    <w:abstractNumId w:val="3"/>
  </w:num>
  <w:num w:numId="12" w16cid:durableId="1022173472">
    <w:abstractNumId w:val="4"/>
  </w:num>
  <w:num w:numId="13" w16cid:durableId="1016031297">
    <w:abstractNumId w:val="13"/>
  </w:num>
  <w:num w:numId="14" w16cid:durableId="663433075">
    <w:abstractNumId w:val="9"/>
  </w:num>
  <w:num w:numId="15" w16cid:durableId="1170558687">
    <w:abstractNumId w:val="7"/>
  </w:num>
  <w:num w:numId="16" w16cid:durableId="876818293">
    <w:abstractNumId w:val="12"/>
  </w:num>
  <w:num w:numId="17" w16cid:durableId="131796448">
    <w:abstractNumId w:val="5"/>
  </w:num>
  <w:num w:numId="18" w16cid:durableId="1224876145">
    <w:abstractNumId w:val="10"/>
  </w:num>
  <w:num w:numId="19" w16cid:durableId="1366365790">
    <w:abstractNumId w:val="16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0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trackRevisions w:val="false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 strokecolor="#4a773c">
      <v:stroke weight="1pt" color="#4a773c"/>
      <v:shadow opacity="24903f" offset="0,.55556mm" origin=",.5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35CC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0419CA0C"/>
    <w:rsid w:val="04B1C266"/>
    <w:rsid w:val="07ECFF11"/>
    <w:rsid w:val="08ACDD16"/>
    <w:rsid w:val="08D0E63A"/>
    <w:rsid w:val="0ADDCE3C"/>
    <w:rsid w:val="0B8EB910"/>
    <w:rsid w:val="0C8AD172"/>
    <w:rsid w:val="0E232351"/>
    <w:rsid w:val="11E81510"/>
    <w:rsid w:val="17F5E0E8"/>
    <w:rsid w:val="189E7BAD"/>
    <w:rsid w:val="192B91C7"/>
    <w:rsid w:val="1BB29564"/>
    <w:rsid w:val="1CF6D3DE"/>
    <w:rsid w:val="1DB4E93A"/>
    <w:rsid w:val="21B2A963"/>
    <w:rsid w:val="24216A1B"/>
    <w:rsid w:val="24F16F9E"/>
    <w:rsid w:val="2584139F"/>
    <w:rsid w:val="25F86B6B"/>
    <w:rsid w:val="299450C5"/>
    <w:rsid w:val="2AA384A7"/>
    <w:rsid w:val="2D27338B"/>
    <w:rsid w:val="2E3B1F22"/>
    <w:rsid w:val="2EA905C7"/>
    <w:rsid w:val="3124BB5E"/>
    <w:rsid w:val="34419346"/>
    <w:rsid w:val="346BB2D0"/>
    <w:rsid w:val="373EB2A9"/>
    <w:rsid w:val="3796B135"/>
    <w:rsid w:val="3876F99D"/>
    <w:rsid w:val="3AD908A1"/>
    <w:rsid w:val="3D92E501"/>
    <w:rsid w:val="3FEC05CD"/>
    <w:rsid w:val="4095DF71"/>
    <w:rsid w:val="40B11A4C"/>
    <w:rsid w:val="41C466A2"/>
    <w:rsid w:val="41F886BF"/>
    <w:rsid w:val="514943D2"/>
    <w:rsid w:val="54577A32"/>
    <w:rsid w:val="59A627B3"/>
    <w:rsid w:val="5ABE1096"/>
    <w:rsid w:val="5B648D22"/>
    <w:rsid w:val="5C7F63E2"/>
    <w:rsid w:val="5C9388C4"/>
    <w:rsid w:val="5E495511"/>
    <w:rsid w:val="5F72260C"/>
    <w:rsid w:val="612DEEA2"/>
    <w:rsid w:val="647B2B65"/>
    <w:rsid w:val="65CF1E19"/>
    <w:rsid w:val="67CA5E1E"/>
    <w:rsid w:val="6A426744"/>
    <w:rsid w:val="6B2CF8ED"/>
    <w:rsid w:val="6F64F4AF"/>
    <w:rsid w:val="71581807"/>
    <w:rsid w:val="74B32974"/>
    <w:rsid w:val="75CC0A38"/>
    <w:rsid w:val="795C272B"/>
    <w:rsid w:val="7962CFDD"/>
    <w:rsid w:val="7B1040C0"/>
    <w:rsid w:val="7C44D9A5"/>
    <w:rsid w:val="7C931B88"/>
    <w:rsid w:val="7D3C0C0A"/>
    <w:rsid w:val="7E3D5CC2"/>
    <w:rsid w:val="7F508581"/>
    <w:rsid w:val="7F6A7C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 strokecolor="#4a773c">
      <v:stroke weight="1pt" color="#4a773c"/>
      <v:shadow opacity="24903f" offset="0,.55556mm" origin=",.5"/>
      <o:colormru v:ext="edit" colors="#4a773c"/>
    </o:shapedefaults>
    <o:shapelayout v:ext="edit">
      <o:idmap v:ext="edit" data="1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Times New Roman" w:hAnsi="Times New Roman" w:eastAsia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3" w:semiHidden="1" w:unhideWhenUsed="1" w:qFormat="1"/>
    <w:lsdException w:name="heading 3" w:uiPriority="3" w:semiHidden="1" w:unhideWhenUsed="1" w:qFormat="1"/>
    <w:lsdException w:name="heading 4" w:locked="1" w:uiPriority="3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0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semiHidden="1"/>
    <w:lsdException w:name="Emphasis" w:locked="1" w:uiPriority="20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uiPriority="29" w:semiHidden="1"/>
    <w:lsdException w:name="Intense Quote" w:locked="1" w:uiPriority="30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uiPriority="19" w:semiHidden="1"/>
    <w:lsdException w:name="Intense Emphasis" w:locked="1" w:uiPriority="21" w:semiHidden="1"/>
    <w:lsdException w:name="Subtle Reference" w:locked="1" w:uiPriority="31" w:semiHidden="1"/>
    <w:lsdException w:name="Intense Reference" w:locked="1" w:uiPriority="32" w:semiHidden="1"/>
    <w:lsdException w:name="Book Title" w:locked="1" w:uiPriority="33" w:semiHidden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Heading1">
    <w:name w:val="heading 1"/>
    <w:aliases w:val="Rubrik VGR"/>
    <w:next w:val="Normal"/>
    <w:link w:val="Heading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hAnsi="Calibri" w:eastAsia="MS Gothic"/>
      <w:bCs/>
      <w:kern w:val="32"/>
      <w:sz w:val="48"/>
      <w:szCs w:val="32"/>
    </w:rPr>
  </w:style>
  <w:style w:type="paragraph" w:styleId="Heading2">
    <w:name w:val="heading 2"/>
    <w:aliases w:val="Rubrik 2 VGR"/>
    <w:basedOn w:val="Normal"/>
    <w:next w:val="Normal"/>
    <w:link w:val="Heading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paragraph" w:styleId="Heading3">
    <w:name w:val="heading 3"/>
    <w:aliases w:val="Rubrik 3 VGR"/>
    <w:basedOn w:val="Normal"/>
    <w:next w:val="Normal"/>
    <w:link w:val="Heading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hAnsiTheme="majorHAnsi" w:eastAsiaTheme="majorEastAsia" w:cstheme="majorBidi"/>
      <w:bCs/>
      <w:color w:val="000000" w:themeColor="text1"/>
      <w:sz w:val="36"/>
    </w:rPr>
  </w:style>
  <w:style w:type="paragraph" w:styleId="Heading4">
    <w:name w:val="heading 4"/>
    <w:aliases w:val="mellanrubrik"/>
    <w:basedOn w:val="Normal"/>
    <w:next w:val="Normal"/>
    <w:link w:val="Heading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hAnsiTheme="majorHAnsi" w:eastAsiaTheme="majorEastAsia" w:cstheme="majorBidi"/>
      <w:b/>
      <w:bCs/>
      <w:iCs/>
      <w:color w:val="000000" w:themeColor="text1"/>
      <w:sz w:val="26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hAnsiTheme="majorHAnsi" w:eastAsiaTheme="majorEastAsia" w:cstheme="majorBidi"/>
      <w:color w:val="00304B" w:themeColor="accent1" w:themeShade="7F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PlainTable1">
    <w:name w:val="Plain Table 1"/>
    <w:basedOn w:val="TableNormal"/>
    <w:uiPriority w:val="99"/>
    <w:rsid w:val="002E263F"/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ildtext" w:customStyle="1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styleId="Sidrubrikliten" w:customStyle="1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styleId="Sidrubrikstor" w:customStyle="1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Footer">
    <w:name w:val="footer"/>
    <w:basedOn w:val="Normal"/>
    <w:link w:val="Footer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styleId="Avdelaresidfot" w:customStyle="1">
    <w:name w:val="Avdelare sidfot"/>
    <w:semiHidden/>
    <w:rsid w:val="00880FEE"/>
    <w:rPr>
      <w:rFonts w:ascii="Arial" w:hAnsi="Arial"/>
      <w:position w:val="1"/>
    </w:rPr>
  </w:style>
  <w:style w:type="paragraph" w:styleId="Header">
    <w:name w:val="header"/>
    <w:basedOn w:val="Normal"/>
    <w:link w:val="HeaderChar"/>
    <w:uiPriority w:val="99"/>
    <w:rsid w:val="00AA0F08"/>
    <w:pPr>
      <w:tabs>
        <w:tab w:val="center" w:pos="4703"/>
        <w:tab w:val="right" w:pos="9406"/>
      </w:tabs>
    </w:pPr>
  </w:style>
  <w:style w:type="character" w:styleId="PageNumber">
    <w:name w:val="page number"/>
    <w:basedOn w:val="DefaultParagraphFont"/>
    <w:semiHidden/>
    <w:rsid w:val="00AA0F08"/>
  </w:style>
  <w:style w:type="paragraph" w:styleId="Metadata" w:customStyle="1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styleId="Heading1Char" w:customStyle="1">
    <w:name w:val="Heading 1 Char"/>
    <w:aliases w:val="Rubrik VGR Char"/>
    <w:link w:val="Heading1"/>
    <w:rsid w:val="00FB6392"/>
    <w:rPr>
      <w:rFonts w:ascii="Calibri" w:hAnsi="Calibri" w:eastAsia="MS Gothic"/>
      <w:bCs/>
      <w:kern w:val="32"/>
      <w:sz w:val="48"/>
      <w:szCs w:val="32"/>
    </w:rPr>
  </w:style>
  <w:style w:type="paragraph" w:styleId="Allmntstyckeformat" w:customStyle="1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styleId="FooterChar" w:customStyle="1">
    <w:name w:val="Footer Char"/>
    <w:link w:val="Footer"/>
    <w:uiPriority w:val="99"/>
    <w:rsid w:val="00EE2A56"/>
    <w:rPr>
      <w:rFonts w:ascii="Arial" w:hAnsi="Arial"/>
      <w:color w:val="000000"/>
      <w:sz w:val="12"/>
      <w:szCs w:val="12"/>
    </w:rPr>
  </w:style>
  <w:style w:type="paragraph" w:styleId="Title">
    <w:name w:val="Title"/>
    <w:basedOn w:val="Normal"/>
    <w:next w:val="Normal"/>
    <w:link w:val="Title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hAnsi="Calibri" w:eastAsia="MS Gothic"/>
      <w:b/>
      <w:bCs/>
      <w:kern w:val="28"/>
      <w:sz w:val="32"/>
      <w:szCs w:val="32"/>
    </w:rPr>
  </w:style>
  <w:style w:type="paragraph" w:styleId="FaktarutaLista" w:customStyle="1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styleId="TitleChar" w:customStyle="1">
    <w:name w:val="Title Char"/>
    <w:link w:val="Title"/>
    <w:uiPriority w:val="10"/>
    <w:semiHidden/>
    <w:rsid w:val="00F86F47"/>
    <w:rPr>
      <w:rFonts w:ascii="Calibri" w:hAnsi="Calibri" w:eastAsia="MS Gothic"/>
      <w:b/>
      <w:bCs/>
      <w:kern w:val="28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C9071C"/>
    <w:rPr>
      <w:color w:val="808080"/>
    </w:rPr>
  </w:style>
  <w:style w:type="paragraph" w:styleId="Faktarutarubrik" w:customStyle="1">
    <w:name w:val="Faktaruta rubrik"/>
    <w:basedOn w:val="Heading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styleId="Heading2Char" w:customStyle="1">
    <w:name w:val="Heading 2 Char"/>
    <w:aliases w:val="Rubrik 2 VGR Char"/>
    <w:basedOn w:val="DefaultParagraphFont"/>
    <w:link w:val="Heading2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character" w:styleId="Heading3Char" w:customStyle="1">
    <w:name w:val="Heading 3 Char"/>
    <w:aliases w:val="Rubrik 3 VGR Char"/>
    <w:basedOn w:val="DefaultParagraphFont"/>
    <w:link w:val="Heading3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36"/>
      <w:szCs w:val="24"/>
    </w:rPr>
  </w:style>
  <w:style w:type="character" w:styleId="Heading4Char" w:customStyle="1">
    <w:name w:val="Heading 4 Char"/>
    <w:aliases w:val="mellanrubrik Char"/>
    <w:basedOn w:val="DefaultParagraphFont"/>
    <w:link w:val="Heading4"/>
    <w:uiPriority w:val="3"/>
    <w:semiHidden/>
    <w:rsid w:val="00A272CA"/>
    <w:rPr>
      <w:rFonts w:asciiTheme="majorHAnsi" w:hAnsiTheme="majorHAnsi" w:eastAsiaTheme="majorEastAsia" w:cstheme="majorBidi"/>
      <w:b/>
      <w:bCs/>
      <w:iCs/>
      <w:color w:val="000000" w:themeColor="text1"/>
      <w:sz w:val="26"/>
      <w:szCs w:val="24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2F568B"/>
    <w:rPr>
      <w:rFonts w:asciiTheme="majorHAnsi" w:hAnsiTheme="majorHAnsi" w:eastAsiaTheme="majorEastAsia" w:cstheme="majorBidi"/>
      <w:color w:val="00304B" w:themeColor="accent1" w:themeShade="7F"/>
      <w:sz w:val="24"/>
      <w:szCs w:val="24"/>
    </w:rPr>
  </w:style>
  <w:style w:type="paragraph" w:styleId="ListParagraph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styleId="Normalefterlista" w:customStyle="1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TOC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styleId="Omslagsrubrik" w:customStyle="1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styleId="OmslagsrubrikChar" w:customStyle="1">
    <w:name w:val="Omslagsrubrik Char"/>
    <w:basedOn w:val="DefaultParagraphFon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styleId="Omslagsunderrubrik" w:customStyle="1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styleId="OmslagsunderrubrikChar" w:customStyle="1">
    <w:name w:val="Omslagsunderrubrik Char"/>
    <w:basedOn w:val="DefaultParagraphFon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TOC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TOC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TOC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TOC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TOC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TOC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TOC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styleId="MellanrubrikVGR" w:customStyle="1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otnoteReference">
    <w:name w:val="footnote reference"/>
    <w:basedOn w:val="DefaultParagraphFont"/>
    <w:uiPriority w:val="99"/>
    <w:unhideWhenUsed/>
    <w:rsid w:val="00FB5086"/>
    <w:rPr>
      <w:vertAlign w:val="superscript"/>
    </w:rPr>
  </w:style>
  <w:style w:type="paragraph" w:styleId="Formatmall1" w:customStyle="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styleId="Formatmall1Char" w:customStyle="1">
    <w:name w:val="Formatmall1 Char"/>
    <w:basedOn w:val="DefaultParagraphFont"/>
    <w:link w:val="Formatmall1"/>
    <w:uiPriority w:val="3"/>
    <w:semiHidden/>
    <w:rsid w:val="00A272CA"/>
    <w:rPr>
      <w:szCs w:val="24"/>
    </w:rPr>
  </w:style>
  <w:style w:type="paragraph" w:styleId="FotnotVGR" w:customStyle="1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PlainTable2">
    <w:name w:val="Plain Table 2"/>
    <w:basedOn w:val="TableNormal"/>
    <w:uiPriority w:val="99"/>
    <w:rsid w:val="002E263F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bC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</w:rPr>
      <w:tblPr/>
      <w:tcPr>
        <w:tcBorders>
          <w:top w:val="single" w:color="7F7F7F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2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1Horz">
      <w:tblPr/>
      <w:tcPr>
        <w:tcBorders>
          <w:top w:val="single" w:color="7F7F7F" w:themeColor="text1" w:themeTint="80" w:sz="4" w:space="0"/>
          <w:bottom w:val="single" w:color="7F7F7F" w:themeColor="text1" w:themeTint="80" w:sz="4" w:space="0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A514B7"/>
    <w:rPr>
      <w:color w:val="006298" w:themeColor="hyperlink"/>
      <w:u w:val="single"/>
    </w:rPr>
  </w:style>
  <w:style w:type="table" w:styleId="TableGrid">
    <w:name w:val="Table Grid"/>
    <w:basedOn w:val="TableNormal"/>
    <w:uiPriority w:val="59"/>
    <w:rsid w:val="00F413D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LightList-Accent1">
    <w:name w:val="Light List Accent 1"/>
    <w:aliases w:val="VGR tabell blue"/>
    <w:basedOn w:val="TableNormal"/>
    <w:uiPriority w:val="61"/>
    <w:rsid w:val="00827E69"/>
    <w:rPr>
      <w:sz w:val="24"/>
    </w:rPr>
    <w:tblPr>
      <w:tblStyleRowBandSize w:val="1"/>
      <w:tblStyleColBandSize w:val="1"/>
      <w:tblBorders>
        <w:top w:val="single" w:color="006298" w:themeColor="accent1" w:sz="4" w:space="0"/>
        <w:left w:val="single" w:color="006298" w:themeColor="accent1" w:sz="4" w:space="0"/>
        <w:bottom w:val="single" w:color="006298" w:themeColor="accent1" w:sz="4" w:space="0"/>
        <w:right w:val="single" w:color="006298" w:themeColor="accent1" w:sz="4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</w:style>
  <w:style w:type="table" w:styleId="LightGrid-Accent6">
    <w:name w:val="Light Grid Accent 6"/>
    <w:basedOn w:val="TableNormal"/>
    <w:uiPriority w:val="62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  <w:insideH w:val="single" w:color="71B2C9" w:themeColor="accent6" w:sz="8" w:space="0"/>
        <w:insideV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1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</w:tcPr>
    </w:tblStylePr>
  </w:style>
  <w:style w:type="table" w:styleId="LightGrid-Accent1">
    <w:name w:val="Light Grid Accent 1"/>
    <w:basedOn w:val="TableNormal"/>
    <w:uiPriority w:val="62"/>
    <w:rsid w:val="00397F54"/>
    <w:tblPr>
      <w:tblStyleRowBandSize w:val="1"/>
      <w:tblStyleColBandSize w:val="1"/>
      <w:tblBorders>
        <w:top w:val="single" w:color="006298" w:themeColor="accent1" w:sz="8" w:space="0"/>
        <w:left w:val="single" w:color="006298" w:themeColor="accent1" w:sz="8" w:space="0"/>
        <w:bottom w:val="single" w:color="006298" w:themeColor="accent1" w:sz="8" w:space="0"/>
        <w:right w:val="single" w:color="006298" w:themeColor="accent1" w:sz="8" w:space="0"/>
        <w:insideH w:val="single" w:color="006298" w:themeColor="accent1" w:sz="8" w:space="0"/>
        <w:insideV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1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</w:tcPr>
    </w:tblStylePr>
  </w:style>
  <w:style w:type="table" w:styleId="MediumShading1-Accent1">
    <w:name w:val="Medium Shading 1 Accent 1"/>
    <w:basedOn w:val="TableNormal"/>
    <w:uiPriority w:val="63"/>
    <w:rsid w:val="00397F54"/>
    <w:tblPr>
      <w:tblStyleRowBandSize w:val="1"/>
      <w:tblStyleColBandSize w:val="1"/>
      <w:tblBorders>
        <w:top w:val="single" w:color="009BF1" w:themeColor="accent1" w:themeTint="BF" w:sz="8" w:space="0"/>
        <w:left w:val="single" w:color="009BF1" w:themeColor="accent1" w:themeTint="BF" w:sz="8" w:space="0"/>
        <w:bottom w:val="single" w:color="009BF1" w:themeColor="accent1" w:themeTint="BF" w:sz="8" w:space="0"/>
        <w:right w:val="single" w:color="009BF1" w:themeColor="accent1" w:themeTint="BF" w:sz="8" w:space="0"/>
        <w:insideH w:val="single" w:color="009BF1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009BF1" w:themeColor="accent1" w:themeTint="BF" w:sz="8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9BF1" w:themeColor="accent1" w:themeTint="BF" w:sz="6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397F54"/>
    <w:tblPr>
      <w:tblStyleRowBandSize w:val="1"/>
      <w:tblStyleColBandSize w:val="1"/>
      <w:tblBorders>
        <w:top w:val="single" w:color="94C5D6" w:themeColor="accent6" w:themeTint="BF" w:sz="8" w:space="0"/>
        <w:left w:val="single" w:color="94C5D6" w:themeColor="accent6" w:themeTint="BF" w:sz="8" w:space="0"/>
        <w:bottom w:val="single" w:color="94C5D6" w:themeColor="accent6" w:themeTint="BF" w:sz="8" w:space="0"/>
        <w:right w:val="single" w:color="94C5D6" w:themeColor="accent6" w:themeTint="BF" w:sz="8" w:space="0"/>
        <w:insideH w:val="single" w:color="94C5D6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4C5D6" w:themeColor="accent6" w:themeTint="BF" w:sz="8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4C5D6" w:themeColor="accent6" w:themeTint="BF" w:sz="6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ghtList-Accent6">
    <w:name w:val="Light List Accent 6"/>
    <w:basedOn w:val="TableNormal"/>
    <w:uiPriority w:val="61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</w:style>
  <w:style w:type="table" w:styleId="LightShading-Accent1">
    <w:name w:val="Light Shading Accent 1"/>
    <w:basedOn w:val="TableNorma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color="006298" w:themeColor="accent1" w:sz="8" w:space="0"/>
        <w:bottom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styleId="VGRtabell" w:customStyle="1">
    <w:name w:val="VGR tabell"/>
    <w:basedOn w:val="TableNorma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color="auto" w:sz="4" w:space="0"/>
        </w:tcBorders>
      </w:tc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1" w:customStyle="1">
    <w:name w:val="Oformaterad tabell 51"/>
    <w:basedOn w:val="TableNormal"/>
    <w:uiPriority w:val="99"/>
    <w:rsid w:val="008E682C"/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7F7F7F" w:themeColor="text1" w:themeTint="80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7F7F7F" w:themeColor="text1" w:themeTint="80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7F7F7F" w:themeColor="text1" w:themeTint="80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7F7F7F" w:themeColor="text1" w:themeTint="80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abellrubrik" w:customStyle="1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ListBullet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PlainTable3">
    <w:name w:val="Plain Table 3"/>
    <w:basedOn w:val="TableNorma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color="7F7F7F" w:themeColor="text1" w:themeTint="80" w:sz="4" w:space="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styleId="HeaderChar" w:customStyle="1">
    <w:name w:val="Header Char"/>
    <w:basedOn w:val="DefaultParagraphFont"/>
    <w:link w:val="Header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footer" Target="footer2.xml" Id="rId14" /><Relationship Type="http://schemas.openxmlformats.org/officeDocument/2006/relationships/webSettings" Target="webSettings.xml" Id="rId9" /><Relationship Type="http://schemas.openxmlformats.org/officeDocument/2006/relationships/glossaryDocument" Target="glossary/document.xml" Id="R23c0c7a3746d4a1d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glossary/document.xml><?xml version="1.0" encoding="utf-8"?>
<w:glossaryDocument xmlns:wp14="http://schemas.microsoft.com/office/word/2010/wordprocessingDrawing" xmlns:w14="http://schemas.microsoft.com/office/word/2010/wordml" xmlns:w="http://schemas.openxmlformats.org/wordprocessingml/2006/main" xmlns:mc="http://schemas.openxmlformats.org/markup-compatibility/2006" mc:Ignorable="wp14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68cb12-7e33-457b-9145-aaa030f20387}"/>
      </w:docPartPr>
      <w:docPartBody>
        <w:p xmlns:wp14="http://schemas.microsoft.com/office/word/2010/wordml" w14:paraId="067E6018" wp14:textId="77777777">
          <w:r>
            <w:rPr>
              <w:rStyle w:val="PlaceholderText"/>
            </w:rPr>
          </w:r>
        </w:p>
      </w:docPartBody>
    </w:docPart>
  </w:docParts>
</w:glossaryDocument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dba27119-5f51-4c06-a4fd-2a3d4b9bdf89">RS3327-1180507643-372</_dlc_DocId>
    <_dlc_DocIdUrl xmlns="dba27119-5f51-4c06-a4fd-2a3d4b9bdf89">
      <Url>https://vgregion.sharepoint.com/sites/sy-rs-systemstod-for-styrande-dokument/_layouts/15/DocIdRedir.aspx?ID=RS3327-1180507643-372</Url>
      <Description>RS3327-1180507643-372</Description>
    </_dlc_DocIdUrl>
    <TaxCatchAll xmlns="dba27119-5f51-4c06-a4fd-2a3d4b9bdf89"/>
    <ec6953a5eee3424faece5c2353cf0721 xmlns="597d7713-8a3d-4bd2-ae30-edced55b2c1b">
      <Terms xmlns="http://schemas.microsoft.com/office/infopath/2007/PartnerControls"/>
    </ec6953a5eee3424faece5c2353cf0721>
    <VGR_DokBeskrivning xmlns="597d7713-8a3d-4bd2-ae30-edced55b2c1b" xsi:nil="true"/>
    <Kategori xmlns="b0413806-f9be-46b6-b428-930a1ac0a938" xsi:nil="true"/>
    <VGR_EgenAmnesindelning xmlns="597d7713-8a3d-4bd2-ae30-edced55b2c1b" xsi:nil="true"/>
    <iff0133ac3934f858b1ec890ab98b185 xmlns="4552c23f-a756-462f-8287-3ff35245ed68">
      <Terms xmlns="http://schemas.microsoft.com/office/infopath/2007/PartnerControls"/>
    </iff0133ac3934f858b1ec890ab98b185>
    <a7144f27c6ef407e8fb4465121afbe2b xmlns="597d7713-8a3d-4bd2-ae30-edced55b2c1b">
      <Terms xmlns="http://schemas.microsoft.com/office/infopath/2007/PartnerControls"/>
    </a7144f27c6ef407e8fb4465121afbe2b>
    <TaxKeywordTaxHTField xmlns="dba27119-5f51-4c06-a4fd-2a3d4b9bdf89">
      <Terms xmlns="http://schemas.microsoft.com/office/infopath/2007/PartnerControls"/>
    </TaxKeywordTaxHTField>
    <i1597c54c9084fe5ae9163fac681e86b xmlns="597d7713-8a3d-4bd2-ae30-edced55b2c1b">
      <Terms xmlns="http://schemas.microsoft.com/office/infopath/2007/PartnerControls"/>
    </i1597c54c9084fe5ae9163fac681e86b>
    <m534ae9efef34a1ab5a1291502fec5e5 xmlns="597d7713-8a3d-4bd2-ae30-edced55b2c1b">
      <Terms xmlns="http://schemas.microsoft.com/office/infopath/2007/PartnerControls"/>
    </m534ae9efef34a1ab5a1291502fec5e5>
    <M_x00f6_testyp xmlns="b0413806-f9be-46b6-b428-930a1ac0a938" xsi:nil="true"/>
    <M_x00f6_tesdatum xmlns="b0413806-f9be-46b6-b428-930a1ac0a938" xsi:nil="true"/>
    <Projektfas xmlns="b0413806-f9be-46b6-b428-930a1ac0a938" xsi:nil="true"/>
    <Inneh_x00e5_ll xmlns="b0413806-f9be-46b6-b428-930a1ac0a938" xsi:nil="true"/>
    <SharedWithUsers xmlns="4552c23f-a756-462f-8287-3ff35245ed68">
      <UserInfo>
        <DisplayName>Mikael Svahn</DisplayName>
        <AccountId>20</AccountId>
        <AccountType/>
      </UserInfo>
      <UserInfo>
        <DisplayName>Nina Brandström</DisplayName>
        <AccountId>32</AccountId>
        <AccountType/>
      </UserInfo>
    </SharedWithUsers>
    <VGR_Sekretess xmlns="597d7713-8a3d-4bd2-ae30-edced55b2c1b">Allmän handling - Offentlig</VGR_Sekretess>
    <VGR_AtkomstRatt xmlns="597d7713-8a3d-4bd2-ae30-edced55b2c1b">0</VGR_AtkomstRatt>
    <VGR_DokStatus xmlns="597d7713-8a3d-4bd2-ae30-edced55b2c1b">Arbetsmaterial</VGR_DokStatus>
  </documentManagement>
</p:properties>
</file>

<file path=customXml/itemProps4.xml><?xml version="1.0" encoding="utf-8"?>
<ds:datastoreItem xmlns:ds="http://schemas.openxmlformats.org/officeDocument/2006/customXml" ds:itemID="{B9BCBBAA-C15A-4E1E-BB81-335C529DEA04}">
  <ds:schemaRefs>
    <ds:schemaRef ds:uri="http://schemas.microsoft.com/office/2006/metadata/properties"/>
    <ds:schemaRef ds:uri="http://schemas.microsoft.com/office/infopath/2007/PartnerControls"/>
    <ds:schemaRef ds:uri="95eec3e8-8c51-412a-a35f-8702dc640d3f"/>
    <ds:schemaRef ds:uri="597d7713-8a3d-4bd2-ae30-edced55b2c1b"/>
    <ds:schemaRef ds:uri="3f0875cd-62ae-4aee-a214-da3e9ecc9dde"/>
    <ds:schemaRef ds:uri="dba27119-5f51-4c06-a4fd-2a3d4b9bdf89"/>
    <ds:schemaRef ds:uri="b0413806-f9be-46b6-b428-930a1ac0a938"/>
    <ds:schemaRef ds:uri="4552c23f-a756-462f-8287-3ff35245ed68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Dok_med_omslag_sd_red</ap:Template>
  <ap:Application>Microsoft Word for the web</ap:Application>
  <ap:DocSecurity>0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Checklista för misstänkt höftfraktur</dc:title>
  <dc:subject/>
  <dc:creator>patrik.jens.johansson@vgregion.se</dc:creator>
  <keywords/>
  <lastModifiedBy>Monica Ivarsson</lastModifiedBy>
  <revision>5</revision>
  <lastPrinted>2016-03-31T10:56:00.0000000Z</lastPrinted>
  <dcterms:created xsi:type="dcterms:W3CDTF">2022-05-05T11:28:00.0000000Z</dcterms:created>
  <dcterms:modified xsi:type="dcterms:W3CDTF">2024-09-03T08:49:11.0000000Z</dcterms:modified>
</coreProperties>
</file>