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glossary/document.xml" ContentType="application/vnd.openxmlformats-officedocument.wordprocessingml.document.glossary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D52E6" w:rsidP="6AA8EFAC" w:rsidRDefault="008D52E6" w14:paraId="65475E8C" w14:textId="66E0B8DD">
      <w:pPr>
        <w:pStyle w:val="Rubrik1"/>
      </w:pPr>
      <w:bookmarkStart w:name="_Toc321146591" w:id="0"/>
      <w:r w:rsidR="1BE747F2">
        <w:rPr/>
        <w:t>Värdesaker, tillhörigheter, patientkläder - handhavande</w:t>
      </w:r>
    </w:p>
    <w:p w:rsidR="20856E05" w:rsidP="7A634196" w:rsidRDefault="20856E05" w14:paraId="41735DFE" w14:textId="00E647A8">
      <w:pPr>
        <w:pStyle w:val="Rubrik3"/>
      </w:pPr>
      <w:r w:rsidR="20856E05">
        <w:rPr/>
        <w:t>Revidering</w:t>
      </w:r>
    </w:p>
    <w:p w:rsidR="20856E05" w:rsidP="7A634196" w:rsidRDefault="20856E05" w14:paraId="68F9165D" w14:textId="0B0185F0">
      <w:pPr>
        <w:pStyle w:val="Normal"/>
      </w:pPr>
      <w:r w:rsidR="20856E05">
        <w:rPr/>
        <w:t xml:space="preserve">Rutinerna </w:t>
      </w:r>
      <w:r w:rsidR="109C4F9C">
        <w:rPr/>
        <w:t>“</w:t>
      </w:r>
      <w:r w:rsidR="20856E05">
        <w:rPr/>
        <w:t xml:space="preserve">Värdesaker, </w:t>
      </w:r>
      <w:r w:rsidR="20856E05">
        <w:rPr/>
        <w:t>tillhörigh</w:t>
      </w:r>
      <w:r w:rsidR="6449BDDC">
        <w:rPr/>
        <w:t>e</w:t>
      </w:r>
      <w:r w:rsidR="20856E05">
        <w:rPr/>
        <w:t xml:space="preserve">ter, patientkläder - handhavande” och “Upphittade värdesaker/tillhörigheter, Akutmottagningen NÄL” är </w:t>
      </w:r>
      <w:r w:rsidR="78BCFFF0">
        <w:rPr/>
        <w:t>sammanfogade</w:t>
      </w:r>
      <w:r w:rsidR="557D7A65">
        <w:rPr/>
        <w:t xml:space="preserve"> </w:t>
      </w:r>
      <w:r w:rsidR="557D7A65">
        <w:rPr/>
        <w:t>till en rutin. För övrigt samma sakinnehåll.</w:t>
      </w:r>
    </w:p>
    <w:p w:rsidR="1BE747F2" w:rsidP="7A634196" w:rsidRDefault="1BE747F2" w14:paraId="07586548" w14:textId="52925E9F">
      <w:pPr>
        <w:pStyle w:val="Rubrik2"/>
      </w:pPr>
      <w:r w:rsidR="20856E05">
        <w:rPr/>
        <w:t>Syfte</w:t>
      </w:r>
    </w:p>
    <w:p w:rsidR="1BE747F2" w:rsidP="6AA8EFAC" w:rsidRDefault="1BE747F2" w14:paraId="3BE5D76F" w14:textId="75990DE3">
      <w:pPr>
        <w:pStyle w:val="Normal"/>
      </w:pPr>
      <w:r w:rsidR="20856E05">
        <w:rPr/>
        <w:t>Rutin</w:t>
      </w:r>
      <w:r w:rsidR="6A1F27A4">
        <w:rPr/>
        <w:t xml:space="preserve">er för </w:t>
      </w:r>
      <w:r w:rsidR="20856E05">
        <w:rPr/>
        <w:t>hur k</w:t>
      </w:r>
      <w:r w:rsidR="1BE747F2">
        <w:rPr/>
        <w:t xml:space="preserve">läder, tillhörigheter och värdesaker </w:t>
      </w:r>
      <w:r w:rsidR="08CCE61A">
        <w:rPr/>
        <w:t>förvaras på</w:t>
      </w:r>
      <w:r w:rsidR="1BE747F2">
        <w:rPr/>
        <w:t xml:space="preserve"> Akutmottagningen NÄL när en patient av </w:t>
      </w:r>
      <w:r w:rsidR="3A38C575">
        <w:rPr/>
        <w:t>olika anledningar inte kan ansvara för sina personliga tillhörigheter.</w:t>
      </w:r>
      <w:r w:rsidR="6C8CC71D">
        <w:rPr/>
        <w:t xml:space="preserve"> Rutinen beskriver även hur upphittade och/eller kvarglömda</w:t>
      </w:r>
      <w:r w:rsidR="4CE4E196">
        <w:rPr/>
        <w:t xml:space="preserve"> kläder, tillhörigheter och värdesaker </w:t>
      </w:r>
      <w:r w:rsidR="5D3055E1">
        <w:rPr/>
        <w:t>tas om hand</w:t>
      </w:r>
      <w:r w:rsidR="4CE4E196">
        <w:rPr/>
        <w:t>.</w:t>
      </w:r>
    </w:p>
    <w:p w:rsidR="1D3B98D5" w:rsidP="7A634196" w:rsidRDefault="1D3B98D5" w14:paraId="0438CE36" w14:textId="5D4930F6">
      <w:pPr>
        <w:pStyle w:val="Rubrik2"/>
      </w:pPr>
      <w:r w:rsidR="60A9CFCF">
        <w:rPr/>
        <w:t>Genomförande</w:t>
      </w:r>
    </w:p>
    <w:p w:rsidR="11902DAD" w:rsidP="18DF2C1B" w:rsidRDefault="11902DAD" w14:paraId="26907C8E" w14:textId="00352EE5">
      <w:pPr>
        <w:pStyle w:val="MellanrubrikVGR"/>
      </w:pPr>
      <w:r w:rsidR="11902DAD">
        <w:rPr/>
        <w:t>Dokumentation på Akutjournal</w:t>
      </w:r>
    </w:p>
    <w:p w:rsidR="11902DAD" w:rsidP="18DF2C1B" w:rsidRDefault="11902DAD" w14:paraId="5FC2CBF4" w14:textId="6E3BA5BC">
      <w:pPr>
        <w:pStyle w:val="Normal"/>
      </w:pPr>
      <w:r w:rsidR="11902DAD">
        <w:rPr/>
        <w:t xml:space="preserve">På baksidan av Akutjournalen finns en rad </w:t>
      </w:r>
      <w:r w:rsidR="4A5A1629">
        <w:rPr/>
        <w:t xml:space="preserve">med ruta </w:t>
      </w:r>
      <w:r w:rsidR="11902DAD">
        <w:rPr/>
        <w:t>för “Tillvarataget” Värdesaker/kläder sam</w:t>
      </w:r>
      <w:r w:rsidR="2CD9957B">
        <w:rPr/>
        <w:t>t</w:t>
      </w:r>
      <w:r w:rsidR="11902DAD">
        <w:rPr/>
        <w:t xml:space="preserve"> </w:t>
      </w:r>
      <w:r w:rsidR="00B13DCB">
        <w:rPr/>
        <w:t>V</w:t>
      </w:r>
      <w:r w:rsidR="11902DAD">
        <w:rPr/>
        <w:t>ärdesaker</w:t>
      </w:r>
      <w:r w:rsidR="761E1DDD">
        <w:rPr/>
        <w:t xml:space="preserve"> är lämnade till</w:t>
      </w:r>
      <w:r w:rsidR="420F4CB8">
        <w:rPr/>
        <w:t xml:space="preserve"> </w:t>
      </w:r>
      <w:r w:rsidR="761E1DDD">
        <w:rPr/>
        <w:t>anhörig.</w:t>
      </w:r>
    </w:p>
    <w:p w:rsidR="1D3B98D5" w:rsidP="6AA8EFAC" w:rsidRDefault="1D3B98D5" w14:paraId="1D98585C" w14:textId="226FA9EC">
      <w:pPr>
        <w:pStyle w:val="MellanrubrikVGR"/>
      </w:pPr>
      <w:r w:rsidR="1D3B98D5">
        <w:rPr/>
        <w:t>M</w:t>
      </w:r>
      <w:r w:rsidR="116F9FF3">
        <w:rPr/>
        <w:t xml:space="preserve">ottagande av </w:t>
      </w:r>
      <w:r w:rsidR="116F9FF3">
        <w:rPr/>
        <w:t>glasögon</w:t>
      </w:r>
      <w:r w:rsidR="08207264">
        <w:rPr/>
        <w:t xml:space="preserve">, </w:t>
      </w:r>
      <w:r w:rsidR="116F9FF3">
        <w:rPr/>
        <w:t xml:space="preserve">hörapparat </w:t>
      </w:r>
      <w:r w:rsidR="66EE8B44">
        <w:rPr/>
        <w:t xml:space="preserve">och/eller tandprotes </w:t>
      </w:r>
      <w:r w:rsidR="116F9FF3">
        <w:rPr/>
        <w:t xml:space="preserve">från ambulanspersonal </w:t>
      </w:r>
    </w:p>
    <w:p w:rsidR="3AAEBE7D" w:rsidP="6AA8EFAC" w:rsidRDefault="3AAEBE7D" w14:paraId="2A7C587D" w14:textId="0E9B07ED">
      <w:pPr>
        <w:pStyle w:val="Normal"/>
      </w:pPr>
      <w:r w:rsidR="3AAEBE7D">
        <w:rPr/>
        <w:t>D</w:t>
      </w:r>
      <w:r w:rsidR="116F9FF3">
        <w:rPr/>
        <w:t>okume</w:t>
      </w:r>
      <w:r w:rsidR="02363817">
        <w:rPr/>
        <w:t>n</w:t>
      </w:r>
      <w:r w:rsidR="116F9FF3">
        <w:rPr/>
        <w:t>tera på Akutjo</w:t>
      </w:r>
      <w:r w:rsidR="72FB4664">
        <w:rPr/>
        <w:t>urnalen</w:t>
      </w:r>
      <w:r w:rsidR="495CB8B5">
        <w:rPr/>
        <w:t xml:space="preserve"> vad som tagits emot</w:t>
      </w:r>
      <w:r w:rsidR="72FB4664">
        <w:rPr/>
        <w:t>! Lägg ta</w:t>
      </w:r>
      <w:r w:rsidR="3DE9263C">
        <w:rPr/>
        <w:t>n</w:t>
      </w:r>
      <w:r w:rsidR="72FB4664">
        <w:rPr/>
        <w:t>dprotes/hörapparat i en protesburk</w:t>
      </w:r>
      <w:r w:rsidR="467AB75F">
        <w:rPr/>
        <w:t xml:space="preserve">, </w:t>
      </w:r>
      <w:r w:rsidR="72FB4664">
        <w:rPr/>
        <w:t>märkt med patient-ID. Glasögon märks med patient-</w:t>
      </w:r>
      <w:r w:rsidR="3FB3571F">
        <w:rPr/>
        <w:t>ID</w:t>
      </w:r>
      <w:r w:rsidR="07FF0E00">
        <w:rPr/>
        <w:t xml:space="preserve"> på skalmen om inte patienten vill ha dem på sig.</w:t>
      </w:r>
    </w:p>
    <w:p w:rsidR="1A013116" w:rsidP="7A634196" w:rsidRDefault="1A013116" w14:paraId="5CACA9D7" w14:textId="5FEA31DA">
      <w:pPr>
        <w:pStyle w:val="MellanrubrikVGR"/>
      </w:pPr>
      <w:r w:rsidR="1A013116">
        <w:rPr/>
        <w:t>Handhavande vid akut operation eller inläggning på IVA</w:t>
      </w:r>
    </w:p>
    <w:p w:rsidR="567412CC" w:rsidP="6AA8EFAC" w:rsidRDefault="567412CC" w14:paraId="4DA3E4D6" w14:textId="6D890F4C">
      <w:pPr>
        <w:pStyle w:val="Liststycke"/>
        <w:numPr>
          <w:ilvl w:val="1"/>
          <w:numId w:val="30"/>
        </w:numPr>
        <w:rPr/>
      </w:pPr>
      <w:r w:rsidR="567412CC">
        <w:rPr/>
        <w:t>p</w:t>
      </w:r>
      <w:r w:rsidR="1A013116">
        <w:rPr/>
        <w:t>atientens kläder, klocka</w:t>
      </w:r>
      <w:r w:rsidR="4029B5F1">
        <w:rPr/>
        <w:t xml:space="preserve"> och</w:t>
      </w:r>
      <w:r w:rsidR="1A013116">
        <w:rPr/>
        <w:t xml:space="preserve"> smycken</w:t>
      </w:r>
      <w:r w:rsidR="174D9A36">
        <w:rPr/>
        <w:t xml:space="preserve"> tas av. </w:t>
      </w:r>
      <w:r w:rsidR="1A013116">
        <w:rPr/>
        <w:t xml:space="preserve"> </w:t>
      </w:r>
      <w:r w:rsidR="5727F813">
        <w:rPr/>
        <w:t xml:space="preserve">Inför </w:t>
      </w:r>
      <w:r w:rsidR="5727F813">
        <w:rPr/>
        <w:t>op</w:t>
      </w:r>
      <w:r w:rsidR="55343F8D">
        <w:rPr/>
        <w:t>eration</w:t>
      </w:r>
      <w:r w:rsidR="5727F813">
        <w:rPr/>
        <w:t xml:space="preserve"> ska även </w:t>
      </w:r>
      <w:r w:rsidR="1A013116">
        <w:rPr/>
        <w:t>piercingar tas av</w:t>
      </w:r>
      <w:r w:rsidR="32741D47">
        <w:rPr/>
        <w:t>.</w:t>
      </w:r>
      <w:r w:rsidR="1A013116">
        <w:rPr/>
        <w:t xml:space="preserve"> Kläder och tillhörigheter läggs i en papperskasse märkt </w:t>
      </w:r>
      <w:r w:rsidR="1A856338">
        <w:rPr/>
        <w:t>med patient-ID</w:t>
      </w:r>
      <w:r w:rsidR="10B60931">
        <w:rPr/>
        <w:t>. Värdesaker läggs i en säkerhetspåse.</w:t>
      </w:r>
    </w:p>
    <w:p w:rsidR="1B5301BC" w:rsidP="6AA8EFAC" w:rsidRDefault="1B5301BC" w14:paraId="657091E1" w14:textId="5A0190E7">
      <w:pPr>
        <w:pStyle w:val="Liststycke"/>
        <w:numPr>
          <w:ilvl w:val="1"/>
          <w:numId w:val="30"/>
        </w:numPr>
        <w:rPr/>
      </w:pPr>
      <w:r w:rsidR="1B5301BC">
        <w:rPr/>
        <w:t>r</w:t>
      </w:r>
      <w:r w:rsidR="10B60931">
        <w:rPr/>
        <w:t xml:space="preserve">egistrera kläder/tillhörigheter/värdesaker samt </w:t>
      </w:r>
      <w:r w:rsidR="10B60931">
        <w:rPr/>
        <w:t>säkerhetspåsens</w:t>
      </w:r>
      <w:r w:rsidR="10B60931">
        <w:rPr/>
        <w:t xml:space="preserve"> nummer och patientens “hemavdelning” på blankett “</w:t>
      </w:r>
      <w:r w:rsidR="2112F27E">
        <w:rPr/>
        <w:t>Patienttillhörigheter</w:t>
      </w:r>
      <w:r w:rsidR="387CBB02">
        <w:rPr/>
        <w:t>, det ska alltid vara två personal som går igenom kläder/tillhörigheter/värdesaker och signerar blanketten.</w:t>
      </w:r>
    </w:p>
    <w:p w:rsidR="5C56770E" w:rsidP="7A634196" w:rsidRDefault="5C56770E" w14:paraId="2A90CCC0" w14:textId="4A9E9C1A">
      <w:pPr>
        <w:pStyle w:val="MellanrubrikVGR"/>
      </w:pPr>
      <w:r w:rsidR="5C56770E">
        <w:rPr/>
        <w:t>Överlämning till avdelning</w:t>
      </w:r>
    </w:p>
    <w:p w:rsidR="79D8CD1A" w:rsidP="6AA8EFAC" w:rsidRDefault="79D8CD1A" w14:paraId="6D20F85B" w14:textId="09D5130C">
      <w:pPr>
        <w:pStyle w:val="Normal"/>
      </w:pPr>
      <w:r w:rsidR="79D8CD1A">
        <w:rPr/>
        <w:t>Vid överlämnande till avdelning, skriv av</w:t>
      </w:r>
      <w:r w:rsidR="4E59F8C7">
        <w:rPr/>
        <w:t>d.</w:t>
      </w:r>
      <w:r w:rsidR="79D8CD1A">
        <w:rPr/>
        <w:t xml:space="preserve"> på blanketten, där sign</w:t>
      </w:r>
      <w:r w:rsidR="46F0B067">
        <w:rPr/>
        <w:t xml:space="preserve">erar mottagande </w:t>
      </w:r>
      <w:r w:rsidR="7449DD39">
        <w:rPr/>
        <w:t>avd.</w:t>
      </w:r>
      <w:r w:rsidR="46F0B067">
        <w:rPr/>
        <w:t>personal</w:t>
      </w:r>
      <w:r w:rsidR="46F0B067">
        <w:rPr/>
        <w:t xml:space="preserve"> att tillhörigheter/</w:t>
      </w:r>
      <w:r w:rsidR="46F0B067">
        <w:rPr/>
        <w:t>säkerhetspåsen</w:t>
      </w:r>
      <w:r w:rsidR="46F0B067">
        <w:rPr/>
        <w:t xml:space="preserve"> är mottagna innan blanketten dras isär. </w:t>
      </w:r>
      <w:r w:rsidR="46F0B067">
        <w:rPr/>
        <w:t>Säkerhetspåsen</w:t>
      </w:r>
      <w:r w:rsidR="46F0B067">
        <w:rPr/>
        <w:t xml:space="preserve"> </w:t>
      </w:r>
      <w:r w:rsidR="46F0B067">
        <w:rPr/>
        <w:t>f</w:t>
      </w:r>
      <w:r w:rsidR="69B59604">
        <w:rPr/>
        <w:t>å</w:t>
      </w:r>
      <w:r w:rsidR="59A04171">
        <w:rPr/>
        <w:t>r</w:t>
      </w:r>
      <w:r w:rsidR="59A04171">
        <w:rPr/>
        <w:t xml:space="preserve"> ej öppnas, då kan kontrollanterna inte garantera innehållet längre. Om avdelningen vill kontrollera innehållet, detta sköts</w:t>
      </w:r>
      <w:r w:rsidR="7D79FD7D">
        <w:rPr/>
        <w:t xml:space="preserve"> av mottagande avdelning. Efter signering:</w:t>
      </w:r>
    </w:p>
    <w:p w:rsidR="7D79FD7D" w:rsidP="6AA8EFAC" w:rsidRDefault="7D79FD7D" w14:paraId="696C2687" w14:textId="11CDECA2">
      <w:pPr>
        <w:pStyle w:val="Liststycke"/>
        <w:numPr>
          <w:ilvl w:val="1"/>
          <w:numId w:val="31"/>
        </w:numPr>
        <w:rPr/>
      </w:pPr>
      <w:r w:rsidR="7D79FD7D">
        <w:rPr/>
        <w:t xml:space="preserve">Blad </w:t>
      </w:r>
      <w:r w:rsidR="55567A7B">
        <w:rPr/>
        <w:t>1: f</w:t>
      </w:r>
      <w:r w:rsidR="7D79FD7D">
        <w:rPr/>
        <w:t>öljer journalen</w:t>
      </w:r>
      <w:r w:rsidR="4F20C0ED">
        <w:rPr/>
        <w:t>,</w:t>
      </w:r>
      <w:r w:rsidR="7D79FD7D">
        <w:rPr/>
        <w:t xml:space="preserve"> alla kvitteringar sker på </w:t>
      </w:r>
      <w:r w:rsidR="7D79FD7D">
        <w:rPr/>
        <w:t>orig</w:t>
      </w:r>
      <w:r w:rsidR="6B0795B9">
        <w:rPr/>
        <w:t>i</w:t>
      </w:r>
      <w:r w:rsidR="7D79FD7D">
        <w:rPr/>
        <w:t>nalet</w:t>
      </w:r>
    </w:p>
    <w:p w:rsidR="7D79FD7D" w:rsidP="6AA8EFAC" w:rsidRDefault="7D79FD7D" w14:paraId="4D4BB9B8" w14:textId="5DD2CBFB">
      <w:pPr>
        <w:pStyle w:val="Liststycke"/>
        <w:numPr>
          <w:ilvl w:val="1"/>
          <w:numId w:val="31"/>
        </w:numPr>
        <w:rPr/>
      </w:pPr>
      <w:r w:rsidR="7D79FD7D">
        <w:rPr/>
        <w:t xml:space="preserve">Blad 2 och 3 förvaras tillsammans med </w:t>
      </w:r>
      <w:r w:rsidR="7D79FD7D">
        <w:rPr/>
        <w:t>säkerhetspåse</w:t>
      </w:r>
      <w:r w:rsidR="7D79FD7D">
        <w:rPr/>
        <w:t xml:space="preserve">  </w:t>
      </w:r>
    </w:p>
    <w:p w:rsidR="29F383C7" w:rsidP="6AA8EFAC" w:rsidRDefault="29F383C7" w14:paraId="76053B6C" w14:textId="38D10CE0">
      <w:pPr>
        <w:pStyle w:val="Liststycke"/>
        <w:numPr>
          <w:ilvl w:val="1"/>
          <w:numId w:val="31"/>
        </w:numPr>
        <w:rPr/>
      </w:pPr>
      <w:r w:rsidR="29F383C7">
        <w:rPr/>
        <w:t>B</w:t>
      </w:r>
      <w:r w:rsidR="7D79FD7D">
        <w:rPr/>
        <w:t xml:space="preserve">lad 4 </w:t>
      </w:r>
      <w:r w:rsidR="46F10D73">
        <w:rPr/>
        <w:t>tas med tillbaka till Akutmottagningen och sätts i pärm “</w:t>
      </w:r>
      <w:r w:rsidR="73F365E1">
        <w:rPr/>
        <w:t>T</w:t>
      </w:r>
      <w:r w:rsidR="46F10D73">
        <w:rPr/>
        <w:t>illvaratagna patienttillhörigheter”.</w:t>
      </w:r>
    </w:p>
    <w:p w:rsidR="78023D38" w:rsidP="7A634196" w:rsidRDefault="78023D38" w14:paraId="000FCBDF" w14:textId="5589E358">
      <w:pPr>
        <w:pStyle w:val="MellanrubrikVGR"/>
      </w:pPr>
      <w:r w:rsidR="78023D38">
        <w:rPr/>
        <w:t>A</w:t>
      </w:r>
      <w:r w:rsidR="476D59DB">
        <w:rPr/>
        <w:t>vliden</w:t>
      </w:r>
      <w:r w:rsidR="476D59DB">
        <w:rPr/>
        <w:t xml:space="preserve"> patient</w:t>
      </w:r>
    </w:p>
    <w:p w:rsidR="476D59DB" w:rsidP="7A634196" w:rsidRDefault="476D59DB" w14:paraId="7490F396" w14:textId="688271A3">
      <w:pPr>
        <w:pStyle w:val="Normal"/>
      </w:pPr>
      <w:r w:rsidR="476D59DB">
        <w:rPr/>
        <w:t>Kläder och tillhörigheter läggs i en stor värdesakspåse</w:t>
      </w:r>
      <w:r w:rsidR="64D88D55">
        <w:rPr/>
        <w:t>/papperskasse</w:t>
      </w:r>
      <w:r w:rsidR="476D59DB">
        <w:rPr/>
        <w:t xml:space="preserve"> märkt med patient-ID</w:t>
      </w:r>
      <w:r w:rsidR="7AA60803">
        <w:rPr/>
        <w:t xml:space="preserve">, lämnas i </w:t>
      </w:r>
      <w:r w:rsidR="3E892973">
        <w:rPr/>
        <w:t xml:space="preserve">1: </w:t>
      </w:r>
      <w:r w:rsidR="7AA60803">
        <w:rPr/>
        <w:t xml:space="preserve">a hand till anhörig. </w:t>
      </w:r>
      <w:r w:rsidR="7EDA7DF3">
        <w:rPr/>
        <w:t xml:space="preserve">Dokumentera på Akutjournal att värdesaker lämnats till närstående. </w:t>
      </w:r>
      <w:r w:rsidRPr="18DF2C1B" w:rsidR="7AA60803">
        <w:rPr>
          <w:b w:val="1"/>
          <w:bCs w:val="1"/>
        </w:rPr>
        <w:t>OBS!</w:t>
      </w:r>
      <w:r w:rsidR="7AA60803">
        <w:rPr/>
        <w:t xml:space="preserve"> Värdesaker och värdefulla föremål måste kvitteras ut av anhöriga då dessa ingå</w:t>
      </w:r>
      <w:r w:rsidR="33F17D39">
        <w:rPr/>
        <w:t>r</w:t>
      </w:r>
      <w:r w:rsidR="7AA60803">
        <w:rPr/>
        <w:t xml:space="preserve"> i dödsboet</w:t>
      </w:r>
      <w:r w:rsidR="5576108E">
        <w:rPr/>
        <w:t>, fyll i blankett “</w:t>
      </w:r>
      <w:r w:rsidR="5576108E">
        <w:rPr/>
        <w:t>Pati</w:t>
      </w:r>
      <w:r w:rsidR="0CDB4CC0">
        <w:rPr/>
        <w:t>e</w:t>
      </w:r>
      <w:r w:rsidR="5576108E">
        <w:rPr/>
        <w:t>nttillhörigh</w:t>
      </w:r>
      <w:r w:rsidR="7495932B">
        <w:rPr/>
        <w:t>e</w:t>
      </w:r>
      <w:r w:rsidR="5576108E">
        <w:rPr/>
        <w:t>ter</w:t>
      </w:r>
      <w:r w:rsidR="5576108E">
        <w:rPr/>
        <w:t>”. Finns inga anhöriga förvaras kläder i skåp på R:5 och värdesaker i värdes</w:t>
      </w:r>
      <w:r w:rsidR="3F1012D4">
        <w:rPr/>
        <w:t xml:space="preserve">kåp på läkemedelsrummet. Om kläderna är </w:t>
      </w:r>
      <w:r w:rsidRPr="18DF2C1B" w:rsidR="3F1012D4">
        <w:rPr>
          <w:b w:val="1"/>
          <w:bCs w:val="1"/>
        </w:rPr>
        <w:t>sönderklippta eller slängda</w:t>
      </w:r>
      <w:r w:rsidR="3F1012D4">
        <w:rPr/>
        <w:t xml:space="preserve"> s</w:t>
      </w:r>
      <w:r w:rsidR="388CE2BF">
        <w:rPr/>
        <w:t>k</w:t>
      </w:r>
      <w:r w:rsidR="3F1012D4">
        <w:rPr/>
        <w:t xml:space="preserve">riv detta på Akutjournalen eller i </w:t>
      </w:r>
      <w:r w:rsidR="3F1012D4">
        <w:rPr/>
        <w:t>Melior</w:t>
      </w:r>
      <w:r w:rsidR="3F1012D4">
        <w:rPr/>
        <w:t>.</w:t>
      </w:r>
    </w:p>
    <w:p w:rsidR="3F1012D4" w:rsidP="7A634196" w:rsidRDefault="3F1012D4" w14:paraId="4DD838D9" w14:textId="15732523">
      <w:pPr>
        <w:pStyle w:val="MellanrubrikVGR"/>
      </w:pPr>
      <w:r w:rsidR="3F1012D4">
        <w:rPr/>
        <w:t xml:space="preserve">Trafikolycka, </w:t>
      </w:r>
      <w:r w:rsidR="3F1012D4">
        <w:rPr/>
        <w:t>våldtäkt</w:t>
      </w:r>
      <w:r w:rsidR="3F1012D4">
        <w:rPr/>
        <w:t xml:space="preserve"> eller annat brottsoffer</w:t>
      </w:r>
    </w:p>
    <w:p w:rsidR="4727F278" w:rsidP="7A634196" w:rsidRDefault="4727F278" w14:paraId="1A8D732E" w14:textId="4AB06BE7">
      <w:pPr>
        <w:pStyle w:val="Liststycke"/>
        <w:numPr>
          <w:ilvl w:val="1"/>
          <w:numId w:val="33"/>
        </w:numPr>
        <w:rPr/>
      </w:pPr>
      <w:r w:rsidR="4727F278">
        <w:rPr/>
        <w:t>k</w:t>
      </w:r>
      <w:r w:rsidR="3F1012D4">
        <w:rPr/>
        <w:t xml:space="preserve">läder och tillhörigheter </w:t>
      </w:r>
      <w:r w:rsidRPr="7A634196" w:rsidR="3F1012D4">
        <w:rPr>
          <w:b w:val="1"/>
          <w:bCs w:val="1"/>
        </w:rPr>
        <w:t>får aldrig någonsin slängas</w:t>
      </w:r>
      <w:r w:rsidR="3F1012D4">
        <w:rPr/>
        <w:t>, de kan utgöra</w:t>
      </w:r>
      <w:r w:rsidR="0F15CABB">
        <w:rPr/>
        <w:t xml:space="preserve"> bevis- eller spårningsmat</w:t>
      </w:r>
      <w:r w:rsidR="5CB1D4C8">
        <w:rPr/>
        <w:t>e</w:t>
      </w:r>
      <w:r w:rsidR="0F15CABB">
        <w:rPr/>
        <w:t>rial</w:t>
      </w:r>
      <w:r w:rsidR="136582F9">
        <w:rPr/>
        <w:t xml:space="preserve">, </w:t>
      </w:r>
      <w:r w:rsidR="0F15CABB">
        <w:rPr/>
        <w:t xml:space="preserve">läggs i en </w:t>
      </w:r>
      <w:r w:rsidRPr="7A634196" w:rsidR="0F15CABB">
        <w:rPr>
          <w:b w:val="1"/>
          <w:bCs w:val="1"/>
        </w:rPr>
        <w:t>papperskasse</w:t>
      </w:r>
      <w:r w:rsidR="0F15CABB">
        <w:rPr/>
        <w:t xml:space="preserve"> märkt med patient-ID</w:t>
      </w:r>
    </w:p>
    <w:p w:rsidR="2FE85B90" w:rsidP="7A634196" w:rsidRDefault="2FE85B90" w14:paraId="5268BB9C" w14:textId="3909DDFC">
      <w:pPr>
        <w:pStyle w:val="Liststycke"/>
        <w:numPr>
          <w:ilvl w:val="1"/>
          <w:numId w:val="33"/>
        </w:numPr>
        <w:rPr>
          <w:b w:val="1"/>
          <w:bCs w:val="1"/>
        </w:rPr>
      </w:pPr>
      <w:r w:rsidR="2FE85B90">
        <w:rPr/>
        <w:t>m</w:t>
      </w:r>
      <w:r w:rsidR="0F15CABB">
        <w:rPr/>
        <w:t xml:space="preserve">obiltelefon/dator/läsplatta får </w:t>
      </w:r>
      <w:r w:rsidRPr="7A634196" w:rsidR="0F15CABB">
        <w:rPr>
          <w:b w:val="1"/>
          <w:bCs w:val="1"/>
        </w:rPr>
        <w:t>ald</w:t>
      </w:r>
      <w:r w:rsidRPr="7A634196" w:rsidR="3CC071CD">
        <w:rPr>
          <w:b w:val="1"/>
          <w:bCs w:val="1"/>
        </w:rPr>
        <w:t>rig stängas av utan polisens medgivande</w:t>
      </w:r>
    </w:p>
    <w:p w:rsidR="7DD9EE33" w:rsidP="18DF2C1B" w:rsidRDefault="7DD9EE33" w14:paraId="452E9C06" w14:textId="6F33EE6E">
      <w:pPr>
        <w:pStyle w:val="Rubrik3"/>
        <w:spacing w:before="240" w:beforeAutospacing="off" w:after="0" w:afterAutospacing="off"/>
        <w:sectPr w:rsidR="008D52E6" w:rsidSect="008D52E6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 w:orient="portrait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r w:rsidR="7DD9EE33">
        <w:rPr/>
        <w:t>Upphittade värdesaker/tillhörigheter</w:t>
      </w:r>
    </w:p>
    <w:p w:rsidR="1E40CEEE" w:rsidP="18DF2C1B" w:rsidRDefault="1E40CEEE" w14:paraId="00341154" w14:textId="16870058">
      <w:pPr>
        <w:pStyle w:val="MellanrubrikVGR"/>
        <w:spacing w:before="0" w:beforeAutospacing="off"/>
      </w:pPr>
      <w:r w:rsidR="1E40CEEE">
        <w:rPr/>
        <w:t>Kläder/tillhörigheter</w:t>
      </w:r>
    </w:p>
    <w:p w:rsidR="1E40CEEE" w:rsidP="7A634196" w:rsidRDefault="1E40CEEE" w14:paraId="4979538A" w14:textId="43CB44ED">
      <w:pPr>
        <w:pStyle w:val="Liststycke"/>
        <w:numPr>
          <w:ilvl w:val="1"/>
          <w:numId w:val="34"/>
        </w:numPr>
        <w:rPr/>
      </w:pPr>
      <w:r w:rsidR="1E40CEEE">
        <w:rPr/>
        <w:t>läggs i skåp på R:5 - märk med datum</w:t>
      </w:r>
    </w:p>
    <w:p w:rsidR="4F46194C" w:rsidP="7A634196" w:rsidRDefault="4F46194C" w14:paraId="179B6141" w14:textId="1FCD571F">
      <w:pPr>
        <w:pStyle w:val="Liststycke"/>
        <w:numPr>
          <w:ilvl w:val="1"/>
          <w:numId w:val="34"/>
        </w:numPr>
        <w:rPr/>
      </w:pPr>
      <w:r w:rsidR="4F46194C">
        <w:rPr/>
        <w:t>l</w:t>
      </w:r>
      <w:r w:rsidR="1E40CEEE">
        <w:rPr/>
        <w:t xml:space="preserve">ägg ej blöta kläder i plastpåsar - </w:t>
      </w:r>
      <w:r w:rsidR="0D965125">
        <w:rPr/>
        <w:t xml:space="preserve">ev. </w:t>
      </w:r>
      <w:r w:rsidR="710F05E5">
        <w:rPr/>
        <w:t>s</w:t>
      </w:r>
      <w:r w:rsidR="1E40CEEE">
        <w:rPr/>
        <w:t>längas</w:t>
      </w:r>
      <w:r w:rsidR="3BF1D8C0">
        <w:rPr/>
        <w:t xml:space="preserve"> istället</w:t>
      </w:r>
    </w:p>
    <w:p w:rsidR="3BE6F6FF" w:rsidP="7A634196" w:rsidRDefault="3BE6F6FF" w14:paraId="179AC6F0" w14:textId="301581B2">
      <w:pPr>
        <w:pStyle w:val="MellanrubrikVGR"/>
      </w:pPr>
      <w:r w:rsidR="3BE6F6FF">
        <w:rPr/>
        <w:t>Värdesaker</w:t>
      </w:r>
    </w:p>
    <w:p w:rsidRPr="008D52E6" w:rsidR="008D52E6" w:rsidP="7A634196" w:rsidRDefault="008D52E6" w14:paraId="4A3AC56E" w14:textId="5841AC96">
      <w:pPr>
        <w:pStyle w:val="Liststycke"/>
        <w:numPr>
          <w:ilvl w:val="1"/>
          <w:numId w:val="8"/>
        </w:numPr>
        <w:rPr/>
      </w:pPr>
      <w:r w:rsidR="008D52E6">
        <w:rPr/>
        <w:t>läggs i ett kuvert, fyll i blankett ”Upphittade värdesaker/tillhörigheter”</w:t>
      </w:r>
      <w:r w:rsidR="39B3913C">
        <w:rPr/>
        <w:t xml:space="preserve">, </w:t>
      </w:r>
      <w:r w:rsidR="008D52E6">
        <w:rPr/>
        <w:t>häft</w:t>
      </w:r>
      <w:r w:rsidR="5BD46A2C">
        <w:rPr/>
        <w:t>a</w:t>
      </w:r>
      <w:r w:rsidR="008D52E6">
        <w:rPr/>
        <w:t xml:space="preserve"> fast </w:t>
      </w:r>
      <w:r w:rsidR="34C73EEA">
        <w:rPr/>
        <w:t xml:space="preserve">blanketten </w:t>
      </w:r>
      <w:r w:rsidR="008D52E6">
        <w:rPr/>
        <w:t>på kuvertet</w:t>
      </w:r>
      <w:r w:rsidR="46E25718">
        <w:rPr/>
        <w:t xml:space="preserve"> och</w:t>
      </w:r>
      <w:r w:rsidR="66D7C0A3">
        <w:rPr/>
        <w:t xml:space="preserve"> s</w:t>
      </w:r>
      <w:r w:rsidR="008D52E6">
        <w:rPr/>
        <w:t>paras</w:t>
      </w:r>
      <w:r w:rsidR="2E119AF5">
        <w:rPr/>
        <w:t xml:space="preserve"> </w:t>
      </w:r>
      <w:r w:rsidR="008D52E6">
        <w:rPr/>
        <w:t>i värdeskåp</w:t>
      </w:r>
      <w:r w:rsidR="008D52E6">
        <w:rPr/>
        <w:t xml:space="preserve"> i </w:t>
      </w:r>
      <w:r w:rsidR="008D52E6">
        <w:rPr/>
        <w:t>läkemedelsrummet</w:t>
      </w:r>
      <w:r w:rsidR="2732FAAB">
        <w:rPr/>
        <w:t>.</w:t>
      </w:r>
      <w:r w:rsidR="2732FAAB">
        <w:rPr/>
        <w:t xml:space="preserve"> Nyckel finns</w:t>
      </w:r>
      <w:r w:rsidR="292E7314">
        <w:rPr/>
        <w:t xml:space="preserve"> i nyckelskåp.</w:t>
      </w:r>
    </w:p>
    <w:p w:rsidRPr="008D52E6" w:rsidR="008D52E6" w:rsidP="65BBC537" w:rsidRDefault="008D52E6" w14:paraId="7909757B" w14:textId="7D595848" w14:noSpellErr="1">
      <w:pPr>
        <w:pStyle w:val="Liststycke"/>
        <w:numPr>
          <w:ilvl w:val="1"/>
          <w:numId w:val="8"/>
        </w:numPr>
        <w:rPr/>
      </w:pPr>
      <w:r w:rsidR="008D52E6">
        <w:rPr/>
        <w:t xml:space="preserve">körkort/bankkort och annat som kan spåras till ägaren – </w:t>
      </w:r>
      <w:r w:rsidRPr="54F33F50" w:rsidR="008D52E6">
        <w:rPr>
          <w:b w:val="1"/>
          <w:bCs w:val="1"/>
        </w:rPr>
        <w:t>försök att kontakta ägaren omgående</w:t>
      </w:r>
      <w:r w:rsidR="008D52E6">
        <w:rPr/>
        <w:t xml:space="preserve"> och meddela att tillhörighet upphittats</w:t>
      </w:r>
    </w:p>
    <w:p w:rsidRPr="008D52E6" w:rsidR="008D52E6" w:rsidP="65BBC537" w:rsidRDefault="008D52E6" w14:paraId="6FE0DC05" w14:textId="06BE899E">
      <w:pPr>
        <w:pStyle w:val="Liststycke"/>
        <w:numPr>
          <w:ilvl w:val="1"/>
          <w:numId w:val="8"/>
        </w:numPr>
        <w:rPr/>
      </w:pPr>
      <w:r w:rsidR="008D52E6">
        <w:rPr/>
        <w:t xml:space="preserve">värdesakerna sparas i </w:t>
      </w:r>
      <w:r w:rsidRPr="7A634196" w:rsidR="581E55D5">
        <w:rPr>
          <w:b w:val="1"/>
          <w:bCs w:val="1"/>
        </w:rPr>
        <w:t>fyra</w:t>
      </w:r>
      <w:r w:rsidR="581E55D5">
        <w:rPr/>
        <w:t xml:space="preserve"> veckor</w:t>
      </w:r>
      <w:r w:rsidR="008D52E6">
        <w:rPr/>
        <w:t xml:space="preserve">, ansvarig </w:t>
      </w:r>
      <w:r w:rsidR="34D0FF9E">
        <w:rPr/>
        <w:t xml:space="preserve">teamledare </w:t>
      </w:r>
      <w:r w:rsidR="008D52E6">
        <w:rPr/>
        <w:t xml:space="preserve">för värdesaksskåpet sorterar ut </w:t>
      </w:r>
      <w:r w:rsidR="30115F90">
        <w:rPr/>
        <w:t>varje månad</w:t>
      </w:r>
      <w:r w:rsidR="5A1F6875">
        <w:rPr/>
        <w:t xml:space="preserve"> och </w:t>
      </w:r>
      <w:r w:rsidR="30115F90">
        <w:rPr/>
        <w:t>lämna</w:t>
      </w:r>
      <w:r w:rsidR="4D712C4B">
        <w:rPr/>
        <w:t>r</w:t>
      </w:r>
      <w:r w:rsidR="30115F90">
        <w:rPr/>
        <w:t xml:space="preserve"> värdesaker</w:t>
      </w:r>
      <w:r w:rsidR="1B373499">
        <w:rPr/>
        <w:t>na</w:t>
      </w:r>
      <w:r w:rsidR="30115F90">
        <w:rPr/>
        <w:t xml:space="preserve"> </w:t>
      </w:r>
      <w:r w:rsidR="055BAD9A">
        <w:rPr/>
        <w:t xml:space="preserve">till polisen i Trollhättan. Polisen behåller detta i </w:t>
      </w:r>
      <w:r w:rsidRPr="7A634196" w:rsidR="055BAD9A">
        <w:rPr>
          <w:b w:val="1"/>
          <w:bCs w:val="1"/>
        </w:rPr>
        <w:t>tre</w:t>
      </w:r>
      <w:r w:rsidR="055BAD9A">
        <w:rPr/>
        <w:t xml:space="preserve"> månader till. E</w:t>
      </w:r>
      <w:r w:rsidR="1FF34E40">
        <w:rPr/>
        <w:t>fter tre månader lämnar polisen över till ett auktionsföretag för försäljning</w:t>
      </w:r>
      <w:r w:rsidR="27784416">
        <w:rPr/>
        <w:t>.</w:t>
      </w:r>
    </w:p>
    <w:p w:rsidRPr="008D52E6" w:rsidR="008D52E6" w:rsidP="65BBC537" w:rsidRDefault="008D52E6" w14:paraId="7301818D" w14:textId="36C91F1F">
      <w:pPr>
        <w:pStyle w:val="Liststycke"/>
        <w:numPr>
          <w:ilvl w:val="1"/>
          <w:numId w:val="8"/>
        </w:numPr>
        <w:rPr/>
      </w:pPr>
      <w:r w:rsidR="008D52E6">
        <w:rPr/>
        <w:t>värdesaker av ett mindre värde skänks till välgörande ändamål eller slängs</w:t>
      </w:r>
      <w:r w:rsidR="41E250B3">
        <w:rPr/>
        <w:t>.</w:t>
      </w:r>
      <w:r w:rsidR="008D52E6">
        <w:rPr/>
        <w:t xml:space="preserve"> </w:t>
      </w:r>
      <w:r w:rsidR="64C911F3">
        <w:rPr/>
        <w:t xml:space="preserve">Teamledare ombesörjer </w:t>
      </w:r>
      <w:r w:rsidR="3B2F0798">
        <w:rPr/>
        <w:t xml:space="preserve">även </w:t>
      </w:r>
      <w:r w:rsidR="64C911F3">
        <w:rPr/>
        <w:t>detta</w:t>
      </w:r>
      <w:r w:rsidR="1F92DDD5">
        <w:rPr/>
        <w:t>.</w:t>
      </w:r>
    </w:p>
    <w:p w:rsidRPr="008D52E6" w:rsidR="008D52E6" w:rsidP="65BBC537" w:rsidRDefault="008D52E6" w14:paraId="54826F5D" w14:textId="1FE702B2">
      <w:pPr>
        <w:pStyle w:val="MellanrubrikVGR"/>
        <w:rPr>
          <w:b w:val="0"/>
        </w:rPr>
      </w:pPr>
      <w:r>
        <w:t>Kvittering av värdesaker</w:t>
      </w:r>
    </w:p>
    <w:p w:rsidRPr="008D52E6" w:rsidR="008D52E6" w:rsidP="7A634196" w:rsidRDefault="453E7122" w14:paraId="704B332C" w14:textId="1187E055">
      <w:pPr>
        <w:pStyle w:val="Normal"/>
        <w:keepNext w:val="1"/>
      </w:pPr>
      <w:r w:rsidR="6C599DA9">
        <w:rPr/>
        <w:t>B</w:t>
      </w:r>
      <w:r w:rsidR="008D52E6">
        <w:rPr/>
        <w:t xml:space="preserve">e patient/anhörig att kvittera blankett ”Upphittade värdesaker/tillhörigheter”, sparas i </w:t>
      </w:r>
      <w:r w:rsidRPr="7A634196" w:rsidR="008D52E6">
        <w:rPr>
          <w:b w:val="1"/>
          <w:bCs w:val="1"/>
        </w:rPr>
        <w:t>tre</w:t>
      </w:r>
      <w:r w:rsidR="008D52E6">
        <w:rPr/>
        <w:t xml:space="preserve"> månader i pärm</w:t>
      </w:r>
      <w:r w:rsidR="27467C26">
        <w:rPr/>
        <w:t xml:space="preserve"> </w:t>
      </w:r>
      <w:r w:rsidR="27467C26">
        <w:rPr/>
        <w:t>”</w:t>
      </w:r>
      <w:r w:rsidR="5BC34CB4">
        <w:rPr/>
        <w:t>Värdesaker Akutmottagningen NÄL</w:t>
      </w:r>
      <w:r w:rsidR="27467C26">
        <w:rPr/>
        <w:t>”.</w:t>
      </w:r>
    </w:p>
    <w:p w:rsidRPr="008D52E6" w:rsidR="008D52E6" w:rsidP="54F33F50" w:rsidRDefault="453E7122" w14:paraId="6EA3D021" w14:textId="76D1538E">
      <w:pPr>
        <w:pStyle w:val="MellanrubrikVGR"/>
        <w:keepNext w:val="1"/>
      </w:pPr>
      <w:r w:rsidR="453E7122">
        <w:rPr/>
        <w:t>Telefonsamtal om borttappade värdesaker</w:t>
      </w:r>
    </w:p>
    <w:p w:rsidR="54F33F50" w:rsidP="7A634196" w:rsidRDefault="54F33F50" w14:paraId="00E9DB90" w14:textId="00771FDD">
      <w:pPr>
        <w:keepNext w:val="1"/>
      </w:pPr>
      <w:r w:rsidR="72433249">
        <w:rPr/>
        <w:t>Vid</w:t>
      </w:r>
      <w:r w:rsidR="3BFFEC71">
        <w:rPr/>
        <w:t xml:space="preserve"> </w:t>
      </w:r>
      <w:r w:rsidR="419C4975">
        <w:rPr/>
        <w:t>telefon</w:t>
      </w:r>
      <w:r w:rsidR="3BFFEC71">
        <w:rPr/>
        <w:t xml:space="preserve">samtal </w:t>
      </w:r>
      <w:r w:rsidR="339E4D18">
        <w:rPr/>
        <w:t xml:space="preserve">angående borttappade värdesaker </w:t>
      </w:r>
      <w:r w:rsidR="3BFFEC71">
        <w:rPr/>
        <w:t>från patient/anhörig</w:t>
      </w:r>
      <w:r w:rsidR="65EB6157">
        <w:rPr/>
        <w:t xml:space="preserve"> </w:t>
      </w:r>
      <w:r w:rsidR="74981D9E">
        <w:rPr/>
        <w:t xml:space="preserve">om </w:t>
      </w:r>
      <w:r w:rsidR="3BFFEC71">
        <w:rPr/>
        <w:t>värdesak</w:t>
      </w:r>
      <w:r w:rsidR="14CA7CC7">
        <w:rPr/>
        <w:t>er och om dessa</w:t>
      </w:r>
      <w:r w:rsidR="3BFFEC71">
        <w:rPr/>
        <w:t xml:space="preserve"> inte hittas i</w:t>
      </w:r>
      <w:r w:rsidR="65BC0CBF">
        <w:rPr/>
        <w:t xml:space="preserve"> värdeskåpet</w:t>
      </w:r>
      <w:r w:rsidR="3646499B">
        <w:rPr/>
        <w:t xml:space="preserve">, </w:t>
      </w:r>
      <w:r w:rsidR="65BC0CBF">
        <w:rPr/>
        <w:t xml:space="preserve">rekommendera </w:t>
      </w:r>
      <w:r w:rsidR="23D57806">
        <w:rPr/>
        <w:t xml:space="preserve">då att </w:t>
      </w:r>
      <w:r w:rsidR="5667FEF2">
        <w:rPr/>
        <w:t>patienten/anhöriga</w:t>
      </w:r>
      <w:r w:rsidR="65BC0CBF">
        <w:rPr/>
        <w:t xml:space="preserve"> kontakta</w:t>
      </w:r>
      <w:r w:rsidR="6036328F">
        <w:rPr/>
        <w:t>r</w:t>
      </w:r>
      <w:r w:rsidR="65BC0CBF">
        <w:rPr/>
        <w:t xml:space="preserve"> polisen i Trollhättan</w:t>
      </w:r>
      <w:r w:rsidR="454CAA3C">
        <w:rPr/>
        <w:t>.</w:t>
      </w:r>
      <w:r w:rsidR="65BC0CBF">
        <w:rPr/>
        <w:t xml:space="preserve"> </w:t>
      </w:r>
      <w:r w:rsidR="618566DF">
        <w:rPr/>
        <w:t>Polisen</w:t>
      </w:r>
      <w:r w:rsidR="65BC0CBF">
        <w:rPr/>
        <w:t xml:space="preserve"> beh</w:t>
      </w:r>
      <w:r w:rsidR="66403EE1">
        <w:rPr/>
        <w:t xml:space="preserve">åller </w:t>
      </w:r>
      <w:r w:rsidR="56EC3114">
        <w:rPr/>
        <w:t xml:space="preserve">de </w:t>
      </w:r>
      <w:r w:rsidR="66403EE1">
        <w:rPr/>
        <w:t xml:space="preserve">värdesaker </w:t>
      </w:r>
      <w:r w:rsidR="494068E8">
        <w:rPr/>
        <w:t xml:space="preserve">vi lämnat in </w:t>
      </w:r>
      <w:r w:rsidR="494068E8">
        <w:rPr/>
        <w:t xml:space="preserve">i </w:t>
      </w:r>
      <w:r w:rsidRPr="7A634196" w:rsidR="66403EE1">
        <w:rPr>
          <w:b w:val="1"/>
          <w:bCs w:val="1"/>
        </w:rPr>
        <w:t>tre</w:t>
      </w:r>
      <w:r w:rsidR="66403EE1">
        <w:rPr/>
        <w:t xml:space="preserve"> </w:t>
      </w:r>
      <w:r w:rsidR="66403EE1">
        <w:rPr/>
        <w:t>månader</w:t>
      </w:r>
      <w:r w:rsidR="20EEBC0E">
        <w:rPr/>
        <w:t xml:space="preserve"> </w:t>
      </w:r>
      <w:r w:rsidR="66403EE1">
        <w:rPr/>
        <w:t>(tel</w:t>
      </w:r>
      <w:r w:rsidR="30E8177B">
        <w:rPr/>
        <w:t xml:space="preserve">efon till polisen Trollhättan, ring </w:t>
      </w:r>
      <w:r w:rsidR="66403EE1">
        <w:rPr/>
        <w:t>114 14</w:t>
      </w:r>
      <w:r w:rsidR="1E7E8DAF">
        <w:rPr/>
        <w:t>)</w:t>
      </w:r>
      <w:r w:rsidR="6F00E6FC">
        <w:rPr/>
        <w:t>.</w:t>
      </w:r>
    </w:p>
    <w:p w:rsidRPr="008D52E6" w:rsidR="008D52E6" w:rsidP="7A634196" w:rsidRDefault="008D52E6" w14:paraId="0481D792" w14:textId="47D078A1">
      <w:pPr/>
      <w:r>
        <w:br w:type="page"/>
      </w:r>
    </w:p>
    <w:p w:rsidRPr="008D52E6" w:rsidR="008D52E6" w:rsidP="7A634196" w:rsidRDefault="008D52E6" w14:paraId="686A9686" w14:textId="2059ED6B">
      <w:pPr>
        <w:pStyle w:val="Rubrik1"/>
        <w:keepNext w:val="1"/>
        <w:rPr>
          <w:rFonts w:ascii="Arial" w:hAnsi="Arial" w:cs="Arial"/>
          <w:b w:val="1"/>
          <w:bCs w:val="1"/>
          <w:sz w:val="32"/>
          <w:szCs w:val="32"/>
        </w:rPr>
      </w:pPr>
      <w:r w:rsidR="008D52E6">
        <w:rPr/>
        <w:t>Upphittade värdesaker/tillhörighete</w:t>
      </w:r>
      <w:r w:rsidR="6AEF9395">
        <w:rPr/>
        <w:t>r</w:t>
      </w:r>
    </w:p>
    <w:bookmarkEnd w:id="0"/>
    <w:p w:rsidR="6AEF9395" w:rsidP="65BBC537" w:rsidRDefault="6AEF9395" w14:paraId="6B3BB6E6" w14:textId="722F6000">
      <w:pPr>
        <w:pStyle w:val="Rubrik3"/>
      </w:pPr>
      <w:r>
        <w:t>Upphittat</w:t>
      </w:r>
    </w:p>
    <w:p w:rsidR="00EA4223" w:rsidP="65BBC537" w:rsidRDefault="08E6EB60" w14:paraId="5522C221" w14:textId="580C9C5D">
      <w:pPr>
        <w:keepNext/>
      </w:pPr>
      <w:r>
        <w:t>Föremål</w:t>
      </w:r>
      <w:r w:rsidR="001349DF">
        <w:t>:</w:t>
      </w:r>
      <w:r w:rsidR="009014C9">
        <w:t xml:space="preserve"> </w:t>
      </w:r>
      <w:r w:rsidR="00FB78AC">
        <w:t>__________________________________________________________</w:t>
      </w:r>
    </w:p>
    <w:p w:rsidR="08E6EB60" w:rsidP="65BBC537" w:rsidRDefault="00FB78AC" w14:paraId="642E3EDA" w14:textId="7276B7CC">
      <w:pPr>
        <w:keepNext/>
      </w:pPr>
      <w:r w:rsidR="00FB78AC">
        <w:rPr/>
        <w:t>_______________________________________________________</w:t>
      </w:r>
      <w:r w:rsidR="00EA4223">
        <w:rPr/>
        <w:t>___</w:t>
      </w:r>
    </w:p>
    <w:p w:rsidR="61321E93" w:rsidP="54F33F50" w:rsidRDefault="61321E93" w14:paraId="583364C0" w14:textId="3875BB5A">
      <w:pPr>
        <w:pStyle w:val="Normal"/>
        <w:keepNext w:val="1"/>
      </w:pPr>
      <w:r w:rsidR="61321E93">
        <w:rPr/>
        <w:t>__________________________________________________________</w:t>
      </w:r>
    </w:p>
    <w:p w:rsidR="6AEF9395" w:rsidP="65BBC537" w:rsidRDefault="6AEF9395" w14:paraId="708109A8" w14:textId="7244B6DD">
      <w:pPr>
        <w:keepNext/>
      </w:pPr>
      <w:r>
        <w:t>Datum</w:t>
      </w:r>
      <w:r w:rsidR="009014C9">
        <w:t>:</w:t>
      </w:r>
      <w:r w:rsidR="00FB78AC">
        <w:t xml:space="preserve"> ____________________________________________________</w:t>
      </w:r>
    </w:p>
    <w:p w:rsidR="6AEF9395" w:rsidP="65BBC537" w:rsidRDefault="6AEF9395" w14:paraId="66709220" w14:textId="38B5603F">
      <w:pPr>
        <w:keepNext/>
      </w:pPr>
      <w:r>
        <w:t>Var</w:t>
      </w:r>
      <w:r w:rsidR="009014C9">
        <w:t>:</w:t>
      </w:r>
      <w:r w:rsidR="007B592D">
        <w:t xml:space="preserve"> </w:t>
      </w:r>
      <w:r w:rsidR="00FB78AC">
        <w:t>______________________________________________________</w:t>
      </w:r>
    </w:p>
    <w:p w:rsidR="6AEF9395" w:rsidP="65BBC537" w:rsidRDefault="6AEF9395" w14:paraId="0B19DFE9" w14:textId="43BA0C6E">
      <w:pPr>
        <w:keepNext/>
      </w:pPr>
      <w:r>
        <w:t>Av</w:t>
      </w:r>
      <w:r w:rsidR="009014C9">
        <w:t>:</w:t>
      </w:r>
      <w:r w:rsidR="005821E5">
        <w:t xml:space="preserve"> _______________________________________________________</w:t>
      </w:r>
    </w:p>
    <w:p w:rsidR="53D4CB37" w:rsidP="65BBC537" w:rsidRDefault="53D4CB37" w14:paraId="602DC8BC" w14:textId="0A928A35">
      <w:pPr>
        <w:pStyle w:val="Rubrik3"/>
      </w:pPr>
      <w:r>
        <w:t>Förvaras</w:t>
      </w:r>
    </w:p>
    <w:p w:rsidR="53D4CB37" w:rsidP="65BBC537" w:rsidRDefault="53D4CB37" w14:paraId="6207CB89" w14:textId="67E4B52B">
      <w:pPr>
        <w:pStyle w:val="Liststycke"/>
        <w:keepNext w:val="1"/>
        <w:numPr>
          <w:ilvl w:val="1"/>
          <w:numId w:val="1"/>
        </w:numPr>
        <w:rPr/>
      </w:pPr>
      <w:r w:rsidR="53D4CB37">
        <w:rPr/>
        <w:t>Klädskåp triagerum 5</w:t>
      </w:r>
    </w:p>
    <w:p w:rsidR="53D4CB37" w:rsidP="65BBC537" w:rsidRDefault="53D4CB37" w14:paraId="2E1E9099" w14:textId="4F4C52AC">
      <w:pPr>
        <w:pStyle w:val="Liststycke"/>
        <w:keepNext w:val="1"/>
        <w:numPr>
          <w:ilvl w:val="1"/>
          <w:numId w:val="1"/>
        </w:numPr>
        <w:rPr/>
      </w:pPr>
      <w:r w:rsidR="53D4CB37">
        <w:rPr/>
        <w:t>Värdeskåp</w:t>
      </w:r>
      <w:r w:rsidR="49DFF3D9">
        <w:rPr/>
        <w:t xml:space="preserve"> i</w:t>
      </w:r>
      <w:r w:rsidR="53D4CB37">
        <w:rPr/>
        <w:t xml:space="preserve"> läkemedelsrum</w:t>
      </w:r>
    </w:p>
    <w:p w:rsidR="18E046CD" w:rsidP="65BBC537" w:rsidRDefault="18E046CD" w14:paraId="3F173984" w14:textId="11A33812">
      <w:pPr>
        <w:pStyle w:val="Rubrik3"/>
      </w:pPr>
      <w:r>
        <w:t>Ägare</w:t>
      </w:r>
    </w:p>
    <w:p w:rsidR="18E046CD" w:rsidP="65BBC537" w:rsidRDefault="18E046CD" w14:paraId="4714A753" w14:textId="45333423">
      <w:pPr>
        <w:keepNext/>
      </w:pPr>
      <w:r>
        <w:t>Namn</w:t>
      </w:r>
      <w:r w:rsidR="00F6567F">
        <w:t>: ____________________________________________________</w:t>
      </w:r>
    </w:p>
    <w:p w:rsidR="18E046CD" w:rsidP="65BBC537" w:rsidRDefault="18E046CD" w14:paraId="2F348CBF" w14:textId="4C33F961">
      <w:pPr>
        <w:keepNext/>
      </w:pPr>
      <w:r>
        <w:t>Telefonnummer</w:t>
      </w:r>
      <w:r w:rsidR="00F6567F">
        <w:t>: ____________________________________________</w:t>
      </w:r>
    </w:p>
    <w:p w:rsidR="18E046CD" w:rsidP="65BBC537" w:rsidRDefault="18E046CD" w14:paraId="1842047A" w14:textId="00F2DDB3">
      <w:pPr>
        <w:keepNext/>
      </w:pPr>
      <w:r>
        <w:t>Kontaktad</w:t>
      </w:r>
      <w:r w:rsidR="00F6567F">
        <w:t>:</w:t>
      </w:r>
      <w:r>
        <w:t xml:space="preserve"> </w:t>
      </w:r>
    </w:p>
    <w:p w:rsidR="18E046CD" w:rsidP="65BBC537" w:rsidRDefault="18E046CD" w14:paraId="1F387F39" w14:textId="1929747C">
      <w:pPr>
        <w:pStyle w:val="Liststycke"/>
        <w:keepNext/>
        <w:numPr>
          <w:ilvl w:val="1"/>
          <w:numId w:val="2"/>
        </w:numPr>
      </w:pPr>
      <w:r>
        <w:t>Ja</w:t>
      </w:r>
    </w:p>
    <w:p w:rsidR="18E046CD" w:rsidP="65BBC537" w:rsidRDefault="18E046CD" w14:paraId="7FF9EB79" w14:textId="149E8552">
      <w:pPr>
        <w:pStyle w:val="Liststycke"/>
        <w:keepNext/>
        <w:numPr>
          <w:ilvl w:val="1"/>
          <w:numId w:val="2"/>
        </w:numPr>
      </w:pPr>
      <w:r>
        <w:t>Nej</w:t>
      </w:r>
    </w:p>
    <w:p w:rsidR="18E046CD" w:rsidP="65BBC537" w:rsidRDefault="18E046CD" w14:paraId="6EE3B213" w14:textId="6BDDB423">
      <w:pPr>
        <w:pStyle w:val="Liststycke"/>
        <w:keepNext/>
        <w:numPr>
          <w:ilvl w:val="1"/>
          <w:numId w:val="2"/>
        </w:numPr>
      </w:pPr>
      <w:r>
        <w:t>Okänd</w:t>
      </w:r>
    </w:p>
    <w:p w:rsidR="18E046CD" w:rsidP="65BBC537" w:rsidRDefault="18E046CD" w14:paraId="24041D20" w14:textId="03C11720">
      <w:pPr>
        <w:pStyle w:val="Rubrik3"/>
      </w:pPr>
      <w:r>
        <w:t>Överlämning</w:t>
      </w:r>
    </w:p>
    <w:p w:rsidR="18E046CD" w:rsidP="65BBC537" w:rsidRDefault="18E046CD" w14:paraId="79CB20CF" w14:textId="0C532BBA">
      <w:pPr>
        <w:keepNext/>
      </w:pPr>
      <w:r>
        <w:t>ID-kontroll mottagare utförd:</w:t>
      </w:r>
    </w:p>
    <w:p w:rsidR="18E046CD" w:rsidP="65BBC537" w:rsidRDefault="18E046CD" w14:paraId="692BB93A" w14:textId="5891E045">
      <w:pPr>
        <w:pStyle w:val="Liststycke"/>
        <w:keepNext/>
        <w:numPr>
          <w:ilvl w:val="1"/>
          <w:numId w:val="3"/>
        </w:numPr>
      </w:pPr>
      <w:r>
        <w:t>Ja</w:t>
      </w:r>
    </w:p>
    <w:p w:rsidR="18E046CD" w:rsidP="65BBC537" w:rsidRDefault="18E046CD" w14:paraId="39E7D8F7" w14:textId="11311155">
      <w:pPr>
        <w:pStyle w:val="Liststycke"/>
        <w:keepNext/>
        <w:numPr>
          <w:ilvl w:val="1"/>
          <w:numId w:val="3"/>
        </w:numPr>
      </w:pPr>
      <w:r>
        <w:t>Nej</w:t>
      </w:r>
    </w:p>
    <w:p w:rsidR="18E046CD" w:rsidP="65BBC537" w:rsidRDefault="18E046CD" w14:paraId="179C7907" w14:textId="52B11C07">
      <w:pPr>
        <w:pStyle w:val="MellanrubrikVGR"/>
      </w:pPr>
      <w:r>
        <w:t>Mottaget av</w:t>
      </w:r>
    </w:p>
    <w:p w:rsidR="18E046CD" w:rsidP="65BBC537" w:rsidRDefault="18E046CD" w14:paraId="28EF55C1" w14:textId="337DD6D7">
      <w:pPr>
        <w:keepNext/>
      </w:pPr>
      <w:r>
        <w:t>Namn</w:t>
      </w:r>
      <w:r w:rsidR="6016BD21">
        <w:t>teckning/</w:t>
      </w:r>
      <w:r>
        <w:t>förtydligande</w:t>
      </w:r>
      <w:r w:rsidR="00F6567F">
        <w:t>: __________________________________</w:t>
      </w:r>
    </w:p>
    <w:p w:rsidR="007F4F83" w:rsidP="65BBC537" w:rsidRDefault="007F4F83" w14:paraId="72C250DF" w14:textId="69C2AAD0">
      <w:pPr>
        <w:keepNext/>
      </w:pPr>
      <w:r>
        <w:t>__________________________________________________________</w:t>
      </w:r>
    </w:p>
    <w:p w:rsidR="18E046CD" w:rsidP="65BBC537" w:rsidRDefault="18E046CD" w14:paraId="3855375B" w14:textId="777655A2">
      <w:pPr>
        <w:keepNext/>
      </w:pPr>
      <w:r>
        <w:t>Datum</w:t>
      </w:r>
      <w:r w:rsidR="007F4F83">
        <w:t>: ____________________________________________________</w:t>
      </w:r>
    </w:p>
    <w:p w:rsidRPr="007D39A0" w:rsidR="00536A5A" w:rsidP="54F33F50" w:rsidRDefault="18E046CD" w14:paraId="76B9F95B" w14:textId="21A66AD7">
      <w:pPr>
        <w:pStyle w:val="Normal"/>
        <w:keepNext w:val="1"/>
        <w:rPr>
          <w:sz w:val="20"/>
          <w:szCs w:val="20"/>
        </w:rPr>
      </w:pPr>
      <w:r w:rsidRPr="54F33F50" w:rsidR="18E046CD">
        <w:rPr>
          <w:sz w:val="20"/>
          <w:szCs w:val="20"/>
        </w:rPr>
        <w:t>Blanketten sparas i tre månader i pärm:</w:t>
      </w:r>
      <w:r w:rsidRPr="54F33F50" w:rsidR="007F4F83">
        <w:rPr>
          <w:sz w:val="20"/>
          <w:szCs w:val="20"/>
        </w:rPr>
        <w:t xml:space="preserve"> </w:t>
      </w:r>
      <w:r w:rsidRPr="54F33F50" w:rsidR="00B34B8C">
        <w:rPr>
          <w:sz w:val="20"/>
          <w:szCs w:val="20"/>
        </w:rPr>
        <w:t>”Upphittade Värdesaker/tillhörigheter”</w:t>
      </w:r>
      <w:r w:rsidRPr="54F33F50" w:rsidR="0087597F">
        <w:rPr>
          <w:sz w:val="20"/>
          <w:szCs w:val="20"/>
        </w:rPr>
        <w:t>.</w:t>
      </w:r>
    </w:p>
    <w:sectPr w:rsidRPr="007D39A0" w:rsidR="00536A5A" w:rsidSect="008D52E6">
      <w:type w:val="continuous"/>
      <w:pgSz w:w="11900" w:h="16840" w:orient="portrait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FD53B7" w:rsidRDefault="00FD53B7" w14:paraId="1B52F0B5" w14:textId="77777777">
      <w:r>
        <w:separator/>
      </w:r>
    </w:p>
  </w:endnote>
  <w:endnote w:type="continuationSeparator" w:id="0">
    <w:p w:rsidR="00FD53B7" w:rsidRDefault="00FD53B7" w14:paraId="25B9EBBB" w14:textId="77777777">
      <w:r>
        <w:continuationSeparator/>
      </w:r>
    </w:p>
  </w:endnote>
  <w:endnote w:type="continuationNotice" w:id="1">
    <w:p w:rsidR="00FD53B7" w:rsidRDefault="00FD53B7" w14:paraId="3D9C45E0" w14:textId="7777777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660269" w:rsidP="00C43BDD" w:rsidRDefault="00660269" w14:paraId="1FE2B820" w14:textId="77777777">
    <w:pPr>
      <w:pStyle w:val="Sidfot"/>
      <w:framePr w:wrap="around" w:hAnchor="margin" w:vAnchor="text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:rsidR="00660269" w:rsidP="00C43BDD" w:rsidRDefault="00660269" w14:paraId="1FE2B821" w14:textId="77777777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:rsidRPr="00EC0A68" w:rsidR="00C50EE5" w:rsidP="00EC0A68" w:rsidRDefault="00A65FD4" w14:paraId="47BD2091" w14:textId="4558F80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Pr="00EC0A68" w:rsidR="00EC0A68">
          <w:rPr>
            <w:sz w:val="16"/>
            <w:szCs w:val="16"/>
          </w:rPr>
          <w:fldChar w:fldCharType="begin"/>
        </w:r>
        <w:r w:rsidRPr="00EC0A68" w:rsidR="00EC0A68">
          <w:rPr>
            <w:sz w:val="16"/>
            <w:szCs w:val="16"/>
          </w:rPr>
          <w:instrText>PAGE   \* MERGEFORMAT</w:instrText>
        </w:r>
        <w:r w:rsidRPr="00EC0A68" w:rsidR="00EC0A68">
          <w:rPr>
            <w:sz w:val="16"/>
            <w:szCs w:val="16"/>
          </w:rPr>
          <w:fldChar w:fldCharType="separate"/>
        </w:r>
        <w:r w:rsidRPr="00EC0A68" w:rsidR="00EC0A68">
          <w:rPr>
            <w:sz w:val="16"/>
            <w:szCs w:val="16"/>
          </w:rPr>
          <w:t>2</w:t>
        </w:r>
        <w:r w:rsidRPr="00EC0A68" w:rsid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660269" w:rsidP="00FB2F0F" w:rsidRDefault="009228AB" w14:paraId="1FE2B822" w14:textId="063AE373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2" name="Bildobjekt 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FD53B7" w:rsidRDefault="00FD53B7" w14:paraId="60FFB10A" w14:textId="77777777"/>
  </w:footnote>
  <w:footnote w:type="continuationSeparator" w:id="0">
    <w:p w:rsidR="00FD53B7" w:rsidRDefault="00FD53B7" w14:paraId="132D25C1" w14:textId="77777777">
      <w:r>
        <w:continuationSeparator/>
      </w:r>
    </w:p>
  </w:footnote>
  <w:footnote w:type="continuationNotice" w:id="1">
    <w:p w:rsidR="00FD53B7" w:rsidRDefault="00FD53B7" w14:paraId="261211D9" w14:textId="7777777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mc:Ignorable="w14 w15 w16se w16cid w16 w16cex w16sdtdh wp14">
  <w:p w:rsidRPr="00DA65C4" w:rsidR="00294791" w:rsidP="00DA65C4" w:rsidRDefault="00DA65C4" w14:paraId="68F18EE5" w14:textId="39C06E1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DA65C4" w:rsidP="00DA65C4" w:rsidRDefault="00DA65C4" w14:paraId="70464969" w14:textId="1B285E8B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773077A0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a="http://schemas.openxmlformats.org/drawingml/2006/main" xmlns:adec="http://schemas.microsoft.com/office/drawing/2017/decorative" xmlns:pic="http://schemas.openxmlformats.org/drawingml/2006/picture" xmlns:a14="http://schemas.microsoft.com/office/drawing/2010/main" mc:Ignorable="w14 w15 w16se w16cid w16 w16cex w16sdtdh wp14">
  <w:p w:rsidR="008A4EB9" w:rsidP="00413A60" w:rsidRDefault="00413A60" w14:paraId="058CDD4D" w14:textId="4A49575C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:rsidR="00413A60" w:rsidRDefault="00413A60" w14:paraId="72D45401" w14:textId="0A2CCBAA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 w14:anchorId="0D3C1C77">
            <v:shapetype id="_x0000_t202" coordsize="21600,21600" o:spt="202" path="m,l,21600r21600,l21600,xe" w14:anchorId="5B7982AB">
              <v:stroke joinstyle="miter"/>
              <v:path gradientshapeok="t" o:connecttype="rect"/>
            </v:shapetype>
            <v:shape id="Textruta 6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>
              <v:textbox>
                <w:txbxContent>
                  <w:p w:rsidR="00413A60" w:rsidRDefault="00413A60" w14:paraId="685B7E76" w14:textId="0A2CCBAA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Pr="00762EE0" w:rsidR="00CA39EF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762EE0" w:rsidR="00BC48A6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xmlns:w="http://schemas.openxmlformats.org/wordprocessingml/2006/main" w:abstractNumId="32">
    <w:nsid w:val="21f27385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1">
    <w:nsid w:val="79e0d894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30">
    <w:nsid w:val="7bd24113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9">
    <w:nsid w:val="6250f0f6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xmlns:w="http://schemas.openxmlformats.org/wordprocessingml/2006/main" w:abstractNumId="28">
    <w:nsid w:val="59a266d7"/>
    <w:multiLevelType xmlns:w="http://schemas.openxmlformats.org/wordprocessingml/2006/main" w:val="hybridMultilevel"/>
    <w:lvl xmlns:w="http://schemas.openxmlformats.org/wordprocessingml/2006/main" w:ilvl="0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xmlns:w="http://schemas.openxmlformats.org/wordprocessingml/2006/main" w:ilvl="1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xmlns:w="http://schemas.openxmlformats.org/wordprocessingml/2006/main" w:ilvl="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xmlns:w="http://schemas.openxmlformats.org/wordprocessingml/2006/main" w:ilvl="3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xmlns:w="http://schemas.openxmlformats.org/wordprocessingml/2006/main" w:ilvl="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xmlns:w="http://schemas.openxmlformats.org/wordprocessingml/2006/main" w:ilvl="5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xmlns:w="http://schemas.openxmlformats.org/wordprocessingml/2006/main" w:ilvl="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xmlns:w="http://schemas.openxmlformats.org/wordprocessingml/2006/main" w:ilvl="7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xmlns:w="http://schemas.openxmlformats.org/wordprocessingml/2006/main" w:ilvl="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hint="default" w:ascii="Symbol" w:hAnsi="Symbol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hint="default" w:ascii="Symbol" w:hAnsi="Symbol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hint="default" w:ascii="Courier New" w:hAnsi="Courier New" w:cs="Courier New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hint="default" w:ascii="Wingdings" w:hAnsi="Wingdings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hint="default" w:ascii="Wingdings" w:hAnsi="Wingdings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hint="default" w:ascii="Symbol" w:hAnsi="Symbol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hint="default" w:ascii="Courier New" w:hAnsi="Courier New" w:cs="Courier New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hint="default" w:ascii="Wingdings" w:hAnsi="Wingdings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hint="default" w:ascii="Wingdings" w:hAnsi="Wingdings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hint="default" w:ascii="Symbol" w:hAnsi="Symbol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Symbol" w:hAnsi="Symbol"/>
      </w:rPr>
    </w:lvl>
  </w:abstractNum>
  <w:abstractNum w:abstractNumId="3" w15:restartNumberingAfterBreak="0">
    <w:nsid w:val="066DC161"/>
    <w:multiLevelType w:val="hybridMultilevel"/>
    <w:tmpl w:val="86722D32"/>
    <w:lvl w:ilvl="0" w:tplc="28CCA928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E2D83F1E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</w:rPr>
    </w:lvl>
    <w:lvl w:ilvl="2" w:tplc="C2E2FA3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AE3A87A6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50405D6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4A46BEA6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648E17FC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84C790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9410CB72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9" w15:restartNumberingAfterBreak="0">
    <w:nsid w:val="1D54FDF9"/>
    <w:multiLevelType w:val="hybridMultilevel"/>
    <w:tmpl w:val="86D289DC"/>
    <w:lvl w:ilvl="0" w:tplc="61905A88">
      <w:start w:val="1"/>
      <w:numFmt w:val="bullet"/>
      <w:lvlText w:val=""/>
      <w:lvlJc w:val="left"/>
      <w:pPr>
        <w:ind w:left="720" w:hanging="360"/>
      </w:pPr>
      <w:rPr>
        <w:rFonts w:hint="default" w:ascii="Wingdings" w:hAnsi="Wingdings"/>
      </w:rPr>
    </w:lvl>
    <w:lvl w:ilvl="1" w:tplc="70A855B8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E594FD72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89E6C0D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2A7E70C0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9DC76B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D3CE3DCA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678607C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D40086CC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0" w15:restartNumberingAfterBreak="0">
    <w:nsid w:val="3520626D"/>
    <w:multiLevelType w:val="hybridMultilevel"/>
    <w:tmpl w:val="DD583594"/>
    <w:lvl w:ilvl="0" w:tplc="F78E9BC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79DC86DE">
      <w:start w:val="1"/>
      <w:numFmt w:val="bullet"/>
      <w:lvlText w:val=""/>
      <w:lvlJc w:val="left"/>
      <w:pPr>
        <w:ind w:left="1440" w:hanging="360"/>
      </w:pPr>
      <w:rPr>
        <w:rFonts w:hint="default" w:ascii="Symbol" w:hAnsi="Symbol"/>
      </w:rPr>
    </w:lvl>
    <w:lvl w:ilvl="2" w:tplc="59BAB0E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44FE202E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F4AABB0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1B5E4934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A0160962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3B32351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4D1471D8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1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2" w15:restartNumberingAfterBreak="0">
    <w:nsid w:val="3AAF9DA2"/>
    <w:multiLevelType w:val="hybridMultilevel"/>
    <w:tmpl w:val="FCF4C17E"/>
    <w:lvl w:ilvl="0" w:tplc="FA30CD5A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82E2B980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  <w:sz w:val="32"/>
        <w:szCs w:val="32"/>
      </w:rPr>
    </w:lvl>
    <w:lvl w:ilvl="2" w:tplc="384E9B04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6460564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6670647A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26866760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2ABCE5D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70C64F4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3D8686C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3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hint="default" w:ascii="Wingdings" w:hAnsi="Wingdings"/>
      </w:rPr>
    </w:lvl>
  </w:abstractNum>
  <w:abstractNum w:abstractNumId="14" w15:restartNumberingAfterBreak="0">
    <w:nsid w:val="3CFAA501"/>
    <w:multiLevelType w:val="hybridMultilevel"/>
    <w:tmpl w:val="CB34162A"/>
    <w:lvl w:ilvl="0" w:tplc="EAC2A8B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AF34E52A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  <w:sz w:val="32"/>
        <w:szCs w:val="32"/>
      </w:rPr>
    </w:lvl>
    <w:lvl w:ilvl="2" w:tplc="7C76418E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5A8868F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E0F4873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E904071E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476EC208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60CC0D9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A96633B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5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16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hint="default" w:ascii="Symbol" w:hAnsi="Symbol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7" w15:restartNumberingAfterBreak="0">
    <w:nsid w:val="46905F91"/>
    <w:multiLevelType w:val="hybridMultilevel"/>
    <w:tmpl w:val="86284E74"/>
    <w:lvl w:ilvl="0" w:tplc="9E1AC566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1CB0D3CE">
      <w:start w:val="1"/>
      <w:numFmt w:val="bullet"/>
      <w:lvlText w:val=""/>
      <w:lvlJc w:val="left"/>
      <w:pPr>
        <w:ind w:left="1440" w:hanging="360"/>
      </w:pPr>
      <w:rPr>
        <w:rFonts w:hint="default" w:ascii="Wingdings" w:hAnsi="Wingdings"/>
        <w:sz w:val="32"/>
        <w:szCs w:val="32"/>
      </w:rPr>
    </w:lvl>
    <w:lvl w:ilvl="2" w:tplc="B2CE0C90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70F4D28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3DB22452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5B2076C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2A40C9E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4B5C75A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FEF22B90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18" w15:restartNumberingAfterBreak="0">
    <w:nsid w:val="4B983A1E"/>
    <w:multiLevelType w:val="hybridMultilevel"/>
    <w:tmpl w:val="9760ADCA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3"/>
      </w:pPr>
      <w:rPr>
        <w:rFonts w:hint="default" w:ascii="Symbol" w:hAnsi="Symbol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19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0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hint="default" w:ascii="Wingdings" w:hAnsi="Wingdings"/>
      </w:rPr>
    </w:lvl>
  </w:abstractNum>
  <w:abstractNum w:abstractNumId="21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2" w15:restartNumberingAfterBreak="0">
    <w:nsid w:val="590D0CBC"/>
    <w:multiLevelType w:val="hybridMultilevel"/>
    <w:tmpl w:val="B6FA0E88"/>
    <w:lvl w:ilvl="0" w:tplc="F1FE67B8">
      <w:start w:val="1"/>
      <w:numFmt w:val="bullet"/>
      <w:lvlText w:val=""/>
      <w:lvlJc w:val="left"/>
      <w:pPr>
        <w:ind w:left="720" w:hanging="360"/>
      </w:pPr>
      <w:rPr>
        <w:rFonts w:hint="default" w:ascii="Wingdings" w:hAnsi="Wingdings"/>
      </w:rPr>
    </w:lvl>
    <w:lvl w:ilvl="1" w:tplc="7CE27844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DE4846C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1F60DF8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5AD057CC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BEEAC1B2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9DAB53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79845876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27D0E3BA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3" w15:restartNumberingAfterBreak="0">
    <w:nsid w:val="5E32F48A"/>
    <w:multiLevelType w:val="hybridMultilevel"/>
    <w:tmpl w:val="004CAAF4"/>
    <w:lvl w:ilvl="0" w:tplc="C6D2EE72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265887C0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5642B36A">
      <w:start w:val="1"/>
      <w:numFmt w:val="bullet"/>
      <w:lvlText w:val=""/>
      <w:lvlJc w:val="left"/>
      <w:pPr>
        <w:ind w:left="2160" w:hanging="360"/>
      </w:pPr>
      <w:rPr>
        <w:rFonts w:hint="default" w:ascii="Wingdings" w:hAnsi="Wingdings"/>
      </w:rPr>
    </w:lvl>
    <w:lvl w:ilvl="3" w:tplc="9F785E34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4B6E4F24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A0FA1E98">
      <w:start w:val="1"/>
      <w:numFmt w:val="bullet"/>
      <w:lvlText w:val=""/>
      <w:lvlJc w:val="left"/>
      <w:pPr>
        <w:ind w:left="4320" w:hanging="360"/>
      </w:pPr>
      <w:rPr>
        <w:rFonts w:hint="default" w:ascii="Wingdings" w:hAnsi="Wingdings"/>
      </w:rPr>
    </w:lvl>
    <w:lvl w:ilvl="6" w:tplc="340AD2A6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D1788D6E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55E48AF6">
      <w:start w:val="1"/>
      <w:numFmt w:val="bullet"/>
      <w:lvlText w:val=""/>
      <w:lvlJc w:val="left"/>
      <w:pPr>
        <w:ind w:left="6480" w:hanging="360"/>
      </w:pPr>
      <w:rPr>
        <w:rFonts w:hint="default" w:ascii="Wingdings" w:hAnsi="Wingdings"/>
      </w:rPr>
    </w:lvl>
  </w:abstractNum>
  <w:abstractNum w:abstractNumId="24" w15:restartNumberingAfterBreak="0">
    <w:nsid w:val="62313AA0"/>
    <w:multiLevelType w:val="hybridMultilevel"/>
    <w:tmpl w:val="A4E80768"/>
    <w:lvl w:ilvl="0" w:tplc="FFFFFFFF">
      <w:start w:val="1"/>
      <w:numFmt w:val="bullet"/>
      <w:lvlText w:val=""/>
      <w:lvlJc w:val="left"/>
      <w:pPr>
        <w:tabs>
          <w:tab w:val="num" w:pos="720"/>
        </w:tabs>
        <w:ind w:left="720" w:hanging="363"/>
      </w:pPr>
      <w:rPr>
        <w:rFonts w:hint="default" w:ascii="Symbol" w:hAnsi="Symbol"/>
        <w:sz w:val="24"/>
      </w:rPr>
    </w:lvl>
    <w:lvl w:ilvl="1" w:tplc="FFFFFFFF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hint="default" w:ascii="Courier New" w:hAnsi="Courier New"/>
      </w:rPr>
    </w:lvl>
    <w:lvl w:ilvl="2" w:tplc="FFFFFFFF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hint="default" w:ascii="Wingdings" w:hAnsi="Wingdings"/>
      </w:rPr>
    </w:lvl>
    <w:lvl w:ilvl="3" w:tplc="FFFFFFFF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hint="default" w:ascii="Symbol" w:hAnsi="Symbol"/>
      </w:rPr>
    </w:lvl>
    <w:lvl w:ilvl="4" w:tplc="FFFFFFFF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hint="default" w:ascii="Courier New" w:hAnsi="Courier New"/>
      </w:rPr>
    </w:lvl>
    <w:lvl w:ilvl="5" w:tplc="FFFFFFFF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hint="default" w:ascii="Wingdings" w:hAnsi="Wingdings"/>
      </w:rPr>
    </w:lvl>
    <w:lvl w:ilvl="6" w:tplc="FFFFFFFF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hint="default" w:ascii="Symbol" w:hAnsi="Symbol"/>
      </w:rPr>
    </w:lvl>
    <w:lvl w:ilvl="7" w:tplc="FFFFFFFF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hint="default" w:ascii="Courier New" w:hAnsi="Courier New"/>
      </w:rPr>
    </w:lvl>
    <w:lvl w:ilvl="8" w:tplc="FFFFFFFF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hint="default" w:ascii="Wingdings" w:hAnsi="Wingdings"/>
      </w:rPr>
    </w:lvl>
  </w:abstractNum>
  <w:abstractNum w:abstractNumId="2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" w:hAnsi="Courier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" w:hAnsi="Courier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" w:hAnsi="Courier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abstractNum w:abstractNumId="2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hint="default" w:ascii="Courier New" w:hAnsi="Courier New" w:cs="Courier New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hint="default" w:ascii="Wingdings" w:hAnsi="Wingdings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hint="default" w:ascii="Courier New" w:hAnsi="Courier New" w:cs="Courier New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hint="default" w:ascii="Wingdings" w:hAnsi="Wingdings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hint="default" w:ascii="Courier New" w:hAnsi="Courier New" w:cs="Courier New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hint="default" w:ascii="Wingdings" w:hAnsi="Wingdings"/>
      </w:rPr>
    </w:lvl>
  </w:abstractNum>
  <w:abstractNum w:abstractNumId="2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hint="default" w:ascii="Symbol" w:hAnsi="Symbol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hint="default" w:ascii="Courier New" w:hAnsi="Courier New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hint="default" w:ascii="Symbol" w:hAnsi="Symbol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hint="default" w:ascii="Symbol" w:hAnsi="Symbol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hint="default" w:ascii="Courier New" w:hAnsi="Courier New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hint="default" w:ascii="Symbol" w:hAnsi="Symbol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hint="default" w:ascii="Symbol" w:hAnsi="Symbol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hint="default" w:ascii="Courier New" w:hAnsi="Courier New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hint="default" w:ascii="Symbol" w:hAnsi="Symbol"/>
      </w:rPr>
    </w:lvl>
  </w:abstractNum>
  <w:num w:numId="34">
    <w:abstractNumId w:val="32"/>
  </w:num>
  <w:num w:numId="33">
    <w:abstractNumId w:val="31"/>
  </w:num>
  <w:num w:numId="32">
    <w:abstractNumId w:val="30"/>
  </w:num>
  <w:num w:numId="31">
    <w:abstractNumId w:val="29"/>
  </w:num>
  <w:num w:numId="30">
    <w:abstractNumId w:val="28"/>
  </w:num>
  <w:num w:numId="1" w16cid:durableId="373778303">
    <w:abstractNumId w:val="14"/>
  </w:num>
  <w:num w:numId="2" w16cid:durableId="322587267">
    <w:abstractNumId w:val="17"/>
  </w:num>
  <w:num w:numId="3" w16cid:durableId="174271640">
    <w:abstractNumId w:val="12"/>
  </w:num>
  <w:num w:numId="4" w16cid:durableId="581839187">
    <w:abstractNumId w:val="3"/>
  </w:num>
  <w:num w:numId="5" w16cid:durableId="1144784028">
    <w:abstractNumId w:val="22"/>
  </w:num>
  <w:num w:numId="6" w16cid:durableId="122164299">
    <w:abstractNumId w:val="23"/>
  </w:num>
  <w:num w:numId="7" w16cid:durableId="1386686127">
    <w:abstractNumId w:val="9"/>
  </w:num>
  <w:num w:numId="8" w16cid:durableId="475494167">
    <w:abstractNumId w:val="10"/>
  </w:num>
  <w:num w:numId="9" w16cid:durableId="1699893378">
    <w:abstractNumId w:val="27"/>
  </w:num>
  <w:num w:numId="10" w16cid:durableId="23068771">
    <w:abstractNumId w:val="21"/>
  </w:num>
  <w:num w:numId="11" w16cid:durableId="1902672553">
    <w:abstractNumId w:val="0"/>
  </w:num>
  <w:num w:numId="12" w16cid:durableId="267663430">
    <w:abstractNumId w:val="7"/>
  </w:num>
  <w:num w:numId="13" w16cid:durableId="1447040986">
    <w:abstractNumId w:val="25"/>
  </w:num>
  <w:num w:numId="14" w16cid:durableId="81034135">
    <w:abstractNumId w:val="2"/>
  </w:num>
  <w:num w:numId="15" w16cid:durableId="1725832152">
    <w:abstractNumId w:val="16"/>
  </w:num>
  <w:num w:numId="16" w16cid:durableId="971445931">
    <w:abstractNumId w:val="11"/>
  </w:num>
  <w:num w:numId="17" w16cid:durableId="1165974873">
    <w:abstractNumId w:val="1"/>
  </w:num>
  <w:num w:numId="18" w16cid:durableId="5254969">
    <w:abstractNumId w:val="1"/>
  </w:num>
  <w:num w:numId="19" w16cid:durableId="1034234932">
    <w:abstractNumId w:val="4"/>
  </w:num>
  <w:num w:numId="20" w16cid:durableId="562328098">
    <w:abstractNumId w:val="5"/>
  </w:num>
  <w:num w:numId="21" w16cid:durableId="1641109896">
    <w:abstractNumId w:val="20"/>
  </w:num>
  <w:num w:numId="22" w16cid:durableId="1496216872">
    <w:abstractNumId w:val="13"/>
  </w:num>
  <w:num w:numId="23" w16cid:durableId="858741447">
    <w:abstractNumId w:val="8"/>
  </w:num>
  <w:num w:numId="24" w16cid:durableId="406808945">
    <w:abstractNumId w:val="19"/>
  </w:num>
  <w:num w:numId="25" w16cid:durableId="2084598586">
    <w:abstractNumId w:val="6"/>
  </w:num>
  <w:num w:numId="26" w16cid:durableId="177739447">
    <w:abstractNumId w:val="15"/>
  </w:num>
  <w:num w:numId="27" w16cid:durableId="346759845">
    <w:abstractNumId w:val="26"/>
  </w:num>
  <w:num w:numId="28" w16cid:durableId="1707441268">
    <w:abstractNumId w:val="24"/>
  </w:num>
  <w:num w:numId="29" w16cid:durableId="1386761539">
    <w:abstractNumId w:val="18"/>
  </w:num>
</w:numbering>
</file>

<file path=word/settings.xml><?xml version="1.0" encoding="utf-8"?>
<w:settings xmlns:wp14="http://schemas.microsoft.com/office/word/2010/wordprocessingDrawing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p14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trackRevisions w:val="false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weight="1pt" color="#4a773c"/>
      <v:shadow opacity="24903f" offset="0,.55556mm" origin=",.5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573ED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6E0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49D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A3D81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A60"/>
    <w:rsid w:val="004230F7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1E5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1D0A"/>
    <w:rsid w:val="007759DD"/>
    <w:rsid w:val="0078609F"/>
    <w:rsid w:val="007917BA"/>
    <w:rsid w:val="007A5C6F"/>
    <w:rsid w:val="007B592D"/>
    <w:rsid w:val="007B74C5"/>
    <w:rsid w:val="007D39A0"/>
    <w:rsid w:val="007D4241"/>
    <w:rsid w:val="007D4317"/>
    <w:rsid w:val="007D4EA3"/>
    <w:rsid w:val="007F1CFF"/>
    <w:rsid w:val="007F4F83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7597F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D52E6"/>
    <w:rsid w:val="008E36F8"/>
    <w:rsid w:val="008E46B2"/>
    <w:rsid w:val="008E682C"/>
    <w:rsid w:val="008E78A1"/>
    <w:rsid w:val="008F589F"/>
    <w:rsid w:val="009014C9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164D4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DCB"/>
    <w:rsid w:val="00B13F4C"/>
    <w:rsid w:val="00B16219"/>
    <w:rsid w:val="00B16C59"/>
    <w:rsid w:val="00B33FDD"/>
    <w:rsid w:val="00B34B8C"/>
    <w:rsid w:val="00B359CC"/>
    <w:rsid w:val="00B36107"/>
    <w:rsid w:val="00B41789"/>
    <w:rsid w:val="00B46C03"/>
    <w:rsid w:val="00B60C6C"/>
    <w:rsid w:val="00B619A9"/>
    <w:rsid w:val="00B63D37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6540C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23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6567F"/>
    <w:rsid w:val="00F86F47"/>
    <w:rsid w:val="00F90B64"/>
    <w:rsid w:val="00FB2F0F"/>
    <w:rsid w:val="00FB5086"/>
    <w:rsid w:val="00FB5411"/>
    <w:rsid w:val="00FB6392"/>
    <w:rsid w:val="00FB78AC"/>
    <w:rsid w:val="00FD3C70"/>
    <w:rsid w:val="00FD53B7"/>
    <w:rsid w:val="00FD6820"/>
    <w:rsid w:val="00FE12D8"/>
    <w:rsid w:val="00FF7C02"/>
    <w:rsid w:val="01205F3A"/>
    <w:rsid w:val="0144C1A8"/>
    <w:rsid w:val="0144C1A8"/>
    <w:rsid w:val="01A3B9A7"/>
    <w:rsid w:val="02363817"/>
    <w:rsid w:val="024801E3"/>
    <w:rsid w:val="02671649"/>
    <w:rsid w:val="02F76444"/>
    <w:rsid w:val="03290AA2"/>
    <w:rsid w:val="0359E5D1"/>
    <w:rsid w:val="0439AA6B"/>
    <w:rsid w:val="0556FD00"/>
    <w:rsid w:val="055BAD9A"/>
    <w:rsid w:val="059EC395"/>
    <w:rsid w:val="073B06CC"/>
    <w:rsid w:val="07E7F252"/>
    <w:rsid w:val="07FF0E00"/>
    <w:rsid w:val="08207264"/>
    <w:rsid w:val="088E9DC2"/>
    <w:rsid w:val="08CCE61A"/>
    <w:rsid w:val="08E6EB60"/>
    <w:rsid w:val="09058754"/>
    <w:rsid w:val="090D1B8E"/>
    <w:rsid w:val="093417E1"/>
    <w:rsid w:val="097A732F"/>
    <w:rsid w:val="09E90D4D"/>
    <w:rsid w:val="0A9BD465"/>
    <w:rsid w:val="0AA8EBEF"/>
    <w:rsid w:val="0B6BB551"/>
    <w:rsid w:val="0C5F7844"/>
    <w:rsid w:val="0CB0AE14"/>
    <w:rsid w:val="0CDB4CC0"/>
    <w:rsid w:val="0D0785B2"/>
    <w:rsid w:val="0D20AE0F"/>
    <w:rsid w:val="0D965125"/>
    <w:rsid w:val="0E5C9469"/>
    <w:rsid w:val="0F15CABB"/>
    <w:rsid w:val="109C4F9C"/>
    <w:rsid w:val="10B60931"/>
    <w:rsid w:val="116F9FF3"/>
    <w:rsid w:val="11902DAD"/>
    <w:rsid w:val="12B3FDD4"/>
    <w:rsid w:val="136582F9"/>
    <w:rsid w:val="140B2BA0"/>
    <w:rsid w:val="14CA7CC7"/>
    <w:rsid w:val="14FA01C0"/>
    <w:rsid w:val="15389A75"/>
    <w:rsid w:val="155EA1A3"/>
    <w:rsid w:val="15EB9E96"/>
    <w:rsid w:val="16B4C1E7"/>
    <w:rsid w:val="174D9A36"/>
    <w:rsid w:val="188C12AC"/>
    <w:rsid w:val="188E8D1A"/>
    <w:rsid w:val="18AB8C7C"/>
    <w:rsid w:val="18DF2C1B"/>
    <w:rsid w:val="18E046CD"/>
    <w:rsid w:val="19233F58"/>
    <w:rsid w:val="1A013116"/>
    <w:rsid w:val="1A856338"/>
    <w:rsid w:val="1B149AE2"/>
    <w:rsid w:val="1B373499"/>
    <w:rsid w:val="1B5301BC"/>
    <w:rsid w:val="1B7FB513"/>
    <w:rsid w:val="1B89C6A1"/>
    <w:rsid w:val="1B9A764F"/>
    <w:rsid w:val="1BE747F2"/>
    <w:rsid w:val="1C62EDFB"/>
    <w:rsid w:val="1CCB271D"/>
    <w:rsid w:val="1D3B98D5"/>
    <w:rsid w:val="1D6D6B92"/>
    <w:rsid w:val="1E40CEEE"/>
    <w:rsid w:val="1E7E8DAF"/>
    <w:rsid w:val="1F029119"/>
    <w:rsid w:val="1F92DDD5"/>
    <w:rsid w:val="1FAD3CD0"/>
    <w:rsid w:val="1FBFCAD3"/>
    <w:rsid w:val="1FE01E7F"/>
    <w:rsid w:val="1FF34E40"/>
    <w:rsid w:val="2055A9EB"/>
    <w:rsid w:val="20856E05"/>
    <w:rsid w:val="20EEBC0E"/>
    <w:rsid w:val="2112F27E"/>
    <w:rsid w:val="21363EC3"/>
    <w:rsid w:val="2144F50A"/>
    <w:rsid w:val="2182FA84"/>
    <w:rsid w:val="2219CC69"/>
    <w:rsid w:val="22E4A5E8"/>
    <w:rsid w:val="23D57806"/>
    <w:rsid w:val="23F259D7"/>
    <w:rsid w:val="246DDF85"/>
    <w:rsid w:val="24AC1E35"/>
    <w:rsid w:val="24BFEFAE"/>
    <w:rsid w:val="255DC350"/>
    <w:rsid w:val="2609AFE6"/>
    <w:rsid w:val="264F6003"/>
    <w:rsid w:val="265DDF2A"/>
    <w:rsid w:val="265DDF2A"/>
    <w:rsid w:val="26C48BC2"/>
    <w:rsid w:val="2732FAAB"/>
    <w:rsid w:val="27467C26"/>
    <w:rsid w:val="27725F10"/>
    <w:rsid w:val="27784416"/>
    <w:rsid w:val="27998B83"/>
    <w:rsid w:val="27EED290"/>
    <w:rsid w:val="280CB4EB"/>
    <w:rsid w:val="282E5F00"/>
    <w:rsid w:val="292E7314"/>
    <w:rsid w:val="295E9481"/>
    <w:rsid w:val="29F383C7"/>
    <w:rsid w:val="2A20235F"/>
    <w:rsid w:val="2BCFD5F4"/>
    <w:rsid w:val="2CA3910C"/>
    <w:rsid w:val="2CAD66B0"/>
    <w:rsid w:val="2CC5419F"/>
    <w:rsid w:val="2CC5419F"/>
    <w:rsid w:val="2CD9957B"/>
    <w:rsid w:val="2D4D8937"/>
    <w:rsid w:val="2DDEBC98"/>
    <w:rsid w:val="2E119AF5"/>
    <w:rsid w:val="2E165562"/>
    <w:rsid w:val="2FE85B90"/>
    <w:rsid w:val="30115F90"/>
    <w:rsid w:val="30E8177B"/>
    <w:rsid w:val="314C628D"/>
    <w:rsid w:val="32741D47"/>
    <w:rsid w:val="339E4D18"/>
    <w:rsid w:val="33B5B5FA"/>
    <w:rsid w:val="33F17D39"/>
    <w:rsid w:val="347DA960"/>
    <w:rsid w:val="34AEA2F1"/>
    <w:rsid w:val="34C73EEA"/>
    <w:rsid w:val="34D0FF9E"/>
    <w:rsid w:val="34D362F7"/>
    <w:rsid w:val="351284A2"/>
    <w:rsid w:val="355E9DE5"/>
    <w:rsid w:val="35D0A620"/>
    <w:rsid w:val="3646499B"/>
    <w:rsid w:val="373CDCE6"/>
    <w:rsid w:val="3870A728"/>
    <w:rsid w:val="387CBB02"/>
    <w:rsid w:val="388CE2BF"/>
    <w:rsid w:val="38A9DC7D"/>
    <w:rsid w:val="38C31F48"/>
    <w:rsid w:val="398C6577"/>
    <w:rsid w:val="39A51215"/>
    <w:rsid w:val="39B3913C"/>
    <w:rsid w:val="3A38C575"/>
    <w:rsid w:val="3AAEBE7D"/>
    <w:rsid w:val="3AECEAE4"/>
    <w:rsid w:val="3B2F0798"/>
    <w:rsid w:val="3BE6F6FF"/>
    <w:rsid w:val="3BF1D8C0"/>
    <w:rsid w:val="3BFFEC71"/>
    <w:rsid w:val="3C678C86"/>
    <w:rsid w:val="3C90A8CB"/>
    <w:rsid w:val="3CC071CD"/>
    <w:rsid w:val="3DE9263C"/>
    <w:rsid w:val="3E16019F"/>
    <w:rsid w:val="3E2C792C"/>
    <w:rsid w:val="3E892973"/>
    <w:rsid w:val="3E9E2D39"/>
    <w:rsid w:val="3F1012D4"/>
    <w:rsid w:val="3F203C1F"/>
    <w:rsid w:val="3FB3571F"/>
    <w:rsid w:val="4029B5F1"/>
    <w:rsid w:val="40BA78E9"/>
    <w:rsid w:val="40EEEE2F"/>
    <w:rsid w:val="40F2BB10"/>
    <w:rsid w:val="40F57FD0"/>
    <w:rsid w:val="41272851"/>
    <w:rsid w:val="416419EE"/>
    <w:rsid w:val="4185C0C6"/>
    <w:rsid w:val="419C4975"/>
    <w:rsid w:val="41BEA321"/>
    <w:rsid w:val="41BEA321"/>
    <w:rsid w:val="41E250B3"/>
    <w:rsid w:val="420F4CB8"/>
    <w:rsid w:val="42210603"/>
    <w:rsid w:val="4256494A"/>
    <w:rsid w:val="428ABE90"/>
    <w:rsid w:val="42D3F384"/>
    <w:rsid w:val="42ED802C"/>
    <w:rsid w:val="43A58B84"/>
    <w:rsid w:val="43C9E267"/>
    <w:rsid w:val="43C9E267"/>
    <w:rsid w:val="43DA84E5"/>
    <w:rsid w:val="44E7C4BC"/>
    <w:rsid w:val="453E7122"/>
    <w:rsid w:val="453EBC7C"/>
    <w:rsid w:val="454CAA3C"/>
    <w:rsid w:val="467AB75F"/>
    <w:rsid w:val="46921444"/>
    <w:rsid w:val="46E25718"/>
    <w:rsid w:val="46F0B067"/>
    <w:rsid w:val="46F10D73"/>
    <w:rsid w:val="4727F278"/>
    <w:rsid w:val="476D59DB"/>
    <w:rsid w:val="48BDA3D4"/>
    <w:rsid w:val="48BDA3D4"/>
    <w:rsid w:val="48CB2A7A"/>
    <w:rsid w:val="48E0D7B7"/>
    <w:rsid w:val="491E0641"/>
    <w:rsid w:val="494068E8"/>
    <w:rsid w:val="495CB8B5"/>
    <w:rsid w:val="49DFF3D9"/>
    <w:rsid w:val="4A5A1629"/>
    <w:rsid w:val="4A7CA818"/>
    <w:rsid w:val="4AB3E36A"/>
    <w:rsid w:val="4B0AFC34"/>
    <w:rsid w:val="4B91A267"/>
    <w:rsid w:val="4C0357C2"/>
    <w:rsid w:val="4CBBD0AB"/>
    <w:rsid w:val="4CE4E196"/>
    <w:rsid w:val="4D712C4B"/>
    <w:rsid w:val="4E36E6B3"/>
    <w:rsid w:val="4E59F8C7"/>
    <w:rsid w:val="4EF535C0"/>
    <w:rsid w:val="4F20C0ED"/>
    <w:rsid w:val="4F458CB7"/>
    <w:rsid w:val="4F46194C"/>
    <w:rsid w:val="4F7C7159"/>
    <w:rsid w:val="4F9EC12F"/>
    <w:rsid w:val="500F66E8"/>
    <w:rsid w:val="50246E0E"/>
    <w:rsid w:val="50859AB0"/>
    <w:rsid w:val="50EBE99C"/>
    <w:rsid w:val="50EFB4F1"/>
    <w:rsid w:val="510B6F12"/>
    <w:rsid w:val="510EBE97"/>
    <w:rsid w:val="51139120"/>
    <w:rsid w:val="522B1C27"/>
    <w:rsid w:val="5279A448"/>
    <w:rsid w:val="529AE9BE"/>
    <w:rsid w:val="53116978"/>
    <w:rsid w:val="5318D862"/>
    <w:rsid w:val="53267678"/>
    <w:rsid w:val="539FE788"/>
    <w:rsid w:val="53D4CB37"/>
    <w:rsid w:val="54F33F50"/>
    <w:rsid w:val="55343F8D"/>
    <w:rsid w:val="55567A7B"/>
    <w:rsid w:val="556221C2"/>
    <w:rsid w:val="5576108E"/>
    <w:rsid w:val="557D7A65"/>
    <w:rsid w:val="55BF5ABF"/>
    <w:rsid w:val="55E86C5B"/>
    <w:rsid w:val="564DAEDB"/>
    <w:rsid w:val="5667FEF2"/>
    <w:rsid w:val="566F07AE"/>
    <w:rsid w:val="566F07AE"/>
    <w:rsid w:val="567412CC"/>
    <w:rsid w:val="56EC3114"/>
    <w:rsid w:val="5727F813"/>
    <w:rsid w:val="57E5E6E9"/>
    <w:rsid w:val="5809FDFB"/>
    <w:rsid w:val="581E55D5"/>
    <w:rsid w:val="596EA7EE"/>
    <w:rsid w:val="59A04171"/>
    <w:rsid w:val="5A1F6875"/>
    <w:rsid w:val="5A92CBE2"/>
    <w:rsid w:val="5A94D93D"/>
    <w:rsid w:val="5AABF43F"/>
    <w:rsid w:val="5AD4C9D2"/>
    <w:rsid w:val="5BC34CB4"/>
    <w:rsid w:val="5BD46A2C"/>
    <w:rsid w:val="5C56770E"/>
    <w:rsid w:val="5C6AC512"/>
    <w:rsid w:val="5CB1D4C8"/>
    <w:rsid w:val="5D223FDD"/>
    <w:rsid w:val="5D3055E1"/>
    <w:rsid w:val="5D978AF5"/>
    <w:rsid w:val="5DBB6CFC"/>
    <w:rsid w:val="600D9559"/>
    <w:rsid w:val="6016BD21"/>
    <w:rsid w:val="6036328F"/>
    <w:rsid w:val="60A9CFCF"/>
    <w:rsid w:val="60CF2BB7"/>
    <w:rsid w:val="61020D66"/>
    <w:rsid w:val="61321E93"/>
    <w:rsid w:val="618566DF"/>
    <w:rsid w:val="61A9C64D"/>
    <w:rsid w:val="61B03C55"/>
    <w:rsid w:val="6433066B"/>
    <w:rsid w:val="64482D4F"/>
    <w:rsid w:val="6449BDDC"/>
    <w:rsid w:val="647B2B65"/>
    <w:rsid w:val="64C911F3"/>
    <w:rsid w:val="64D88D55"/>
    <w:rsid w:val="65A29CDA"/>
    <w:rsid w:val="65BBC537"/>
    <w:rsid w:val="65BC0CBF"/>
    <w:rsid w:val="65EB6157"/>
    <w:rsid w:val="66403EE1"/>
    <w:rsid w:val="66D7C0A3"/>
    <w:rsid w:val="66EC444F"/>
    <w:rsid w:val="66EE8B44"/>
    <w:rsid w:val="67793C70"/>
    <w:rsid w:val="677FCE11"/>
    <w:rsid w:val="681907D1"/>
    <w:rsid w:val="68218565"/>
    <w:rsid w:val="68B6F45C"/>
    <w:rsid w:val="68BF0CB4"/>
    <w:rsid w:val="68FB4DB5"/>
    <w:rsid w:val="69150CD1"/>
    <w:rsid w:val="69B4D832"/>
    <w:rsid w:val="69B59604"/>
    <w:rsid w:val="6A1F27A4"/>
    <w:rsid w:val="6A760DFD"/>
    <w:rsid w:val="6A845035"/>
    <w:rsid w:val="6AA8EFAC"/>
    <w:rsid w:val="6AC40CF3"/>
    <w:rsid w:val="6AEF9395"/>
    <w:rsid w:val="6B0795B9"/>
    <w:rsid w:val="6B1EE4E6"/>
    <w:rsid w:val="6B1EE4E6"/>
    <w:rsid w:val="6B2CF8ED"/>
    <w:rsid w:val="6B8B77C8"/>
    <w:rsid w:val="6BC7E183"/>
    <w:rsid w:val="6C00A387"/>
    <w:rsid w:val="6C10E216"/>
    <w:rsid w:val="6C11DE5E"/>
    <w:rsid w:val="6C4CAD93"/>
    <w:rsid w:val="6C599DA9"/>
    <w:rsid w:val="6C8CC71D"/>
    <w:rsid w:val="6D18DFB1"/>
    <w:rsid w:val="6EC3188A"/>
    <w:rsid w:val="6F00E6FC"/>
    <w:rsid w:val="705EE8EB"/>
    <w:rsid w:val="707023C2"/>
    <w:rsid w:val="710F05E5"/>
    <w:rsid w:val="7112F467"/>
    <w:rsid w:val="71201EB6"/>
    <w:rsid w:val="7149071F"/>
    <w:rsid w:val="714F5794"/>
    <w:rsid w:val="72433249"/>
    <w:rsid w:val="72B9709E"/>
    <w:rsid w:val="72FB4664"/>
    <w:rsid w:val="738E9ECC"/>
    <w:rsid w:val="73F365E1"/>
    <w:rsid w:val="74193DE4"/>
    <w:rsid w:val="7449DD39"/>
    <w:rsid w:val="7495932B"/>
    <w:rsid w:val="74981D9E"/>
    <w:rsid w:val="75325A0E"/>
    <w:rsid w:val="761E1DDD"/>
    <w:rsid w:val="767027DB"/>
    <w:rsid w:val="77D3B94F"/>
    <w:rsid w:val="78023D38"/>
    <w:rsid w:val="784A05F1"/>
    <w:rsid w:val="78BCFFF0"/>
    <w:rsid w:val="792B309B"/>
    <w:rsid w:val="792B8813"/>
    <w:rsid w:val="79D8CD1A"/>
    <w:rsid w:val="7A2502E0"/>
    <w:rsid w:val="7A634196"/>
    <w:rsid w:val="7AA60803"/>
    <w:rsid w:val="7AB8C6D3"/>
    <w:rsid w:val="7ADABEF1"/>
    <w:rsid w:val="7B1DF8BC"/>
    <w:rsid w:val="7BD49D10"/>
    <w:rsid w:val="7C8234EF"/>
    <w:rsid w:val="7D24046B"/>
    <w:rsid w:val="7D3D6BF3"/>
    <w:rsid w:val="7D79FD7D"/>
    <w:rsid w:val="7DB255AA"/>
    <w:rsid w:val="7DD9EE33"/>
    <w:rsid w:val="7E0D20E5"/>
    <w:rsid w:val="7E0F1168"/>
    <w:rsid w:val="7E8B9EB1"/>
    <w:rsid w:val="7EDA7DF3"/>
    <w:rsid w:val="7F0594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weight="1pt" color="#4a773c"/>
      <v:shadow opacity="24903f" offset="0,.55556mm" origin=",.5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wp14="http://schemas.microsoft.com/office/word/2010/wordprocessingDrawing"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 wp14">
  <w:docDefaults>
    <w:rPrDefault>
      <w:rPr>
        <w:rFonts w:ascii="Times New Roman" w:hAnsi="Times New Roman" w:eastAsia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uiPriority="3" w:semiHidden="1" w:unhideWhenUsed="1" w:qFormat="1"/>
    <w:lsdException w:name="heading 3" w:uiPriority="3" w:semiHidden="1" w:unhideWhenUsed="1" w:qFormat="1"/>
    <w:lsdException w:name="heading 4" w:locked="1" w:uiPriority="3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uiPriority="0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uiPriority="0" w:semiHidden="1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uiPriority="0" w:semiHidden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22" w:semiHidden="1"/>
    <w:lsdException w:name="Emphasis" w:locked="1" w:uiPriority="20" w:semiHidden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uiPriority="29" w:semiHidden="1"/>
    <w:lsdException w:name="Intense Quote" w:locked="1" w:uiPriority="30" w:semiHidden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uiPriority="19" w:semiHidden="1"/>
    <w:lsdException w:name="Intense Emphasis" w:locked="1" w:uiPriority="21" w:semiHidden="1"/>
    <w:lsdException w:name="Subtle Reference" w:locked="1" w:uiPriority="31" w:semiHidden="1"/>
    <w:lsdException w:name="Intense Reference" w:locked="1" w:uiPriority="32" w:semiHidden="1"/>
    <w:lsdException w:name="Book Title" w:locked="1" w:uiPriority="33" w:semiHidden="1"/>
    <w:lsdException w:name="Bibliography" w:uiPriority="37" w:semiHidden="1" w:unhideWhenUsed="1"/>
    <w:lsdException w:name="TOC Heading" w:uiPriority="39" w:semiHidden="1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hAnsi="Calibri" w:eastAsia="MS Gothic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hAnsiTheme="majorHAnsi" w:eastAsiaTheme="majorEastAsia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hAnsiTheme="majorHAnsi" w:eastAsiaTheme="majorEastAsia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hAnsiTheme="majorHAnsi" w:eastAsiaTheme="majorEastAsia" w:cstheme="majorBidi"/>
      <w:color w:val="00304B" w:themeColor="accent1" w:themeShade="7F"/>
    </w:rPr>
  </w:style>
  <w:style w:type="character" w:styleId="Standardstycketeckensnitt" w:default="1">
    <w:name w:val="Default Paragraph Font"/>
    <w:uiPriority w:val="1"/>
    <w:semiHidden/>
    <w:unhideWhenUsed/>
  </w:style>
  <w:style w:type="table" w:styleId="Normaltabel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Ingenlista" w:default="1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ildtext" w:customStyle="1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styleId="Sidrubrikliten" w:customStyle="1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styleId="Sidrubrikstor" w:customStyle="1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styleId="Avdelaresidfot" w:customStyle="1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styleId="Metadata" w:customStyle="1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styleId="Rubrik1Char" w:customStyle="1">
    <w:name w:val="Rubrik 1 Char"/>
    <w:aliases w:val="Rubrik VGR Char"/>
    <w:link w:val="Rubrik1"/>
    <w:rsid w:val="00FB6392"/>
    <w:rPr>
      <w:rFonts w:ascii="Calibri" w:hAnsi="Calibri" w:eastAsia="MS Gothic"/>
      <w:bCs/>
      <w:kern w:val="32"/>
      <w:sz w:val="48"/>
      <w:szCs w:val="32"/>
    </w:rPr>
  </w:style>
  <w:style w:type="paragraph" w:styleId="Allmntstyckeformat" w:customStyle="1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styleId="SidfotChar" w:customStyle="1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hAnsi="Calibri" w:eastAsia="MS Gothic"/>
      <w:b/>
      <w:bCs/>
      <w:kern w:val="28"/>
      <w:sz w:val="32"/>
      <w:szCs w:val="32"/>
    </w:rPr>
  </w:style>
  <w:style w:type="paragraph" w:styleId="FaktarutaLista" w:customStyle="1">
    <w:name w:val="Faktaruta Lista"/>
    <w:uiPriority w:val="5"/>
    <w:semiHidden/>
    <w:qFormat/>
    <w:locked/>
    <w:rsid w:val="00617710"/>
    <w:pPr>
      <w:numPr>
        <w:numId w:val="1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styleId="RubrikChar" w:customStyle="1">
    <w:name w:val="Rubrik Char"/>
    <w:link w:val="Rubrik"/>
    <w:uiPriority w:val="10"/>
    <w:semiHidden/>
    <w:rsid w:val="00F86F47"/>
    <w:rPr>
      <w:rFonts w:ascii="Calibri" w:hAnsi="Calibri" w:eastAsia="MS Gothic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styleId="BallongtextChar" w:customStyle="1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styleId="Faktarutarubrik" w:customStyle="1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styleId="Rubrik2Char" w:customStyle="1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40"/>
      <w:szCs w:val="26"/>
    </w:rPr>
  </w:style>
  <w:style w:type="character" w:styleId="Rubrik3Char" w:customStyle="1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hAnsiTheme="majorHAnsi" w:eastAsiaTheme="majorEastAsia" w:cstheme="majorBidi"/>
      <w:bCs/>
      <w:color w:val="000000" w:themeColor="text1"/>
      <w:sz w:val="36"/>
      <w:szCs w:val="24"/>
    </w:rPr>
  </w:style>
  <w:style w:type="character" w:styleId="Rubrik4Char" w:customStyle="1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hAnsiTheme="majorHAnsi" w:eastAsiaTheme="majorEastAsia" w:cstheme="majorBidi"/>
      <w:b/>
      <w:bCs/>
      <w:iCs/>
      <w:color w:val="000000" w:themeColor="text1"/>
      <w:sz w:val="26"/>
      <w:szCs w:val="24"/>
    </w:rPr>
  </w:style>
  <w:style w:type="character" w:styleId="Rubrik5Char" w:customStyle="1">
    <w:name w:val="Rubrik 5 Char"/>
    <w:basedOn w:val="Standardstycketeckensnitt"/>
    <w:link w:val="Rubrik5"/>
    <w:uiPriority w:val="9"/>
    <w:semiHidden/>
    <w:rsid w:val="002F568B"/>
    <w:rPr>
      <w:rFonts w:asciiTheme="majorHAnsi" w:hAnsiTheme="majorHAnsi" w:eastAsiaTheme="majorEastAsia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21"/>
      </w:numPr>
      <w:ind w:left="1712" w:hanging="357"/>
      <w:contextualSpacing/>
    </w:pPr>
  </w:style>
  <w:style w:type="paragraph" w:styleId="Normalefterlista" w:customStyle="1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styleId="Omslagsrubrik" w:customStyle="1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styleId="OmslagsrubrikChar" w:customStyle="1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styleId="Omslagsunderrubrik" w:customStyle="1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styleId="OmslagsunderrubrikChar" w:customStyle="1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styleId="MellanrubrikVGR" w:customStyle="1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styleId="Formatmall1" w:customStyle="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styleId="Formatmall1Char" w:customStyle="1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styleId="FotnotVGR" w:customStyle="1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color="7F7F7F" w:themeColor="text1" w:themeTint="80" w:sz="4" w:space="0"/>
        <w:bottom w:val="single" w:color="7F7F7F" w:themeColor="text1" w:themeTint="80" w:sz="4" w:space="0"/>
      </w:tblBorders>
    </w:tblPr>
    <w:tblStylePr w:type="firstRow">
      <w:rPr>
        <w:b/>
        <w:bC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</w:rPr>
      <w:tblPr/>
      <w:tcPr>
        <w:tcBorders>
          <w:top w:val="single" w:color="7F7F7F" w:themeColor="text1" w:themeTint="80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2Vert">
      <w:tblPr/>
      <w:tcPr>
        <w:tcBorders>
          <w:left w:val="single" w:color="7F7F7F" w:themeColor="text1" w:themeTint="80" w:sz="4" w:space="0"/>
          <w:right w:val="single" w:color="7F7F7F" w:themeColor="text1" w:themeTint="80" w:sz="4" w:space="0"/>
        </w:tcBorders>
      </w:tcPr>
    </w:tblStylePr>
    <w:tblStylePr w:type="band1Horz">
      <w:tblPr/>
      <w:tcPr>
        <w:tcBorders>
          <w:top w:val="single" w:color="7F7F7F" w:themeColor="text1" w:themeTint="80" w:sz="4" w:space="0"/>
          <w:bottom w:val="single" w:color="7F7F7F" w:themeColor="text1" w:themeTint="80" w:sz="4" w:space="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color="006298" w:themeColor="accent1" w:sz="4" w:space="0"/>
        <w:left w:val="single" w:color="006298" w:themeColor="accent1" w:sz="4" w:space="0"/>
        <w:bottom w:val="single" w:color="006298" w:themeColor="accent1" w:sz="4" w:space="0"/>
        <w:right w:val="single" w:color="006298" w:themeColor="accent1" w:sz="4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  <w:insideH w:val="single" w:color="71B2C9" w:themeColor="accent6" w:sz="8" w:space="0"/>
        <w:insideV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1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H w:val="nil"/>
          <w:insideV w:val="single" w:color="71B2C9" w:themeColor="accent6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  <w:insideV w:val="single" w:color="71B2C9" w:themeColor="accent6" w:sz="8" w:space="0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color="006298" w:themeColor="accent1" w:sz="8" w:space="0"/>
        <w:left w:val="single" w:color="006298" w:themeColor="accent1" w:sz="8" w:space="0"/>
        <w:bottom w:val="single" w:color="006298" w:themeColor="accent1" w:sz="8" w:space="0"/>
        <w:right w:val="single" w:color="006298" w:themeColor="accent1" w:sz="8" w:space="0"/>
        <w:insideH w:val="single" w:color="006298" w:themeColor="accent1" w:sz="8" w:space="0"/>
        <w:insideV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1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lastRow">
      <w:pPr>
        <w:spacing w:before="0" w:after="0" w:line="240" w:lineRule="auto"/>
      </w:pPr>
      <w:rPr>
        <w:rFonts w:asciiTheme="majorHAnsi" w:hAnsiTheme="majorHAnsi" w:eastAsiaTheme="majorEastAsia" w:cstheme="majorBidi"/>
        <w:b/>
        <w:bCs/>
      </w:rPr>
      <w:tblPr/>
      <w:tcPr>
        <w:tcBorders>
          <w:top w:val="double" w:color="006298" w:themeColor="accent1" w:sz="6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H w:val="nil"/>
          <w:insideV w:val="single" w:color="006298" w:themeColor="accent1" w:sz="8" w:space="0"/>
        </w:tcBorders>
      </w:tcPr>
    </w:tblStylePr>
    <w:tblStylePr w:type="firstCol">
      <w:rPr>
        <w:rFonts w:asciiTheme="majorHAnsi" w:hAnsiTheme="majorHAnsi" w:eastAsiaTheme="majorEastAsia" w:cstheme="majorBidi"/>
        <w:b/>
        <w:bCs/>
      </w:rPr>
    </w:tblStylePr>
    <w:tblStylePr w:type="lastCol">
      <w:rPr>
        <w:rFonts w:asciiTheme="majorHAnsi" w:hAnsiTheme="majorHAnsi" w:eastAsiaTheme="majorEastAsia" w:cstheme="majorBidi"/>
        <w:b/>
        <w:bCs/>
      </w:rPr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</w:tcPr>
    </w:tblStylePr>
    <w:tblStylePr w:type="band1Vert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color="006298" w:themeColor="accent1" w:sz="8" w:space="0"/>
          <w:left w:val="single" w:color="006298" w:themeColor="accent1" w:sz="8" w:space="0"/>
          <w:bottom w:val="single" w:color="006298" w:themeColor="accent1" w:sz="8" w:space="0"/>
          <w:right w:val="single" w:color="006298" w:themeColor="accent1" w:sz="8" w:space="0"/>
          <w:insideV w:val="single" w:color="006298" w:themeColor="accent1" w:sz="8" w:space="0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color="009BF1" w:themeColor="accent1" w:themeTint="BF" w:sz="8" w:space="0"/>
        <w:left w:val="single" w:color="009BF1" w:themeColor="accent1" w:themeTint="BF" w:sz="8" w:space="0"/>
        <w:bottom w:val="single" w:color="009BF1" w:themeColor="accent1" w:themeTint="BF" w:sz="8" w:space="0"/>
        <w:right w:val="single" w:color="009BF1" w:themeColor="accent1" w:themeTint="BF" w:sz="8" w:space="0"/>
        <w:insideH w:val="single" w:color="009BF1" w:themeColor="accent1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009BF1" w:themeColor="accent1" w:themeTint="BF" w:sz="8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009BF1" w:themeColor="accent1" w:themeTint="BF" w:sz="6" w:space="0"/>
          <w:left w:val="single" w:color="009BF1" w:themeColor="accent1" w:themeTint="BF" w:sz="8" w:space="0"/>
          <w:bottom w:val="single" w:color="009BF1" w:themeColor="accent1" w:themeTint="BF" w:sz="8" w:space="0"/>
          <w:right w:val="single" w:color="009BF1" w:themeColor="accent1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color="94C5D6" w:themeColor="accent6" w:themeTint="BF" w:sz="8" w:space="0"/>
        <w:left w:val="single" w:color="94C5D6" w:themeColor="accent6" w:themeTint="BF" w:sz="8" w:space="0"/>
        <w:bottom w:val="single" w:color="94C5D6" w:themeColor="accent6" w:themeTint="BF" w:sz="8" w:space="0"/>
        <w:right w:val="single" w:color="94C5D6" w:themeColor="accent6" w:themeTint="BF" w:sz="8" w:space="0"/>
        <w:insideH w:val="single" w:color="94C5D6" w:themeColor="accent6" w:themeTint="BF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color="94C5D6" w:themeColor="accent6" w:themeTint="BF" w:sz="8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94C5D6" w:themeColor="accent6" w:themeTint="BF" w:sz="6" w:space="0"/>
          <w:left w:val="single" w:color="94C5D6" w:themeColor="accent6" w:themeTint="BF" w:sz="8" w:space="0"/>
          <w:bottom w:val="single" w:color="94C5D6" w:themeColor="accent6" w:themeTint="BF" w:sz="8" w:space="0"/>
          <w:right w:val="single" w:color="94C5D6" w:themeColor="accent6" w:themeTint="BF" w:sz="8" w:space="0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color="71B2C9" w:themeColor="accent6" w:sz="8" w:space="0"/>
        <w:left w:val="single" w:color="71B2C9" w:themeColor="accent6" w:sz="8" w:space="0"/>
        <w:bottom w:val="single" w:color="71B2C9" w:themeColor="accent6" w:sz="8" w:space="0"/>
        <w:right w:val="single" w:color="71B2C9" w:themeColor="accent6" w:sz="8" w:space="0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color="71B2C9" w:themeColor="accent6" w:sz="6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  <w:tblStylePr w:type="band1Horz">
      <w:tblPr/>
      <w:tcPr>
        <w:tcBorders>
          <w:top w:val="single" w:color="71B2C9" w:themeColor="accent6" w:sz="8" w:space="0"/>
          <w:left w:val="single" w:color="71B2C9" w:themeColor="accent6" w:sz="8" w:space="0"/>
          <w:bottom w:val="single" w:color="71B2C9" w:themeColor="accent6" w:sz="8" w:space="0"/>
          <w:right w:val="single" w:color="71B2C9" w:themeColor="accent6" w:sz="8" w:space="0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color="006298" w:themeColor="accent1" w:sz="8" w:space="0"/>
        <w:bottom w:val="single" w:color="006298" w:themeColor="accent1" w:sz="8" w:space="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color="006298" w:themeColor="accent1" w:sz="8" w:space="0"/>
          <w:left w:val="nil"/>
          <w:bottom w:val="single" w:color="006298" w:themeColor="accent1" w:sz="8" w:space="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styleId="VGRtabell" w:customStyle="1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color="BFBFBF" w:themeColor="background1" w:themeShade="BF" w:sz="4" w:space="0"/>
        <w:left w:val="single" w:color="BFBFBF" w:themeColor="background1" w:themeShade="BF" w:sz="4" w:space="0"/>
        <w:bottom w:val="single" w:color="BFBFBF" w:themeColor="background1" w:themeShade="BF" w:sz="4" w:space="0"/>
        <w:right w:val="single" w:color="BFBFBF" w:themeColor="background1" w:themeShade="BF" w:sz="4" w:space="0"/>
        <w:insideH w:val="single" w:color="BFBFBF" w:themeColor="background1" w:themeShade="BF" w:sz="4" w:space="0"/>
        <w:insideV w:val="single" w:color="BFBFBF" w:themeColor="background1" w:themeShade="BF" w:sz="4" w:space="0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color="auto" w:sz="4" w:space="0"/>
        </w:tcBorders>
      </w:tcPr>
    </w:tblStylePr>
    <w:tblStylePr w:type="lastRow">
      <w:rPr>
        <w:b/>
        <w:bCs/>
      </w:rPr>
      <w:tblPr/>
      <w:tcPr>
        <w:tcBorders>
          <w:top w:val="double" w:color="BFBFBF" w:themeColor="background1" w:themeShade="BF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styleId="Oformateradtabell51" w:customStyle="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bottom w:val="single" w:color="7F7F7F" w:themeColor="text1" w:themeTint="80" w:sz="4" w:space="0"/>
        </w:tcBorders>
        <w:shd w:val="clear" w:color="auto" w:fill="FFFFFF" w:themeFill="background1"/>
      </w:tcPr>
    </w:tblStylePr>
    <w:tblStylePr w:type="lastRow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top w:val="single" w:color="7F7F7F" w:themeColor="text1" w:themeTint="80" w:sz="4" w:space="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right w:val="single" w:color="7F7F7F" w:themeColor="text1" w:themeTint="80" w:sz="4" w:space="0"/>
        </w:tcBorders>
        <w:shd w:val="clear" w:color="auto" w:fill="FFFFFF" w:themeFill="background1"/>
      </w:tcPr>
    </w:tblStylePr>
    <w:tblStylePr w:type="lastCol">
      <w:rPr>
        <w:rFonts w:asciiTheme="majorHAnsi" w:hAnsiTheme="majorHAnsi" w:eastAsiaTheme="majorEastAsia" w:cstheme="majorBidi"/>
        <w:i/>
        <w:iCs/>
        <w:sz w:val="26"/>
      </w:rPr>
      <w:tblPr/>
      <w:tcPr>
        <w:tcBorders>
          <w:left w:val="single" w:color="7F7F7F" w:themeColor="text1" w:themeTint="80" w:sz="4" w:space="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styleId="Tabellrubrik" w:customStyle="1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22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color="7F7F7F" w:themeColor="text1" w:themeTint="80" w:sz="4" w:space="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color="7F7F7F" w:themeColor="text1" w:themeTint="80" w:sz="4" w:space="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styleId="SidhuvudChar" w:customStyle="1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Relationship Type="http://schemas.openxmlformats.org/officeDocument/2006/relationships/glossaryDocument" Target="glossary/document.xml" Id="R1b68187315874226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glossary/document.xml><?xml version="1.0" encoding="utf-8"?>
<w:glossaryDocument xmlns:wp14="http://schemas.microsoft.com/office/word/2010/wordprocessingDrawing" xmlns:w14="http://schemas.microsoft.com/office/word/2010/wordml" xmlns:w="http://schemas.openxmlformats.org/wordprocessingml/2006/main" xmlns:mc="http://schemas.openxmlformats.org/markup-compatibility/2006" mc:Ignorable="wp14">
  <w:docParts>
    <w:docPart>
      <w:docPartPr>
        <w:name w:val="DefaultPlaceholder_1081868574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1ee9d55e-fda0-4612-a83e-a2c71b779949}"/>
      </w:docPartPr>
      <w:docPartBody>
        <w:p xmlns:wp14="http://schemas.microsoft.com/office/word/2010/wordml" w14:paraId="2705EC98" wp14:textId="77777777">
          <w:r>
            <w:rPr>
              <w:rStyle w:val="PlaceholderText"/>
            </w:rPr>
          </w:r>
        </w:p>
      </w:docPartBody>
    </w:docPart>
  </w:docParts>
</w:glossaryDocument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ap:Properties xmlns="http://schemas.openxmlformats.org/officeDocument/2006/extended-properties" xmlns:vt="http://schemas.openxmlformats.org/officeDocument/2006/docPropsVTypes" xmlns:ap="http://schemas.openxmlformats.org/officeDocument/2006/extended-properties">
  <ap:Template>Dok_med_omslag_sd_red</ap:Template>
  <ap:Application>Microsoft Word for the web</ap:Application>
  <ap:DocSecurity>0</ap:DocSecurity>
  <ap:ScaleCrop>false</ap:ScaleCrop>
  <ap:Manager/>
  <ap:Company/>
  <ap:SharedDoc>false</ap:SharedDoc>
  <ap:HyperlinkBase/>
  <ap:HyperlinksChanged>false</ap:HyperlinksChanged>
  <ap:AppVersion>16.0000</ap:AppVersion>
  <ap:LinksUpToDate>false</ap:LinksUpToDate>
</ap: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Värdesaker, tillhörigheter, patientkläder - handhavade</dc:title>
  <dc:subject/>
  <dc:creator>patrik.jens.johansson@vgregion.se</dc:creator>
  <keywords/>
  <lastModifiedBy>Päivi Kyllönen</lastModifiedBy>
  <revision>26</revision>
  <lastPrinted>2016-03-31T10:56:00.0000000Z</lastPrinted>
  <dcterms:created xsi:type="dcterms:W3CDTF">2022-05-05T11:25:00.0000000Z</dcterms:created>
  <dcterms:modified xsi:type="dcterms:W3CDTF">2024-05-22T08:44:40.0000000Z</dcterms:modified>
</coreProperties>
</file>