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969"/>
      </w:tblGrid>
      <w:tr w:rsidR="00CE0716" w14:paraId="0C4BD692" w14:textId="77777777" w:rsidTr="00CE0716">
        <w:trPr>
          <w:trHeight w:val="1278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14:paraId="0C4BD68A" w14:textId="71AAC941" w:rsidR="00CE0716" w:rsidRDefault="005753FB" w:rsidP="00A72EB9">
            <w:pPr>
              <w:pStyle w:val="Rubrik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0C4BD6D2" wp14:editId="5261168C">
                  <wp:extent cx="2979420" cy="60960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C4BD68B" w14:textId="77777777" w:rsidR="00CE0716" w:rsidRDefault="00CE0716" w:rsidP="00CE0716">
            <w:pPr>
              <w:rPr>
                <w:rFonts w:ascii="Arial" w:hAnsi="Arial"/>
                <w:sz w:val="18"/>
              </w:rPr>
            </w:pPr>
          </w:p>
          <w:p w14:paraId="0C4BD68C" w14:textId="77777777" w:rsidR="00CE0716" w:rsidRDefault="00CE0716" w:rsidP="00CE0716">
            <w:pPr>
              <w:rPr>
                <w:rFonts w:ascii="Arial" w:hAnsi="Arial"/>
                <w:sz w:val="18"/>
              </w:rPr>
            </w:pPr>
          </w:p>
          <w:p w14:paraId="0C4BD68D" w14:textId="77777777" w:rsidR="00CE0716" w:rsidRDefault="00CE0716" w:rsidP="00CE0716">
            <w:pPr>
              <w:rPr>
                <w:rFonts w:ascii="Arial" w:hAnsi="Arial"/>
                <w:sz w:val="18"/>
              </w:rPr>
            </w:pPr>
          </w:p>
          <w:p w14:paraId="0C4BD68E" w14:textId="77777777" w:rsidR="00CE0716" w:rsidRDefault="00CE0716" w:rsidP="00CE0716">
            <w:pPr>
              <w:rPr>
                <w:rFonts w:ascii="Arial" w:hAnsi="Arial"/>
                <w:sz w:val="18"/>
              </w:rPr>
            </w:pPr>
          </w:p>
          <w:p w14:paraId="0C4BD68F" w14:textId="77777777" w:rsidR="00CE0716" w:rsidRDefault="00CE0716" w:rsidP="00CE0716">
            <w:pPr>
              <w:rPr>
                <w:rFonts w:ascii="Arial" w:hAnsi="Arial"/>
                <w:sz w:val="18"/>
              </w:rPr>
            </w:pPr>
          </w:p>
          <w:p w14:paraId="0C4BD690" w14:textId="77777777" w:rsidR="00CE0716" w:rsidRDefault="00CE0716" w:rsidP="00CE0716">
            <w:pPr>
              <w:rPr>
                <w:rFonts w:ascii="Arial" w:hAnsi="Arial"/>
                <w:sz w:val="18"/>
              </w:rPr>
            </w:pPr>
          </w:p>
          <w:p w14:paraId="0C4BD691" w14:textId="77777777" w:rsidR="00CE0716" w:rsidRDefault="00CE0716" w:rsidP="00CE0716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0C4BD694" w14:textId="274C3BF0" w:rsidR="00CE0716" w:rsidRDefault="00CE0716" w:rsidP="00CE0716">
      <w:pPr>
        <w:rPr>
          <w:rFonts w:ascii="Arial" w:hAnsi="Arial"/>
        </w:rPr>
      </w:pPr>
    </w:p>
    <w:p w14:paraId="32A42F78" w14:textId="5FBDDACB" w:rsidR="006A3CC7" w:rsidRDefault="006A3CC7" w:rsidP="00CE0716">
      <w:pPr>
        <w:rPr>
          <w:rFonts w:ascii="Arial" w:hAnsi="Arial"/>
        </w:rPr>
      </w:pPr>
    </w:p>
    <w:p w14:paraId="117F9389" w14:textId="664BB6EC" w:rsidR="006A3CC7" w:rsidRDefault="006A3CC7" w:rsidP="00CE0716">
      <w:pPr>
        <w:rPr>
          <w:rFonts w:ascii="Arial" w:hAnsi="Arial"/>
        </w:rPr>
      </w:pPr>
    </w:p>
    <w:p w14:paraId="01B578DE" w14:textId="29EA9D2A" w:rsidR="006A3CC7" w:rsidRDefault="006A3CC7" w:rsidP="00CE0716">
      <w:pPr>
        <w:rPr>
          <w:rFonts w:ascii="Arial" w:hAnsi="Arial"/>
        </w:rPr>
      </w:pPr>
    </w:p>
    <w:p w14:paraId="289C16CC" w14:textId="072365FB" w:rsidR="006A3CC7" w:rsidRDefault="006A3CC7" w:rsidP="00CE0716">
      <w:pPr>
        <w:rPr>
          <w:rFonts w:ascii="Arial" w:hAnsi="Arial"/>
        </w:rPr>
      </w:pPr>
    </w:p>
    <w:p w14:paraId="740C07CD" w14:textId="77777777" w:rsidR="006A3CC7" w:rsidRDefault="006A3CC7" w:rsidP="00CE0716">
      <w:pPr>
        <w:rPr>
          <w:rFonts w:ascii="Arial" w:hAnsi="Arial"/>
        </w:rPr>
      </w:pPr>
    </w:p>
    <w:p w14:paraId="0C4BD695" w14:textId="77777777" w:rsidR="00CE0716" w:rsidRDefault="00CE0716" w:rsidP="00CE0716">
      <w:pPr>
        <w:pStyle w:val="Rubrik3"/>
        <w:ind w:right="-261"/>
        <w:rPr>
          <w:rFonts w:ascii="Arial" w:hAnsi="Arial"/>
          <w:sz w:val="20"/>
        </w:rPr>
      </w:pPr>
    </w:p>
    <w:p w14:paraId="4198958D" w14:textId="6A8DBEE6" w:rsidR="008E3690" w:rsidRPr="008E3690" w:rsidRDefault="008E3690" w:rsidP="008E3690">
      <w:pPr>
        <w:pStyle w:val="Rubrik3"/>
        <w:ind w:right="-261"/>
        <w:jc w:val="center"/>
      </w:pPr>
      <w:r w:rsidRPr="008E3690">
        <w:rPr>
          <w:rFonts w:ascii="Arial" w:hAnsi="Arial"/>
          <w:sz w:val="32"/>
          <w:szCs w:val="18"/>
        </w:rPr>
        <w:t>LÄGESRAPPORT</w:t>
      </w:r>
      <w:r w:rsidRPr="008E3690">
        <w:rPr>
          <w:rFonts w:ascii="Arial" w:hAnsi="Arial"/>
          <w:sz w:val="32"/>
          <w:szCs w:val="18"/>
        </w:rPr>
        <w:br/>
        <w:t>Projektstöd inom regional utveckling</w:t>
      </w:r>
    </w:p>
    <w:p w14:paraId="15AE29DA" w14:textId="08C2F9FE" w:rsidR="008E3690" w:rsidRPr="008E3690" w:rsidRDefault="008E3690" w:rsidP="008E3690">
      <w:pPr>
        <w:spacing w:before="240" w:after="240" w:line="276" w:lineRule="auto"/>
        <w:rPr>
          <w:rFonts w:ascii="Calibri" w:hAnsi="Calibri" w:cs="Calibri"/>
          <w:sz w:val="24"/>
          <w:szCs w:val="24"/>
        </w:rPr>
      </w:pPr>
      <w:r w:rsidRPr="008E3690">
        <w:rPr>
          <w:rFonts w:ascii="Calibri" w:hAnsi="Calibri" w:cs="Calibri"/>
          <w:sz w:val="24"/>
          <w:szCs w:val="24"/>
        </w:rPr>
        <w:t xml:space="preserve">Denna blankett används för projektstöd till regionala utvecklingsprojekt inom ramen för regional utvecklingsstrategi för Västra Götaland 2021–2030. </w:t>
      </w:r>
      <w:r w:rsidR="00E35FEF">
        <w:rPr>
          <w:rFonts w:ascii="Calibri" w:hAnsi="Calibri" w:cs="Calibri"/>
          <w:sz w:val="24"/>
          <w:szCs w:val="24"/>
        </w:rPr>
        <w:t>Använd denna b</w:t>
      </w:r>
      <w:r w:rsidRPr="008E3690">
        <w:rPr>
          <w:rFonts w:ascii="Calibri" w:hAnsi="Calibri" w:cs="Calibri"/>
          <w:sz w:val="24"/>
          <w:szCs w:val="24"/>
        </w:rPr>
        <w:t xml:space="preserve">lankett när ni </w:t>
      </w:r>
      <w:proofErr w:type="spellStart"/>
      <w:r w:rsidRPr="008E3690">
        <w:rPr>
          <w:rFonts w:ascii="Calibri" w:hAnsi="Calibri" w:cs="Calibri"/>
          <w:sz w:val="24"/>
          <w:szCs w:val="24"/>
        </w:rPr>
        <w:t>lägesrapporterar</w:t>
      </w:r>
      <w:proofErr w:type="spellEnd"/>
      <w:r w:rsidRPr="008E3690">
        <w:rPr>
          <w:rFonts w:ascii="Calibri" w:hAnsi="Calibri" w:cs="Calibri"/>
          <w:sz w:val="24"/>
          <w:szCs w:val="24"/>
        </w:rPr>
        <w:t xml:space="preserve"> under genomförandet av projekt som beviljats projektstöd hos Västra Götalandsregionens (</w:t>
      </w:r>
      <w:proofErr w:type="spellStart"/>
      <w:r w:rsidRPr="008E3690">
        <w:rPr>
          <w:rFonts w:ascii="Calibri" w:hAnsi="Calibri" w:cs="Calibri"/>
          <w:sz w:val="24"/>
          <w:szCs w:val="24"/>
        </w:rPr>
        <w:t>VGR:s</w:t>
      </w:r>
      <w:proofErr w:type="spellEnd"/>
      <w:r w:rsidRPr="008E3690">
        <w:rPr>
          <w:rFonts w:ascii="Calibri" w:hAnsi="Calibri" w:cs="Calibri"/>
          <w:sz w:val="24"/>
          <w:szCs w:val="24"/>
        </w:rPr>
        <w:t xml:space="preserve">) miljö- och </w:t>
      </w:r>
      <w:proofErr w:type="spellStart"/>
      <w:r w:rsidRPr="008E3690">
        <w:rPr>
          <w:rFonts w:ascii="Calibri" w:hAnsi="Calibri" w:cs="Calibri"/>
          <w:sz w:val="24"/>
          <w:szCs w:val="24"/>
        </w:rPr>
        <w:t>regionutvecklingsnämnd</w:t>
      </w:r>
      <w:proofErr w:type="spellEnd"/>
      <w:r w:rsidRPr="008E3690">
        <w:rPr>
          <w:rFonts w:ascii="Calibri" w:hAnsi="Calibri" w:cs="Calibri"/>
          <w:sz w:val="24"/>
          <w:szCs w:val="24"/>
        </w:rPr>
        <w:t xml:space="preserve"> (MRU) eller infrastruktur- och kollektivtrafiknämnd (IKN).</w:t>
      </w:r>
    </w:p>
    <w:p w14:paraId="073A7B1B" w14:textId="3AFD2F75" w:rsidR="00245B64" w:rsidRPr="008E3690" w:rsidRDefault="00245B64" w:rsidP="00245B64">
      <w:pPr>
        <w:numPr>
          <w:ilvl w:val="0"/>
          <w:numId w:val="2"/>
        </w:numPr>
        <w:spacing w:after="240" w:line="276" w:lineRule="auto"/>
        <w:ind w:right="850"/>
        <w:rPr>
          <w:rFonts w:ascii="Calibri" w:hAnsi="Calibri" w:cs="Calibri"/>
          <w:sz w:val="24"/>
          <w:szCs w:val="24"/>
        </w:rPr>
      </w:pPr>
      <w:r w:rsidRPr="4896B519">
        <w:rPr>
          <w:rFonts w:ascii="Calibri" w:hAnsi="Calibri" w:cs="Calibri"/>
          <w:sz w:val="24"/>
          <w:szCs w:val="24"/>
        </w:rPr>
        <w:t xml:space="preserve">Lägesrapporten tillsammans med delrekvisitionen för samma period ligger till grund för </w:t>
      </w:r>
      <w:proofErr w:type="spellStart"/>
      <w:r w:rsidRPr="4896B519">
        <w:rPr>
          <w:rFonts w:ascii="Calibri" w:hAnsi="Calibri" w:cs="Calibri"/>
          <w:sz w:val="24"/>
          <w:szCs w:val="24"/>
        </w:rPr>
        <w:t>VGR:s</w:t>
      </w:r>
      <w:proofErr w:type="spellEnd"/>
      <w:r w:rsidRPr="4896B519">
        <w:rPr>
          <w:rFonts w:ascii="Calibri" w:hAnsi="Calibri" w:cs="Calibri"/>
          <w:sz w:val="24"/>
          <w:szCs w:val="24"/>
        </w:rPr>
        <w:t xml:space="preserve"> bedömning av hur projektet löper på inför beslut om utbetalning av rekvirerade medel.</w:t>
      </w:r>
    </w:p>
    <w:p w14:paraId="69917DCB" w14:textId="77777777" w:rsidR="00245B64" w:rsidRPr="008E3690" w:rsidRDefault="00245B64" w:rsidP="00245B64">
      <w:pPr>
        <w:numPr>
          <w:ilvl w:val="0"/>
          <w:numId w:val="2"/>
        </w:numPr>
        <w:spacing w:after="240" w:line="276" w:lineRule="auto"/>
        <w:ind w:right="850"/>
        <w:rPr>
          <w:rFonts w:ascii="Calibri" w:hAnsi="Calibri" w:cs="Calibri"/>
          <w:sz w:val="24"/>
          <w:szCs w:val="24"/>
        </w:rPr>
      </w:pPr>
      <w:r w:rsidRPr="008E3690">
        <w:rPr>
          <w:rFonts w:ascii="Calibri" w:hAnsi="Calibri" w:cs="Calibri"/>
          <w:sz w:val="24"/>
          <w:szCs w:val="24"/>
        </w:rPr>
        <w:t xml:space="preserve">Om förutsättningarna för projektet av någon anledning har förändrats så måste ni meddela VGR detta och ansöka om förändring via </w:t>
      </w:r>
      <w:proofErr w:type="spellStart"/>
      <w:r w:rsidRPr="008E3690">
        <w:rPr>
          <w:rFonts w:ascii="Calibri" w:hAnsi="Calibri" w:cs="Calibri"/>
          <w:sz w:val="24"/>
          <w:szCs w:val="24"/>
        </w:rPr>
        <w:t>VGR:s</w:t>
      </w:r>
      <w:proofErr w:type="spellEnd"/>
      <w:r w:rsidRPr="008E3690">
        <w:rPr>
          <w:rFonts w:ascii="Calibri" w:hAnsi="Calibri" w:cs="Calibri"/>
          <w:sz w:val="24"/>
          <w:szCs w:val="24"/>
        </w:rPr>
        <w:t xml:space="preserve"> webbsida för projektstöd. Den ansökan måste godkännas av VGR för att gälla.</w:t>
      </w:r>
    </w:p>
    <w:p w14:paraId="6A915D17" w14:textId="77777777" w:rsidR="00245B64" w:rsidRPr="00245B64" w:rsidRDefault="00245B64" w:rsidP="00245B64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245B64">
        <w:rPr>
          <w:rFonts w:ascii="Calibri" w:hAnsi="Calibri" w:cs="Calibri"/>
          <w:sz w:val="24"/>
          <w:szCs w:val="24"/>
        </w:rPr>
        <w:t>På webbsidan för projektstöd hittar ni mer utförlig information om villkoren som gäller för projektstöd, hur ni rapporterar och hur ni ansöker om utbetalning av stöd eller om förändring i pågående projekt.</w:t>
      </w:r>
      <w:r w:rsidRPr="00245B64">
        <w:rPr>
          <w:rFonts w:ascii="Calibri" w:hAnsi="Calibri" w:cs="Calibri"/>
          <w:sz w:val="24"/>
          <w:szCs w:val="24"/>
        </w:rPr>
        <w:br/>
      </w:r>
      <w:hyperlink r:id="rId12" w:history="1">
        <w:r w:rsidRPr="00245B64">
          <w:rPr>
            <w:rFonts w:ascii="Calibri" w:hAnsi="Calibri" w:cs="Calibri"/>
            <w:color w:val="0563C1"/>
            <w:sz w:val="24"/>
            <w:szCs w:val="24"/>
            <w:u w:val="single"/>
          </w:rPr>
          <w:t>Västra Götalandsregionens webbsida för projektstöd (öppnas i ny flik)</w:t>
        </w:r>
      </w:hyperlink>
    </w:p>
    <w:p w14:paraId="3012FC68" w14:textId="3D045188" w:rsidR="00D57981" w:rsidRDefault="008E3690" w:rsidP="006A3CC7">
      <w:pPr>
        <w:spacing w:after="240" w:line="276" w:lineRule="auto"/>
        <w:ind w:right="850"/>
        <w:rPr>
          <w:rFonts w:ascii="Calibri" w:hAnsi="Calibri" w:cs="Calibri"/>
          <w:sz w:val="24"/>
          <w:szCs w:val="24"/>
        </w:rPr>
      </w:pPr>
      <w:r w:rsidRPr="4896B519">
        <w:rPr>
          <w:rFonts w:ascii="Calibri" w:hAnsi="Calibri" w:cs="Calibri"/>
          <w:sz w:val="24"/>
          <w:szCs w:val="24"/>
        </w:rPr>
        <w:t>I lägesrapporten ska ni som stödmottagare beskriva hur projektet går, om ni följer projekt</w:t>
      </w:r>
      <w:r w:rsidR="00245B64" w:rsidRPr="4896B519">
        <w:rPr>
          <w:rFonts w:ascii="Calibri" w:hAnsi="Calibri" w:cs="Calibri"/>
          <w:sz w:val="24"/>
          <w:szCs w:val="24"/>
        </w:rPr>
        <w:t xml:space="preserve">ets </w:t>
      </w:r>
      <w:r w:rsidRPr="4896B519">
        <w:rPr>
          <w:rFonts w:ascii="Calibri" w:hAnsi="Calibri" w:cs="Calibri"/>
          <w:sz w:val="24"/>
          <w:szCs w:val="24"/>
        </w:rPr>
        <w:t>plan</w:t>
      </w:r>
      <w:r w:rsidR="00245B64" w:rsidRPr="4896B519">
        <w:rPr>
          <w:rFonts w:ascii="Calibri" w:hAnsi="Calibri" w:cs="Calibri"/>
          <w:sz w:val="24"/>
          <w:szCs w:val="24"/>
        </w:rPr>
        <w:t xml:space="preserve"> samt</w:t>
      </w:r>
      <w:r w:rsidRPr="4896B519">
        <w:rPr>
          <w:rFonts w:ascii="Calibri" w:hAnsi="Calibri" w:cs="Calibri"/>
          <w:sz w:val="24"/>
          <w:szCs w:val="24"/>
        </w:rPr>
        <w:t xml:space="preserve"> resultat som ni hittills har nått.</w:t>
      </w:r>
      <w:r w:rsidR="00245B64" w:rsidRPr="4896B519">
        <w:rPr>
          <w:rFonts w:ascii="Calibri" w:hAnsi="Calibri" w:cs="Calibri"/>
          <w:sz w:val="24"/>
          <w:szCs w:val="24"/>
        </w:rPr>
        <w:t xml:space="preserve"> Lägesrapporten ska relatera till det som står i </w:t>
      </w:r>
      <w:proofErr w:type="spellStart"/>
      <w:r w:rsidR="00245B64" w:rsidRPr="4896B519">
        <w:rPr>
          <w:rFonts w:ascii="Calibri" w:hAnsi="Calibri" w:cs="Calibri"/>
          <w:sz w:val="24"/>
          <w:szCs w:val="24"/>
        </w:rPr>
        <w:t>VGR:s</w:t>
      </w:r>
      <w:proofErr w:type="spellEnd"/>
      <w:r w:rsidR="00245B64" w:rsidRPr="4896B519">
        <w:rPr>
          <w:rFonts w:ascii="Calibri" w:hAnsi="Calibri" w:cs="Calibri"/>
          <w:sz w:val="24"/>
          <w:szCs w:val="24"/>
        </w:rPr>
        <w:t xml:space="preserve"> beslut om projektstöd och till de uppgifter ni angav i er ansökan.</w:t>
      </w:r>
    </w:p>
    <w:p w14:paraId="72406C31" w14:textId="5AA851FD" w:rsidR="001D0C2F" w:rsidRPr="00AE146C" w:rsidRDefault="001D0C2F" w:rsidP="001D0C2F">
      <w:pPr>
        <w:pStyle w:val="Rubrik2"/>
        <w:spacing w:before="240"/>
        <w:jc w:val="left"/>
        <w:rPr>
          <w:rFonts w:asciiTheme="minorHAnsi" w:hAnsiTheme="minorHAnsi" w:cstheme="minorHAnsi"/>
          <w:sz w:val="24"/>
          <w:szCs w:val="28"/>
        </w:rPr>
      </w:pPr>
      <w:r w:rsidRPr="00AE146C">
        <w:rPr>
          <w:rFonts w:asciiTheme="minorHAnsi" w:hAnsiTheme="minorHAnsi" w:cstheme="minorHAnsi"/>
          <w:sz w:val="24"/>
          <w:szCs w:val="28"/>
        </w:rPr>
        <w:t xml:space="preserve">Hit skickar ni </w:t>
      </w:r>
      <w:r>
        <w:rPr>
          <w:rFonts w:asciiTheme="minorHAnsi" w:hAnsiTheme="minorHAnsi" w:cstheme="minorHAnsi"/>
          <w:sz w:val="24"/>
          <w:szCs w:val="28"/>
        </w:rPr>
        <w:t>lägesrapporten</w:t>
      </w:r>
    </w:p>
    <w:p w14:paraId="2C838AB7" w14:textId="77777777" w:rsidR="001D0C2F" w:rsidRPr="002A2978" w:rsidRDefault="001D0C2F" w:rsidP="001D0C2F">
      <w:pPr>
        <w:spacing w:after="120" w:line="276" w:lineRule="auto"/>
        <w:ind w:right="567"/>
        <w:rPr>
          <w:rFonts w:ascii="Calibri" w:hAnsi="Calibri" w:cs="Calibri"/>
          <w:sz w:val="24"/>
          <w:szCs w:val="24"/>
        </w:rPr>
      </w:pPr>
      <w:r w:rsidRPr="21120F5A">
        <w:rPr>
          <w:rFonts w:ascii="Calibri" w:hAnsi="Calibri" w:cs="Calibri"/>
          <w:sz w:val="24"/>
          <w:szCs w:val="24"/>
        </w:rPr>
        <w:t>Mejla blanketten i</w:t>
      </w:r>
      <w:r w:rsidRPr="002A2978">
        <w:rPr>
          <w:rFonts w:ascii="Calibri" w:hAnsi="Calibri" w:cs="Calibri"/>
          <w:sz w:val="24"/>
          <w:szCs w:val="24"/>
        </w:rPr>
        <w:t xml:space="preserve">fylld, underskriven och inskannad, tillsammans med en kopia i </w:t>
      </w:r>
      <w:proofErr w:type="spellStart"/>
      <w:r w:rsidRPr="21120F5A">
        <w:rPr>
          <w:rFonts w:ascii="Calibri" w:hAnsi="Calibri" w:cs="Calibri"/>
          <w:sz w:val="24"/>
          <w:szCs w:val="24"/>
        </w:rPr>
        <w:t>word</w:t>
      </w:r>
      <w:proofErr w:type="spellEnd"/>
      <w:r w:rsidRPr="21120F5A">
        <w:rPr>
          <w:rFonts w:ascii="Calibri" w:hAnsi="Calibri" w:cs="Calibri"/>
          <w:sz w:val="24"/>
          <w:szCs w:val="24"/>
        </w:rPr>
        <w:t xml:space="preserve">-format </w:t>
      </w:r>
      <w:r w:rsidRPr="002A2978">
        <w:rPr>
          <w:rFonts w:ascii="Calibri" w:hAnsi="Calibri" w:cs="Calibri"/>
          <w:sz w:val="24"/>
          <w:szCs w:val="24"/>
        </w:rPr>
        <w:t>för att underlätta handläggningen, till</w:t>
      </w:r>
      <w:r>
        <w:rPr>
          <w:rFonts w:ascii="Calibri" w:hAnsi="Calibri" w:cs="Calibri"/>
          <w:sz w:val="24"/>
          <w:szCs w:val="24"/>
        </w:rPr>
        <w:t xml:space="preserve"> någon av följande</w:t>
      </w:r>
      <w:r w:rsidRPr="002A2978">
        <w:rPr>
          <w:rFonts w:ascii="Calibri" w:hAnsi="Calibri" w:cs="Calibri"/>
          <w:sz w:val="24"/>
          <w:szCs w:val="24"/>
        </w:rPr>
        <w:t xml:space="preserve"> e-postadress</w:t>
      </w:r>
      <w:r>
        <w:rPr>
          <w:rFonts w:ascii="Calibri" w:hAnsi="Calibri" w:cs="Calibri"/>
          <w:sz w:val="24"/>
          <w:szCs w:val="24"/>
        </w:rPr>
        <w:t>er</w:t>
      </w:r>
      <w:r w:rsidRPr="002A2978">
        <w:rPr>
          <w:rFonts w:ascii="Calibri" w:hAnsi="Calibri" w:cs="Calibri"/>
          <w:sz w:val="24"/>
          <w:szCs w:val="24"/>
        </w:rPr>
        <w:t>:</w:t>
      </w:r>
    </w:p>
    <w:p w14:paraId="4D6D4C25" w14:textId="77777777" w:rsidR="001D0C2F" w:rsidRPr="00CD293A" w:rsidRDefault="001D0C2F" w:rsidP="001D0C2F">
      <w:pPr>
        <w:spacing w:after="120" w:line="276" w:lineRule="auto"/>
        <w:ind w:left="426" w:right="567"/>
        <w:rPr>
          <w:rFonts w:ascii="Calibri" w:hAnsi="Calibri" w:cs="Calibri"/>
          <w:b/>
          <w:bCs/>
          <w:sz w:val="24"/>
          <w:szCs w:val="24"/>
        </w:rPr>
      </w:pPr>
      <w:r w:rsidRPr="00CD293A">
        <w:rPr>
          <w:rFonts w:ascii="Calibri" w:hAnsi="Calibri" w:cs="Calibri"/>
          <w:b/>
          <w:bCs/>
          <w:sz w:val="24"/>
          <w:szCs w:val="24"/>
        </w:rPr>
        <w:t xml:space="preserve">För </w:t>
      </w:r>
      <w:r>
        <w:rPr>
          <w:rFonts w:ascii="Calibri" w:hAnsi="Calibri" w:cs="Calibri"/>
          <w:b/>
          <w:bCs/>
          <w:sz w:val="24"/>
          <w:szCs w:val="24"/>
        </w:rPr>
        <w:t>projektstöd beslutat av</w:t>
      </w:r>
      <w:r w:rsidRPr="00CD293A">
        <w:rPr>
          <w:rFonts w:ascii="Calibri" w:hAnsi="Calibri" w:cs="Calibri"/>
          <w:b/>
          <w:bCs/>
          <w:sz w:val="24"/>
          <w:szCs w:val="24"/>
        </w:rPr>
        <w:t xml:space="preserve"> miljö- och regionutvecklingsnämnden</w:t>
      </w:r>
      <w:r>
        <w:rPr>
          <w:rFonts w:ascii="Calibri" w:hAnsi="Calibri" w:cs="Calibri"/>
          <w:b/>
          <w:bCs/>
          <w:sz w:val="24"/>
          <w:szCs w:val="24"/>
        </w:rPr>
        <w:t>, eller av tidigare regionutvecklingsnämnd eller miljönämnd</w:t>
      </w:r>
      <w:r w:rsidRPr="00CD293A">
        <w:rPr>
          <w:rFonts w:ascii="Calibri" w:hAnsi="Calibri" w:cs="Calibri"/>
          <w:b/>
          <w:bCs/>
          <w:sz w:val="24"/>
          <w:szCs w:val="24"/>
        </w:rPr>
        <w:t>:</w:t>
      </w:r>
      <w:r w:rsidRPr="00CD293A">
        <w:rPr>
          <w:b/>
          <w:bCs/>
        </w:rPr>
        <w:br/>
      </w:r>
      <w:r w:rsidRPr="002A2978">
        <w:rPr>
          <w:rFonts w:ascii="Calibri" w:hAnsi="Calibri" w:cs="Calibri"/>
          <w:b/>
          <w:bCs/>
          <w:sz w:val="24"/>
          <w:szCs w:val="24"/>
        </w:rPr>
        <w:fldChar w:fldCharType="begin"/>
      </w:r>
      <w:r w:rsidRPr="00CD293A">
        <w:rPr>
          <w:rFonts w:ascii="Calibri" w:hAnsi="Calibri" w:cs="Calibri"/>
          <w:b/>
          <w:bCs/>
          <w:sz w:val="24"/>
          <w:szCs w:val="24"/>
        </w:rPr>
        <w:instrText xml:space="preserve"> HYPERLINK "mailto:miljo-och.regionutvecklingsnamnd@vgregion.se</w:instrText>
      </w:r>
    </w:p>
    <w:p w14:paraId="750F1416" w14:textId="77777777" w:rsidR="001D0C2F" w:rsidRPr="002A2978" w:rsidRDefault="001D0C2F" w:rsidP="001D0C2F">
      <w:pPr>
        <w:spacing w:after="120" w:line="276" w:lineRule="auto"/>
        <w:ind w:left="426" w:right="567"/>
        <w:rPr>
          <w:rStyle w:val="Hyperlnk"/>
          <w:rFonts w:ascii="Calibri" w:hAnsi="Calibri" w:cs="Calibri"/>
          <w:sz w:val="24"/>
          <w:szCs w:val="24"/>
        </w:rPr>
      </w:pPr>
      <w:r w:rsidRPr="002A2978">
        <w:rPr>
          <w:rFonts w:ascii="Calibri" w:hAnsi="Calibri" w:cs="Calibri"/>
          <w:sz w:val="24"/>
          <w:szCs w:val="24"/>
        </w:rPr>
        <w:instrText xml:space="preserve">" </w:instrText>
      </w:r>
      <w:r w:rsidRPr="002A2978">
        <w:rPr>
          <w:rFonts w:ascii="Calibri" w:hAnsi="Calibri" w:cs="Calibri"/>
          <w:sz w:val="24"/>
          <w:szCs w:val="24"/>
        </w:rPr>
        <w:fldChar w:fldCharType="separate"/>
      </w:r>
      <w:r w:rsidRPr="002A2978">
        <w:rPr>
          <w:rStyle w:val="Hyperlnk"/>
          <w:rFonts w:ascii="Calibri" w:hAnsi="Calibri" w:cs="Calibri"/>
          <w:sz w:val="24"/>
          <w:szCs w:val="24"/>
        </w:rPr>
        <w:t>miljo-och.regionutvecklingsnamnd@vgregion.se</w:t>
      </w:r>
    </w:p>
    <w:p w14:paraId="5E82785E" w14:textId="77777777" w:rsidR="001D0C2F" w:rsidRPr="002A2978" w:rsidRDefault="001D0C2F" w:rsidP="001D0C2F">
      <w:pPr>
        <w:spacing w:after="120" w:line="276" w:lineRule="auto"/>
        <w:ind w:left="426" w:right="567"/>
        <w:rPr>
          <w:rFonts w:ascii="Calibri" w:hAnsi="Calibri" w:cs="Calibri"/>
          <w:sz w:val="24"/>
          <w:szCs w:val="24"/>
        </w:rPr>
      </w:pPr>
      <w:r w:rsidRPr="002A2978">
        <w:rPr>
          <w:rFonts w:ascii="Calibri" w:hAnsi="Calibri" w:cs="Calibri"/>
          <w:sz w:val="24"/>
          <w:szCs w:val="24"/>
        </w:rPr>
        <w:fldChar w:fldCharType="end"/>
      </w:r>
      <w:r w:rsidRPr="00CD293A">
        <w:rPr>
          <w:rFonts w:ascii="Calibri" w:hAnsi="Calibri" w:cs="Calibri"/>
          <w:b/>
          <w:bCs/>
          <w:sz w:val="24"/>
          <w:szCs w:val="24"/>
        </w:rPr>
        <w:t xml:space="preserve">För </w:t>
      </w:r>
      <w:r>
        <w:rPr>
          <w:rFonts w:ascii="Calibri" w:hAnsi="Calibri" w:cs="Calibri"/>
          <w:b/>
          <w:bCs/>
          <w:sz w:val="24"/>
          <w:szCs w:val="24"/>
        </w:rPr>
        <w:t>projektstöd beslutat av</w:t>
      </w:r>
      <w:r w:rsidRPr="00CD293A">
        <w:rPr>
          <w:rFonts w:ascii="Calibri" w:hAnsi="Calibri" w:cs="Calibri"/>
          <w:b/>
          <w:bCs/>
          <w:sz w:val="24"/>
          <w:szCs w:val="24"/>
        </w:rPr>
        <w:t xml:space="preserve"> infrastruktur- och kollektivtrafiknämnden</w:t>
      </w:r>
      <w:r>
        <w:rPr>
          <w:rFonts w:ascii="Calibri" w:hAnsi="Calibri" w:cs="Calibri"/>
          <w:b/>
          <w:bCs/>
          <w:sz w:val="24"/>
          <w:szCs w:val="24"/>
        </w:rPr>
        <w:t>’, eller av tidigare kollektivtrafiknämnd eller om projektet rör stöd till laddinfrastruktur</w:t>
      </w:r>
      <w:r w:rsidRPr="00CD293A">
        <w:rPr>
          <w:rFonts w:ascii="Calibri" w:hAnsi="Calibri" w:cs="Calibri"/>
          <w:b/>
          <w:bCs/>
          <w:sz w:val="24"/>
          <w:szCs w:val="24"/>
        </w:rPr>
        <w:t>:</w:t>
      </w:r>
      <w:r w:rsidRPr="002A2978">
        <w:rPr>
          <w:rFonts w:ascii="Calibri" w:hAnsi="Calibri" w:cs="Calibri"/>
          <w:sz w:val="24"/>
          <w:szCs w:val="24"/>
        </w:rPr>
        <w:br/>
      </w:r>
      <w:hyperlink r:id="rId13" w:history="1">
        <w:r w:rsidRPr="002A2978">
          <w:rPr>
            <w:rStyle w:val="Hyperlnk"/>
            <w:rFonts w:ascii="Calibri" w:hAnsi="Calibri" w:cs="Calibri"/>
            <w:sz w:val="24"/>
            <w:szCs w:val="24"/>
          </w:rPr>
          <w:t>infrastruktur-och.kollektivtrafiknamnd@vgregion.se</w:t>
        </w:r>
      </w:hyperlink>
    </w:p>
    <w:p w14:paraId="2D208A9A" w14:textId="77777777" w:rsidR="006A3CC7" w:rsidRDefault="006A3CC7" w:rsidP="001D0C2F">
      <w:pPr>
        <w:spacing w:after="120" w:line="276" w:lineRule="auto"/>
        <w:ind w:right="567"/>
        <w:rPr>
          <w:rFonts w:ascii="Calibri" w:hAnsi="Calibri" w:cs="Calibri"/>
          <w:sz w:val="24"/>
          <w:szCs w:val="24"/>
        </w:rPr>
      </w:pPr>
    </w:p>
    <w:p w14:paraId="4E508909" w14:textId="0C943777" w:rsidR="001D0C2F" w:rsidRDefault="001D0C2F" w:rsidP="001D0C2F">
      <w:pPr>
        <w:spacing w:after="120" w:line="276" w:lineRule="auto"/>
        <w:ind w:right="567"/>
        <w:rPr>
          <w:rFonts w:ascii="Calibri" w:hAnsi="Calibri" w:cs="Calibri"/>
          <w:sz w:val="24"/>
          <w:szCs w:val="24"/>
        </w:rPr>
      </w:pPr>
      <w:r w:rsidRPr="002A2978">
        <w:rPr>
          <w:rFonts w:ascii="Calibri" w:hAnsi="Calibri" w:cs="Calibri"/>
          <w:sz w:val="24"/>
          <w:szCs w:val="24"/>
        </w:rPr>
        <w:lastRenderedPageBreak/>
        <w:t xml:space="preserve">Om ni inte har möjlighet att skanna in den underskrivna blanketten går det bra att skicka den </w:t>
      </w:r>
      <w:r>
        <w:rPr>
          <w:rFonts w:ascii="Calibri" w:hAnsi="Calibri" w:cs="Calibri"/>
          <w:sz w:val="24"/>
          <w:szCs w:val="24"/>
        </w:rPr>
        <w:t>ifylld, signerad och utskriven på</w:t>
      </w:r>
      <w:r w:rsidRPr="002A2978">
        <w:rPr>
          <w:rFonts w:ascii="Calibri" w:hAnsi="Calibri" w:cs="Calibri"/>
          <w:sz w:val="24"/>
          <w:szCs w:val="24"/>
        </w:rPr>
        <w:t xml:space="preserve"> papper till</w:t>
      </w:r>
      <w:r>
        <w:rPr>
          <w:rFonts w:ascii="Calibri" w:hAnsi="Calibri" w:cs="Calibri"/>
          <w:sz w:val="24"/>
          <w:szCs w:val="24"/>
        </w:rPr>
        <w:t xml:space="preserve"> följande adress</w:t>
      </w:r>
      <w:r w:rsidRPr="002A2978">
        <w:rPr>
          <w:rFonts w:ascii="Calibri" w:hAnsi="Calibri" w:cs="Calibri"/>
          <w:sz w:val="24"/>
          <w:szCs w:val="24"/>
        </w:rPr>
        <w:t>:</w:t>
      </w:r>
    </w:p>
    <w:p w14:paraId="02A604C7" w14:textId="77777777" w:rsidR="001D0C2F" w:rsidRPr="002A2978" w:rsidRDefault="001D0C2F" w:rsidP="001D0C2F">
      <w:pPr>
        <w:spacing w:after="120" w:line="276" w:lineRule="auto"/>
        <w:ind w:left="426" w:right="567"/>
        <w:rPr>
          <w:rFonts w:ascii="Calibri" w:hAnsi="Calibri" w:cs="Calibri"/>
          <w:sz w:val="24"/>
          <w:szCs w:val="24"/>
        </w:rPr>
      </w:pPr>
      <w:r w:rsidRPr="002A2978">
        <w:rPr>
          <w:rFonts w:ascii="Calibri" w:hAnsi="Calibri" w:cs="Calibri"/>
          <w:sz w:val="24"/>
          <w:szCs w:val="24"/>
        </w:rPr>
        <w:t>Västra Götalandsregionen</w:t>
      </w:r>
      <w:r w:rsidRPr="002A2978">
        <w:rPr>
          <w:rFonts w:ascii="Calibri" w:hAnsi="Calibri" w:cs="Calibri"/>
          <w:sz w:val="24"/>
          <w:szCs w:val="24"/>
        </w:rPr>
        <w:br/>
        <w:t>Koncernstab regional utveckling</w:t>
      </w:r>
      <w:r w:rsidRPr="002A2978">
        <w:rPr>
          <w:rFonts w:ascii="Calibri" w:hAnsi="Calibri" w:cs="Calibri"/>
          <w:sz w:val="24"/>
          <w:szCs w:val="24"/>
        </w:rPr>
        <w:br/>
        <w:t>Regionens hus</w:t>
      </w:r>
      <w:r w:rsidRPr="002A2978">
        <w:rPr>
          <w:rFonts w:ascii="Calibri" w:hAnsi="Calibri" w:cs="Calibri"/>
          <w:sz w:val="24"/>
          <w:szCs w:val="24"/>
        </w:rPr>
        <w:br/>
        <w:t>405 44 GÖTEBORG</w:t>
      </w:r>
    </w:p>
    <w:p w14:paraId="3611E5FD" w14:textId="77777777" w:rsidR="001D0C2F" w:rsidRPr="00E74EEB" w:rsidRDefault="001D0C2F" w:rsidP="001D0C2F">
      <w:pPr>
        <w:spacing w:after="120" w:line="276" w:lineRule="auto"/>
        <w:ind w:right="567"/>
        <w:rPr>
          <w:rFonts w:ascii="Calibri" w:hAnsi="Calibri" w:cs="Calibri"/>
          <w:color w:val="0563C1"/>
          <w:sz w:val="24"/>
          <w:szCs w:val="24"/>
          <w:u w:val="single"/>
        </w:rPr>
      </w:pPr>
      <w:r w:rsidRPr="00607514">
        <w:rPr>
          <w:rFonts w:ascii="Calibri" w:hAnsi="Calibri" w:cs="Calibri"/>
          <w:sz w:val="24"/>
          <w:szCs w:val="24"/>
        </w:rPr>
        <w:t xml:space="preserve">Vid frågor om </w:t>
      </w:r>
      <w:r>
        <w:rPr>
          <w:rFonts w:ascii="Calibri" w:hAnsi="Calibri" w:cs="Calibri"/>
          <w:sz w:val="24"/>
          <w:szCs w:val="24"/>
        </w:rPr>
        <w:t>slutrapporten</w:t>
      </w:r>
      <w:r w:rsidRPr="00607514">
        <w:rPr>
          <w:rFonts w:ascii="Calibri" w:hAnsi="Calibri" w:cs="Calibri"/>
          <w:sz w:val="24"/>
          <w:szCs w:val="24"/>
        </w:rPr>
        <w:t>, kontakta handläggare</w:t>
      </w:r>
      <w:r>
        <w:rPr>
          <w:rFonts w:ascii="Calibri" w:hAnsi="Calibri" w:cs="Calibri"/>
          <w:sz w:val="24"/>
          <w:szCs w:val="24"/>
        </w:rPr>
        <w:t>n</w:t>
      </w:r>
      <w:r w:rsidRPr="00607514">
        <w:rPr>
          <w:rFonts w:ascii="Calibri" w:hAnsi="Calibri" w:cs="Calibri"/>
          <w:sz w:val="24"/>
          <w:szCs w:val="24"/>
        </w:rPr>
        <w:t xml:space="preserve"> inom området. Ni hittar </w:t>
      </w:r>
      <w:r>
        <w:rPr>
          <w:rFonts w:ascii="Calibri" w:hAnsi="Calibri" w:cs="Calibri"/>
          <w:sz w:val="24"/>
          <w:szCs w:val="24"/>
        </w:rPr>
        <w:t xml:space="preserve">den </w:t>
      </w:r>
      <w:r w:rsidRPr="00607514">
        <w:rPr>
          <w:rFonts w:ascii="Calibri" w:hAnsi="Calibri" w:cs="Calibri"/>
          <w:sz w:val="24"/>
          <w:szCs w:val="24"/>
        </w:rPr>
        <w:t>ansvarig</w:t>
      </w:r>
      <w:r>
        <w:rPr>
          <w:rFonts w:ascii="Calibri" w:hAnsi="Calibri" w:cs="Calibri"/>
          <w:sz w:val="24"/>
          <w:szCs w:val="24"/>
        </w:rPr>
        <w:t>a</w:t>
      </w:r>
      <w:r w:rsidRPr="00607514">
        <w:rPr>
          <w:rFonts w:ascii="Calibri" w:hAnsi="Calibri" w:cs="Calibri"/>
          <w:sz w:val="24"/>
          <w:szCs w:val="24"/>
        </w:rPr>
        <w:t xml:space="preserve"> handläggare</w:t>
      </w:r>
      <w:r>
        <w:rPr>
          <w:rFonts w:ascii="Calibri" w:hAnsi="Calibri" w:cs="Calibri"/>
          <w:sz w:val="24"/>
          <w:szCs w:val="24"/>
        </w:rPr>
        <w:t>n</w:t>
      </w:r>
      <w:r w:rsidRPr="00607514">
        <w:rPr>
          <w:rFonts w:ascii="Calibri" w:hAnsi="Calibri" w:cs="Calibri"/>
          <w:sz w:val="24"/>
          <w:szCs w:val="24"/>
        </w:rPr>
        <w:t xml:space="preserve"> på VGR:s webbplats.</w:t>
      </w:r>
    </w:p>
    <w:p w14:paraId="1354E572" w14:textId="77777777" w:rsidR="001D0C2F" w:rsidRDefault="001D0C2F" w:rsidP="008E3690">
      <w:pPr>
        <w:spacing w:after="120" w:line="276" w:lineRule="auto"/>
        <w:rPr>
          <w:rFonts w:ascii="Calibri" w:hAnsi="Calibri" w:cs="Calibri"/>
          <w:sz w:val="24"/>
          <w:szCs w:val="24"/>
        </w:rPr>
      </w:pPr>
    </w:p>
    <w:tbl>
      <w:tblPr>
        <w:tblW w:w="10348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348"/>
      </w:tblGrid>
      <w:tr w:rsidR="00EF388D" w14:paraId="2D0DB677" w14:textId="77777777" w:rsidTr="4896B519">
        <w:trPr>
          <w:cantSplit/>
          <w:trHeight w:val="24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00A02D" w14:textId="5854BDF6" w:rsidR="00EF388D" w:rsidRDefault="00EF388D" w:rsidP="00EF388D">
            <w:pPr>
              <w:pStyle w:val="Rubrik2"/>
              <w:spacing w:before="80" w:after="80"/>
              <w:ind w:left="136" w:right="-6"/>
              <w:jc w:val="left"/>
              <w:rPr>
                <w:rFonts w:ascii="Arial" w:hAnsi="Arial"/>
              </w:rPr>
            </w:pPr>
            <w:r w:rsidRPr="009549BD">
              <w:rPr>
                <w:rFonts w:ascii="Arial" w:eastAsia="Times New Roman" w:hAnsi="Arial"/>
                <w:sz w:val="22"/>
                <w:szCs w:val="22"/>
                <w:shd w:val="clear" w:color="auto" w:fill="F2F2F2"/>
              </w:rPr>
              <w:t>Allmänna uppgifter</w:t>
            </w:r>
          </w:p>
        </w:tc>
      </w:tr>
      <w:tr w:rsidR="00CE0716" w14:paraId="0C4BD69B" w14:textId="77777777" w:rsidTr="4896B519">
        <w:trPr>
          <w:cantSplit/>
          <w:trHeight w:val="310"/>
        </w:trPr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F98EB3" w14:textId="77777777" w:rsidR="00106A37" w:rsidRDefault="00CE0716" w:rsidP="00EF388D">
            <w:pPr>
              <w:pStyle w:val="Brdtext"/>
              <w:spacing w:before="80" w:after="80"/>
              <w:ind w:left="264"/>
              <w:rPr>
                <w:rFonts w:ascii="Arial" w:hAnsi="Arial"/>
                <w:sz w:val="20"/>
                <w:szCs w:val="21"/>
              </w:rPr>
            </w:pPr>
            <w:r w:rsidRPr="00EF388D">
              <w:rPr>
                <w:rFonts w:ascii="Arial" w:hAnsi="Arial"/>
                <w:sz w:val="20"/>
                <w:szCs w:val="21"/>
              </w:rPr>
              <w:t>Projektets namn</w:t>
            </w:r>
            <w:r w:rsidR="00EF388D" w:rsidRPr="00EF388D">
              <w:rPr>
                <w:rFonts w:ascii="Arial" w:hAnsi="Arial"/>
                <w:sz w:val="20"/>
                <w:szCs w:val="21"/>
              </w:rPr>
              <w:t>:</w:t>
            </w:r>
          </w:p>
          <w:p w14:paraId="0C4BD69A" w14:textId="181DF2D5" w:rsidR="00CE0716" w:rsidRPr="00EF388D" w:rsidRDefault="00CE0716" w:rsidP="00EF388D">
            <w:pPr>
              <w:pStyle w:val="Brdtext"/>
              <w:spacing w:before="80" w:after="80"/>
              <w:ind w:left="264"/>
              <w:rPr>
                <w:rFonts w:ascii="Arial" w:hAnsi="Arial"/>
                <w:sz w:val="20"/>
                <w:szCs w:val="21"/>
              </w:rPr>
            </w:pPr>
            <w:r w:rsidRPr="00EF388D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88D">
              <w:rPr>
                <w:rFonts w:ascii="Arial" w:hAnsi="Arial"/>
                <w:sz w:val="20"/>
                <w:szCs w:val="21"/>
              </w:rPr>
              <w:instrText xml:space="preserve"> FORMTEXT </w:instrText>
            </w:r>
            <w:r w:rsidRPr="00EF388D">
              <w:rPr>
                <w:rFonts w:ascii="Arial" w:hAnsi="Arial"/>
                <w:sz w:val="20"/>
                <w:szCs w:val="21"/>
              </w:rPr>
            </w:r>
            <w:r w:rsidRPr="00EF388D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EF388D">
              <w:rPr>
                <w:rFonts w:ascii="Arial" w:hAnsi="Arial"/>
                <w:sz w:val="20"/>
                <w:szCs w:val="21"/>
              </w:rPr>
              <w:t> </w:t>
            </w:r>
            <w:r w:rsidRPr="00EF388D">
              <w:rPr>
                <w:rFonts w:ascii="Arial" w:hAnsi="Arial"/>
                <w:sz w:val="20"/>
                <w:szCs w:val="21"/>
              </w:rPr>
              <w:t> </w:t>
            </w:r>
            <w:r w:rsidRPr="00EF388D">
              <w:rPr>
                <w:rFonts w:ascii="Arial" w:hAnsi="Arial"/>
                <w:sz w:val="20"/>
                <w:szCs w:val="21"/>
              </w:rPr>
              <w:t> </w:t>
            </w:r>
            <w:r w:rsidRPr="00EF388D">
              <w:rPr>
                <w:rFonts w:ascii="Arial" w:hAnsi="Arial"/>
                <w:sz w:val="20"/>
                <w:szCs w:val="21"/>
              </w:rPr>
              <w:t> </w:t>
            </w:r>
            <w:r w:rsidRPr="00EF388D">
              <w:rPr>
                <w:rFonts w:ascii="Arial" w:hAnsi="Arial"/>
                <w:sz w:val="20"/>
                <w:szCs w:val="21"/>
              </w:rPr>
              <w:t> </w:t>
            </w:r>
            <w:r w:rsidRPr="00EF388D">
              <w:rPr>
                <w:rFonts w:ascii="Arial" w:hAnsi="Arial"/>
                <w:sz w:val="20"/>
                <w:szCs w:val="21"/>
              </w:rPr>
              <w:fldChar w:fldCharType="end"/>
            </w:r>
          </w:p>
        </w:tc>
      </w:tr>
      <w:tr w:rsidR="00CE0716" w14:paraId="0C4BD69D" w14:textId="77777777" w:rsidTr="4896B5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10348" w:type="dxa"/>
            <w:vMerge/>
          </w:tcPr>
          <w:p w14:paraId="0C4BD69C" w14:textId="77777777" w:rsidR="00CE0716" w:rsidRDefault="00CE0716" w:rsidP="00CE0716">
            <w:pPr>
              <w:pStyle w:val="Brdtext"/>
              <w:tabs>
                <w:tab w:val="left" w:pos="7920"/>
              </w:tabs>
              <w:spacing w:before="60"/>
              <w:ind w:right="34"/>
              <w:rPr>
                <w:rFonts w:ascii="Arial" w:hAnsi="Arial"/>
                <w:sz w:val="18"/>
              </w:rPr>
            </w:pPr>
          </w:p>
        </w:tc>
      </w:tr>
      <w:tr w:rsidR="00CE0716" w14:paraId="0C4BD69F" w14:textId="77777777" w:rsidTr="4896B5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8"/>
        </w:trPr>
        <w:tc>
          <w:tcPr>
            <w:tcW w:w="10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39087C" w14:textId="32920F21" w:rsidR="00106A37" w:rsidRDefault="00106A37" w:rsidP="00106A37">
            <w:pPr>
              <w:pStyle w:val="Brdtext"/>
              <w:spacing w:before="80" w:after="80"/>
              <w:ind w:left="264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  <w:t>Projektägare (organisationens namn):</w:t>
            </w:r>
          </w:p>
          <w:p w14:paraId="0C4BD69E" w14:textId="4043CDC0" w:rsidR="00CE0716" w:rsidRDefault="00CE0716" w:rsidP="00106A37">
            <w:pPr>
              <w:pStyle w:val="Brdtext"/>
              <w:spacing w:before="80" w:after="80"/>
              <w:ind w:left="264"/>
              <w:rPr>
                <w:rFonts w:ascii="Arial" w:hAnsi="Arial"/>
                <w:sz w:val="16"/>
              </w:rPr>
            </w:pPr>
            <w:r w:rsidRPr="00106A37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A37">
              <w:rPr>
                <w:rFonts w:ascii="Arial" w:hAnsi="Arial"/>
                <w:sz w:val="20"/>
                <w:szCs w:val="21"/>
              </w:rPr>
              <w:instrText xml:space="preserve"> FORMTEXT </w:instrText>
            </w:r>
            <w:r w:rsidRPr="00106A37">
              <w:rPr>
                <w:rFonts w:ascii="Arial" w:hAnsi="Arial"/>
                <w:sz w:val="20"/>
                <w:szCs w:val="21"/>
              </w:rPr>
            </w:r>
            <w:r w:rsidRPr="00106A37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106A37">
              <w:rPr>
                <w:rFonts w:ascii="Arial" w:hAnsi="Arial"/>
                <w:sz w:val="20"/>
                <w:szCs w:val="21"/>
              </w:rPr>
              <w:t> </w:t>
            </w:r>
            <w:r w:rsidRPr="00106A37">
              <w:rPr>
                <w:rFonts w:ascii="Arial" w:hAnsi="Arial"/>
                <w:sz w:val="20"/>
                <w:szCs w:val="21"/>
              </w:rPr>
              <w:t> </w:t>
            </w:r>
            <w:r w:rsidRPr="00106A37">
              <w:rPr>
                <w:rFonts w:ascii="Arial" w:hAnsi="Arial"/>
                <w:sz w:val="20"/>
                <w:szCs w:val="21"/>
              </w:rPr>
              <w:t> </w:t>
            </w:r>
            <w:r w:rsidRPr="00106A37">
              <w:rPr>
                <w:rFonts w:ascii="Arial" w:hAnsi="Arial"/>
                <w:sz w:val="20"/>
                <w:szCs w:val="21"/>
              </w:rPr>
              <w:t> </w:t>
            </w:r>
            <w:r w:rsidRPr="00106A37">
              <w:rPr>
                <w:rFonts w:ascii="Arial" w:hAnsi="Arial"/>
                <w:sz w:val="20"/>
                <w:szCs w:val="21"/>
              </w:rPr>
              <w:t> </w:t>
            </w:r>
            <w:r w:rsidRPr="00106A37">
              <w:rPr>
                <w:rFonts w:ascii="Arial" w:hAnsi="Arial"/>
                <w:sz w:val="20"/>
                <w:szCs w:val="21"/>
              </w:rPr>
              <w:fldChar w:fldCharType="end"/>
            </w:r>
          </w:p>
        </w:tc>
      </w:tr>
      <w:tr w:rsidR="00CE0716" w14:paraId="0C4BD6A1" w14:textId="77777777" w:rsidTr="4896B5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8"/>
        </w:trPr>
        <w:tc>
          <w:tcPr>
            <w:tcW w:w="10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7D7F12" w14:textId="36181308" w:rsidR="00106A37" w:rsidRPr="00106A37" w:rsidRDefault="00CE0716" w:rsidP="00106A37">
            <w:pPr>
              <w:pStyle w:val="Brdtext"/>
              <w:spacing w:before="80" w:after="80"/>
              <w:ind w:left="264"/>
              <w:rPr>
                <w:rFonts w:ascii="Arial" w:hAnsi="Arial"/>
                <w:sz w:val="20"/>
                <w:szCs w:val="21"/>
              </w:rPr>
            </w:pPr>
            <w:r w:rsidRPr="00106A37">
              <w:rPr>
                <w:rFonts w:ascii="Arial" w:hAnsi="Arial"/>
                <w:sz w:val="20"/>
                <w:szCs w:val="21"/>
              </w:rPr>
              <w:t>Diarienummer</w:t>
            </w:r>
            <w:r w:rsidR="00106A37" w:rsidRPr="00106A37">
              <w:rPr>
                <w:rFonts w:ascii="Arial" w:hAnsi="Arial"/>
                <w:sz w:val="20"/>
                <w:szCs w:val="21"/>
              </w:rPr>
              <w:t xml:space="preserve"> (framgår av VGR:s beslut):</w:t>
            </w:r>
          </w:p>
          <w:p w14:paraId="0C4BD6A0" w14:textId="37AE6C4C" w:rsidR="00CE0716" w:rsidRDefault="00CE0716" w:rsidP="00106A37">
            <w:pPr>
              <w:pStyle w:val="Brdtext"/>
              <w:spacing w:before="80" w:after="80"/>
              <w:ind w:left="264"/>
              <w:rPr>
                <w:rFonts w:ascii="Arial" w:hAnsi="Arial"/>
                <w:sz w:val="16"/>
              </w:rPr>
            </w:pPr>
            <w:r w:rsidRPr="00106A37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A37">
              <w:rPr>
                <w:rFonts w:ascii="Arial" w:hAnsi="Arial"/>
                <w:sz w:val="20"/>
                <w:szCs w:val="21"/>
              </w:rPr>
              <w:instrText xml:space="preserve"> FORMTEXT </w:instrText>
            </w:r>
            <w:r w:rsidRPr="00106A37">
              <w:rPr>
                <w:rFonts w:ascii="Arial" w:hAnsi="Arial"/>
                <w:sz w:val="20"/>
                <w:szCs w:val="21"/>
              </w:rPr>
            </w:r>
            <w:r w:rsidRPr="00106A37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106A37">
              <w:rPr>
                <w:rFonts w:ascii="Arial" w:hAnsi="Arial"/>
                <w:sz w:val="20"/>
                <w:szCs w:val="21"/>
              </w:rPr>
              <w:t> </w:t>
            </w:r>
            <w:r w:rsidRPr="00106A37">
              <w:rPr>
                <w:rFonts w:ascii="Arial" w:hAnsi="Arial"/>
                <w:sz w:val="20"/>
                <w:szCs w:val="21"/>
              </w:rPr>
              <w:t> </w:t>
            </w:r>
            <w:r w:rsidRPr="00106A37">
              <w:rPr>
                <w:rFonts w:ascii="Arial" w:hAnsi="Arial"/>
                <w:sz w:val="20"/>
                <w:szCs w:val="21"/>
              </w:rPr>
              <w:t> </w:t>
            </w:r>
            <w:r w:rsidRPr="00106A37">
              <w:rPr>
                <w:rFonts w:ascii="Arial" w:hAnsi="Arial"/>
                <w:sz w:val="20"/>
                <w:szCs w:val="21"/>
              </w:rPr>
              <w:t> </w:t>
            </w:r>
            <w:r w:rsidRPr="00106A37">
              <w:rPr>
                <w:rFonts w:ascii="Arial" w:hAnsi="Arial"/>
                <w:sz w:val="20"/>
                <w:szCs w:val="21"/>
              </w:rPr>
              <w:t> </w:t>
            </w:r>
            <w:r w:rsidRPr="00106A37">
              <w:rPr>
                <w:rFonts w:ascii="Arial" w:hAnsi="Arial"/>
                <w:sz w:val="20"/>
                <w:szCs w:val="21"/>
              </w:rPr>
              <w:fldChar w:fldCharType="end"/>
            </w:r>
          </w:p>
        </w:tc>
      </w:tr>
      <w:tr w:rsidR="00CE0716" w14:paraId="0C4BD6A3" w14:textId="77777777" w:rsidTr="4896B5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8"/>
        </w:trPr>
        <w:tc>
          <w:tcPr>
            <w:tcW w:w="10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5EF3C" w14:textId="3881E416" w:rsidR="00C01684" w:rsidRDefault="771B0BA6" w:rsidP="00C01684">
            <w:pPr>
              <w:pStyle w:val="Brdtext"/>
              <w:spacing w:before="80" w:after="80"/>
              <w:ind w:left="264"/>
              <w:rPr>
                <w:rFonts w:ascii="Arial" w:hAnsi="Arial"/>
                <w:sz w:val="20"/>
              </w:rPr>
            </w:pPr>
            <w:r w:rsidRPr="4896B519">
              <w:rPr>
                <w:rFonts w:ascii="Arial" w:hAnsi="Arial"/>
                <w:sz w:val="20"/>
              </w:rPr>
              <w:t>Tids</w:t>
            </w:r>
            <w:r w:rsidR="4AA00895" w:rsidRPr="4896B519">
              <w:rPr>
                <w:rFonts w:ascii="Arial" w:hAnsi="Arial"/>
                <w:sz w:val="20"/>
              </w:rPr>
              <w:t>period</w:t>
            </w:r>
            <w:r w:rsidRPr="4896B519">
              <w:rPr>
                <w:rFonts w:ascii="Arial" w:hAnsi="Arial"/>
                <w:sz w:val="20"/>
              </w:rPr>
              <w:t xml:space="preserve"> som denna lägesrapport gäller:</w:t>
            </w:r>
          </w:p>
          <w:p w14:paraId="0C4BD6A2" w14:textId="645F8ABE" w:rsidR="00CE0716" w:rsidRPr="008F28BD" w:rsidRDefault="00D57981" w:rsidP="00C01684">
            <w:pPr>
              <w:pStyle w:val="Brdtext"/>
              <w:spacing w:before="80" w:after="80"/>
              <w:ind w:left="264"/>
              <w:rPr>
                <w:rFonts w:ascii="Arial" w:hAnsi="Arial"/>
                <w:sz w:val="20"/>
              </w:rPr>
            </w:pPr>
            <w:r w:rsidRPr="00D57981">
              <w:rPr>
                <w:rFonts w:ascii="Arial" w:eastAsia="Arial" w:hAnsi="Arial" w:cs="Arial"/>
                <w:color w:val="000000" w:themeColor="text1"/>
                <w:sz w:val="20"/>
              </w:rPr>
              <w:t xml:space="preserve">Från och med </w:t>
            </w:r>
            <w:r w:rsidR="00CE0716" w:rsidRPr="008F28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0716" w:rsidRPr="008F28BD">
              <w:rPr>
                <w:rFonts w:ascii="Arial" w:hAnsi="Arial"/>
                <w:sz w:val="20"/>
              </w:rPr>
              <w:instrText xml:space="preserve"> FORMTEXT </w:instrText>
            </w:r>
            <w:r w:rsidR="00CE0716" w:rsidRPr="008F28BD">
              <w:rPr>
                <w:rFonts w:ascii="Arial" w:hAnsi="Arial"/>
                <w:sz w:val="20"/>
              </w:rPr>
            </w:r>
            <w:r w:rsidR="00CE0716" w:rsidRPr="008F28BD">
              <w:rPr>
                <w:rFonts w:ascii="Arial" w:hAnsi="Arial"/>
                <w:sz w:val="20"/>
              </w:rPr>
              <w:fldChar w:fldCharType="separate"/>
            </w:r>
            <w:r w:rsidR="00CE0716" w:rsidRPr="008F28BD">
              <w:rPr>
                <w:rFonts w:ascii="Arial" w:hAnsi="Arial"/>
                <w:noProof/>
                <w:sz w:val="20"/>
              </w:rPr>
              <w:t> </w:t>
            </w:r>
            <w:r w:rsidR="00CE0716" w:rsidRPr="008F28BD">
              <w:rPr>
                <w:rFonts w:ascii="Arial" w:hAnsi="Arial"/>
                <w:noProof/>
                <w:sz w:val="20"/>
              </w:rPr>
              <w:t> </w:t>
            </w:r>
            <w:r w:rsidR="00CE0716" w:rsidRPr="008F28BD">
              <w:rPr>
                <w:rFonts w:ascii="Arial" w:hAnsi="Arial"/>
                <w:noProof/>
                <w:sz w:val="20"/>
              </w:rPr>
              <w:t> </w:t>
            </w:r>
            <w:r w:rsidR="00CE0716" w:rsidRPr="008F28BD">
              <w:rPr>
                <w:rFonts w:ascii="Arial" w:hAnsi="Arial"/>
                <w:noProof/>
                <w:sz w:val="20"/>
              </w:rPr>
              <w:t> </w:t>
            </w:r>
            <w:r w:rsidR="00CE0716" w:rsidRPr="008F28BD">
              <w:rPr>
                <w:rFonts w:ascii="Arial" w:hAnsi="Arial"/>
                <w:noProof/>
                <w:sz w:val="20"/>
              </w:rPr>
              <w:t> </w:t>
            </w:r>
            <w:r w:rsidR="00CE0716" w:rsidRPr="008F28BD">
              <w:rPr>
                <w:rFonts w:ascii="Arial" w:hAnsi="Arial"/>
                <w:sz w:val="20"/>
              </w:rPr>
              <w:fldChar w:fldCharType="end"/>
            </w:r>
            <w:r w:rsidR="00FA1EE4">
              <w:rPr>
                <w:rFonts w:ascii="Arial" w:hAnsi="Arial"/>
                <w:sz w:val="20"/>
              </w:rPr>
              <w:t xml:space="preserve"> </w:t>
            </w:r>
            <w:r w:rsidR="00FA1EE4" w:rsidRPr="00D57981">
              <w:rPr>
                <w:rFonts w:ascii="Arial" w:eastAsia="Arial" w:hAnsi="Arial" w:cs="Arial"/>
                <w:color w:val="000000" w:themeColor="text1"/>
                <w:sz w:val="20"/>
              </w:rPr>
              <w:t xml:space="preserve">till och med </w:t>
            </w:r>
            <w:r w:rsidR="00FA1EE4" w:rsidRPr="008F28B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EE4" w:rsidRPr="008F28BD">
              <w:rPr>
                <w:rFonts w:ascii="Arial" w:hAnsi="Arial"/>
                <w:sz w:val="20"/>
              </w:rPr>
              <w:instrText xml:space="preserve"> FORMTEXT </w:instrText>
            </w:r>
            <w:r w:rsidR="00FA1EE4" w:rsidRPr="008F28BD">
              <w:rPr>
                <w:rFonts w:ascii="Arial" w:hAnsi="Arial"/>
                <w:sz w:val="20"/>
              </w:rPr>
            </w:r>
            <w:r w:rsidR="00FA1EE4" w:rsidRPr="008F28BD">
              <w:rPr>
                <w:rFonts w:ascii="Arial" w:hAnsi="Arial"/>
                <w:sz w:val="20"/>
              </w:rPr>
              <w:fldChar w:fldCharType="separate"/>
            </w:r>
            <w:r w:rsidR="00FA1EE4" w:rsidRPr="008F28BD">
              <w:rPr>
                <w:rFonts w:ascii="Arial" w:hAnsi="Arial"/>
                <w:noProof/>
                <w:sz w:val="20"/>
              </w:rPr>
              <w:t> </w:t>
            </w:r>
            <w:r w:rsidR="00FA1EE4" w:rsidRPr="008F28BD">
              <w:rPr>
                <w:rFonts w:ascii="Arial" w:hAnsi="Arial"/>
                <w:noProof/>
                <w:sz w:val="20"/>
              </w:rPr>
              <w:t> </w:t>
            </w:r>
            <w:r w:rsidR="00FA1EE4" w:rsidRPr="008F28BD">
              <w:rPr>
                <w:rFonts w:ascii="Arial" w:hAnsi="Arial"/>
                <w:noProof/>
                <w:sz w:val="20"/>
              </w:rPr>
              <w:t> </w:t>
            </w:r>
            <w:r w:rsidR="00FA1EE4" w:rsidRPr="008F28BD">
              <w:rPr>
                <w:rFonts w:ascii="Arial" w:hAnsi="Arial"/>
                <w:noProof/>
                <w:sz w:val="20"/>
              </w:rPr>
              <w:t> </w:t>
            </w:r>
            <w:r w:rsidR="00FA1EE4" w:rsidRPr="008F28BD">
              <w:rPr>
                <w:rFonts w:ascii="Arial" w:hAnsi="Arial"/>
                <w:noProof/>
                <w:sz w:val="20"/>
              </w:rPr>
              <w:t> </w:t>
            </w:r>
            <w:r w:rsidR="00FA1EE4" w:rsidRPr="008F28BD">
              <w:rPr>
                <w:rFonts w:ascii="Arial" w:hAnsi="Arial"/>
                <w:sz w:val="20"/>
              </w:rPr>
              <w:fldChar w:fldCharType="end"/>
            </w:r>
            <w:r w:rsidR="00FA1EE4">
              <w:rPr>
                <w:rFonts w:ascii="Arial" w:hAnsi="Arial"/>
                <w:sz w:val="20"/>
              </w:rPr>
              <w:t xml:space="preserve"> </w:t>
            </w:r>
            <w:r w:rsidR="00FA1EE4" w:rsidRPr="00D57981">
              <w:rPr>
                <w:rFonts w:ascii="Arial" w:eastAsia="Arial" w:hAnsi="Arial" w:cs="Arial"/>
                <w:color w:val="000000" w:themeColor="text1"/>
                <w:sz w:val="20"/>
              </w:rPr>
              <w:t>(ÅÅÅÅ-MM-DD)</w:t>
            </w:r>
          </w:p>
        </w:tc>
      </w:tr>
      <w:tr w:rsidR="00C01684" w14:paraId="74F625EA" w14:textId="77777777" w:rsidTr="4896B5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8"/>
        </w:trPr>
        <w:tc>
          <w:tcPr>
            <w:tcW w:w="10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5D1F92" w14:textId="77777777" w:rsidR="00C01684" w:rsidRDefault="00C01684" w:rsidP="00C01684">
            <w:pPr>
              <w:pStyle w:val="Brdtext"/>
              <w:spacing w:before="80" w:after="80"/>
              <w:ind w:left="264"/>
              <w:rPr>
                <w:rFonts w:ascii="Arial" w:hAnsi="Arial"/>
                <w:sz w:val="20"/>
                <w:szCs w:val="21"/>
              </w:rPr>
            </w:pPr>
            <w:r w:rsidRPr="00C01684">
              <w:rPr>
                <w:rFonts w:ascii="Arial" w:hAnsi="Arial"/>
                <w:sz w:val="20"/>
                <w:szCs w:val="21"/>
              </w:rPr>
              <w:t>Länk till eventuell webbsida för projektet:</w:t>
            </w:r>
          </w:p>
          <w:p w14:paraId="471B14B4" w14:textId="297F794C" w:rsidR="00C01684" w:rsidRPr="007578A2" w:rsidRDefault="00C01684" w:rsidP="00C01684">
            <w:pPr>
              <w:pStyle w:val="Brdtext"/>
              <w:spacing w:before="80" w:after="80"/>
              <w:ind w:left="264"/>
              <w:rPr>
                <w:rFonts w:ascii="Arial" w:hAnsi="Arial"/>
                <w:sz w:val="20"/>
              </w:rPr>
            </w:pPr>
            <w:r w:rsidRPr="007578A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78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78A2">
              <w:rPr>
                <w:rFonts w:ascii="Arial" w:hAnsi="Arial" w:cs="Arial"/>
                <w:sz w:val="20"/>
              </w:rPr>
            </w:r>
            <w:r w:rsidRPr="007578A2">
              <w:rPr>
                <w:rFonts w:ascii="Arial" w:hAnsi="Arial" w:cs="Arial"/>
                <w:sz w:val="20"/>
              </w:rPr>
              <w:fldChar w:fldCharType="separate"/>
            </w:r>
            <w:r w:rsidRPr="007578A2">
              <w:rPr>
                <w:rFonts w:ascii="Arial" w:hAnsi="Arial" w:cs="Arial"/>
                <w:sz w:val="20"/>
              </w:rPr>
              <w:t> </w:t>
            </w:r>
            <w:r w:rsidRPr="007578A2">
              <w:rPr>
                <w:rFonts w:ascii="Arial" w:hAnsi="Arial" w:cs="Arial"/>
                <w:sz w:val="20"/>
              </w:rPr>
              <w:t> </w:t>
            </w:r>
            <w:r w:rsidRPr="007578A2">
              <w:rPr>
                <w:rFonts w:ascii="Arial" w:hAnsi="Arial" w:cs="Arial"/>
                <w:sz w:val="20"/>
              </w:rPr>
              <w:t> </w:t>
            </w:r>
            <w:r w:rsidRPr="007578A2">
              <w:rPr>
                <w:rFonts w:ascii="Arial" w:hAnsi="Arial" w:cs="Arial"/>
                <w:sz w:val="20"/>
              </w:rPr>
              <w:t> </w:t>
            </w:r>
            <w:r w:rsidRPr="007578A2">
              <w:rPr>
                <w:rFonts w:ascii="Arial" w:hAnsi="Arial" w:cs="Arial"/>
                <w:sz w:val="20"/>
              </w:rPr>
              <w:t> </w:t>
            </w:r>
            <w:r w:rsidRPr="007578A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C4BD6A4" w14:textId="17661C7B" w:rsidR="00CE0716" w:rsidRPr="008E3690" w:rsidRDefault="00CE0716" w:rsidP="008E3690">
      <w:pPr>
        <w:rPr>
          <w:b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00955" w:rsidRPr="00D416B8" w14:paraId="0C4BD6A6" w14:textId="77777777" w:rsidTr="007578A2">
        <w:trPr>
          <w:trHeight w:val="264"/>
        </w:trPr>
        <w:tc>
          <w:tcPr>
            <w:tcW w:w="10348" w:type="dxa"/>
            <w:shd w:val="clear" w:color="auto" w:fill="F2F2F2"/>
            <w:vAlign w:val="center"/>
          </w:tcPr>
          <w:p w14:paraId="0C4BD6A5" w14:textId="52763C70" w:rsidR="00100955" w:rsidRPr="00D416B8" w:rsidRDefault="007578A2" w:rsidP="007578A2">
            <w:pPr>
              <w:pStyle w:val="Rubrik2"/>
              <w:spacing w:before="80" w:after="80"/>
              <w:ind w:left="136" w:right="-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Beskriv genomförda aktiviteter</w:t>
            </w:r>
          </w:p>
        </w:tc>
      </w:tr>
      <w:tr w:rsidR="00100955" w:rsidRPr="00D416B8" w14:paraId="0C4BD6A8" w14:textId="77777777" w:rsidTr="00100955">
        <w:trPr>
          <w:trHeight w:val="309"/>
        </w:trPr>
        <w:tc>
          <w:tcPr>
            <w:tcW w:w="10348" w:type="dxa"/>
            <w:vAlign w:val="center"/>
          </w:tcPr>
          <w:p w14:paraId="0C4BD6A7" w14:textId="6F592BC1" w:rsidR="00A860A7" w:rsidRPr="00D416B8" w:rsidRDefault="007578A2" w:rsidP="007578A2">
            <w:pPr>
              <w:pStyle w:val="Brdtext2"/>
              <w:spacing w:before="80" w:after="80"/>
              <w:ind w:left="264" w:firstLine="20"/>
              <w:rPr>
                <w:rFonts w:ascii="Arial" w:hAnsi="Arial" w:cs="Arial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Vilka aktiviteter har ni genomfört under denna tidsperiod? Vilka metoder och arbetssätt har ni använt? Beskriv aktiviteterna kort.</w:t>
            </w:r>
          </w:p>
        </w:tc>
      </w:tr>
      <w:tr w:rsidR="00100955" w14:paraId="0C4BD6AD" w14:textId="77777777" w:rsidTr="007578A2">
        <w:trPr>
          <w:trHeight w:val="846"/>
        </w:trPr>
        <w:tc>
          <w:tcPr>
            <w:tcW w:w="10348" w:type="dxa"/>
          </w:tcPr>
          <w:p w14:paraId="0C4BD6A9" w14:textId="77777777" w:rsidR="00100955" w:rsidRDefault="00100955" w:rsidP="00100955">
            <w:pPr>
              <w:pStyle w:val="Brdtext21"/>
              <w:jc w:val="left"/>
              <w:rPr>
                <w:rFonts w:ascii="Arial" w:hAnsi="Arial"/>
                <w:sz w:val="18"/>
              </w:rPr>
            </w:pPr>
          </w:p>
          <w:p w14:paraId="0C4BD6AC" w14:textId="2E883620" w:rsidR="00100955" w:rsidRPr="007578A2" w:rsidRDefault="00100955" w:rsidP="007578A2">
            <w:pPr>
              <w:pStyle w:val="Brdtext2"/>
              <w:spacing w:before="80" w:after="80"/>
              <w:ind w:left="264" w:firstLine="20"/>
              <w:rPr>
                <w:rFonts w:ascii="Arial" w:hAnsi="Arial"/>
                <w:sz w:val="20"/>
              </w:rPr>
            </w:pPr>
            <w:r w:rsidRPr="007578A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78A2">
              <w:rPr>
                <w:rFonts w:ascii="Arial" w:hAnsi="Arial"/>
                <w:sz w:val="20"/>
              </w:rPr>
              <w:instrText xml:space="preserve"> FORMTEXT </w:instrText>
            </w:r>
            <w:r w:rsidRPr="007578A2">
              <w:rPr>
                <w:rFonts w:ascii="Arial" w:hAnsi="Arial"/>
                <w:sz w:val="20"/>
              </w:rPr>
            </w:r>
            <w:r w:rsidRPr="007578A2">
              <w:rPr>
                <w:rFonts w:ascii="Arial" w:hAnsi="Arial"/>
                <w:sz w:val="20"/>
              </w:rPr>
              <w:fldChar w:fldCharType="separate"/>
            </w:r>
            <w:r w:rsidRPr="007578A2">
              <w:rPr>
                <w:rFonts w:ascii="Arial" w:hAnsi="Arial"/>
                <w:noProof/>
                <w:sz w:val="20"/>
              </w:rPr>
              <w:t> </w:t>
            </w:r>
            <w:r w:rsidRPr="007578A2">
              <w:rPr>
                <w:rFonts w:ascii="Arial" w:hAnsi="Arial"/>
                <w:noProof/>
                <w:sz w:val="20"/>
              </w:rPr>
              <w:t> </w:t>
            </w:r>
            <w:r w:rsidRPr="007578A2">
              <w:rPr>
                <w:rFonts w:ascii="Arial" w:hAnsi="Arial"/>
                <w:noProof/>
                <w:sz w:val="20"/>
              </w:rPr>
              <w:t> </w:t>
            </w:r>
            <w:r w:rsidRPr="007578A2">
              <w:rPr>
                <w:rFonts w:ascii="Arial" w:hAnsi="Arial"/>
                <w:noProof/>
                <w:sz w:val="20"/>
              </w:rPr>
              <w:t> </w:t>
            </w:r>
            <w:r w:rsidRPr="007578A2">
              <w:rPr>
                <w:rFonts w:ascii="Arial" w:hAnsi="Arial"/>
                <w:noProof/>
                <w:sz w:val="20"/>
              </w:rPr>
              <w:t> </w:t>
            </w:r>
            <w:r w:rsidRPr="007578A2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0C4BD6AF" w14:textId="466CC30A" w:rsidR="00CE0716" w:rsidRDefault="00CE0716" w:rsidP="00CE0716"/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578A2" w:rsidRPr="00D416B8" w14:paraId="3CFF3A8A" w14:textId="77777777">
        <w:trPr>
          <w:trHeight w:val="264"/>
        </w:trPr>
        <w:tc>
          <w:tcPr>
            <w:tcW w:w="10348" w:type="dxa"/>
            <w:shd w:val="clear" w:color="auto" w:fill="F2F2F2"/>
            <w:vAlign w:val="center"/>
          </w:tcPr>
          <w:p w14:paraId="3433A9A0" w14:textId="1BE51C50" w:rsidR="007578A2" w:rsidRPr="00D416B8" w:rsidRDefault="007578A2">
            <w:pPr>
              <w:pStyle w:val="Rubrik2"/>
              <w:spacing w:before="80" w:after="80"/>
              <w:ind w:left="136" w:right="-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Förändringar i projektets tidsplan och budget</w:t>
            </w:r>
          </w:p>
        </w:tc>
      </w:tr>
      <w:tr w:rsidR="007578A2" w:rsidRPr="00D416B8" w14:paraId="06565184" w14:textId="77777777">
        <w:trPr>
          <w:trHeight w:val="309"/>
        </w:trPr>
        <w:tc>
          <w:tcPr>
            <w:tcW w:w="10348" w:type="dxa"/>
            <w:vAlign w:val="center"/>
          </w:tcPr>
          <w:p w14:paraId="3B828FA5" w14:textId="77777777" w:rsidR="007578A2" w:rsidRDefault="007578A2">
            <w:pPr>
              <w:pStyle w:val="Brdtext2"/>
              <w:spacing w:before="80" w:after="80"/>
              <w:ind w:left="264" w:firstLine="20"/>
              <w:rPr>
                <w:rFonts w:ascii="Arial" w:hAnsi="Arial"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Har något förändrats i projektets tidsplan och/eller budget?</w:t>
            </w:r>
          </w:p>
          <w:p w14:paraId="26758AB0" w14:textId="3FF5D11F" w:rsidR="007578A2" w:rsidRPr="00D416B8" w:rsidRDefault="007578A2">
            <w:pPr>
              <w:pStyle w:val="Brdtext2"/>
              <w:spacing w:before="80" w:after="80"/>
              <w:ind w:left="264" w:firstLine="20"/>
              <w:rPr>
                <w:rFonts w:ascii="Arial" w:hAnsi="Arial" w:cs="Arial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Om ja – beskriv vad och förklara varför.</w:t>
            </w:r>
          </w:p>
        </w:tc>
      </w:tr>
      <w:tr w:rsidR="007578A2" w14:paraId="22BE92B6" w14:textId="77777777">
        <w:trPr>
          <w:trHeight w:val="846"/>
        </w:trPr>
        <w:tc>
          <w:tcPr>
            <w:tcW w:w="10348" w:type="dxa"/>
          </w:tcPr>
          <w:p w14:paraId="3881E4AF" w14:textId="77777777" w:rsidR="007578A2" w:rsidRDefault="007578A2">
            <w:pPr>
              <w:pStyle w:val="Brdtext21"/>
              <w:jc w:val="left"/>
              <w:rPr>
                <w:rFonts w:ascii="Arial" w:hAnsi="Arial"/>
                <w:sz w:val="18"/>
              </w:rPr>
            </w:pPr>
          </w:p>
          <w:p w14:paraId="6A2EDC19" w14:textId="77777777" w:rsidR="007578A2" w:rsidRPr="007578A2" w:rsidRDefault="007578A2">
            <w:pPr>
              <w:pStyle w:val="Brdtext2"/>
              <w:spacing w:before="80" w:after="80"/>
              <w:ind w:left="264" w:firstLine="20"/>
              <w:rPr>
                <w:rFonts w:ascii="Arial" w:hAnsi="Arial"/>
                <w:sz w:val="20"/>
              </w:rPr>
            </w:pPr>
            <w:r w:rsidRPr="007578A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78A2">
              <w:rPr>
                <w:rFonts w:ascii="Arial" w:hAnsi="Arial"/>
                <w:sz w:val="20"/>
              </w:rPr>
              <w:instrText xml:space="preserve"> FORMTEXT </w:instrText>
            </w:r>
            <w:r w:rsidRPr="007578A2">
              <w:rPr>
                <w:rFonts w:ascii="Arial" w:hAnsi="Arial"/>
                <w:sz w:val="20"/>
              </w:rPr>
            </w:r>
            <w:r w:rsidRPr="007578A2">
              <w:rPr>
                <w:rFonts w:ascii="Arial" w:hAnsi="Arial"/>
                <w:sz w:val="20"/>
              </w:rPr>
              <w:fldChar w:fldCharType="separate"/>
            </w:r>
            <w:r w:rsidRPr="007578A2">
              <w:rPr>
                <w:rFonts w:ascii="Arial" w:hAnsi="Arial"/>
                <w:noProof/>
                <w:sz w:val="20"/>
              </w:rPr>
              <w:t> </w:t>
            </w:r>
            <w:r w:rsidRPr="007578A2">
              <w:rPr>
                <w:rFonts w:ascii="Arial" w:hAnsi="Arial"/>
                <w:noProof/>
                <w:sz w:val="20"/>
              </w:rPr>
              <w:t> </w:t>
            </w:r>
            <w:r w:rsidRPr="007578A2">
              <w:rPr>
                <w:rFonts w:ascii="Arial" w:hAnsi="Arial"/>
                <w:noProof/>
                <w:sz w:val="20"/>
              </w:rPr>
              <w:t> </w:t>
            </w:r>
            <w:r w:rsidRPr="007578A2">
              <w:rPr>
                <w:rFonts w:ascii="Arial" w:hAnsi="Arial"/>
                <w:noProof/>
                <w:sz w:val="20"/>
              </w:rPr>
              <w:t> </w:t>
            </w:r>
            <w:r w:rsidRPr="007578A2">
              <w:rPr>
                <w:rFonts w:ascii="Arial" w:hAnsi="Arial"/>
                <w:noProof/>
                <w:sz w:val="20"/>
              </w:rPr>
              <w:t> </w:t>
            </w:r>
            <w:r w:rsidRPr="007578A2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55832FA6" w14:textId="46B4BA07" w:rsidR="007578A2" w:rsidRDefault="007578A2" w:rsidP="00CE0716"/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94C15" w:rsidRPr="00D416B8" w14:paraId="32E66ED7" w14:textId="77777777" w:rsidTr="4896B519">
        <w:trPr>
          <w:trHeight w:val="264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1134D545" w14:textId="7B95BAD9" w:rsidR="00594C15" w:rsidRPr="00D416B8" w:rsidRDefault="00594C15">
            <w:pPr>
              <w:pStyle w:val="Rubrik2"/>
              <w:spacing w:before="80" w:after="80"/>
              <w:ind w:left="136" w:right="-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Övriga förändringar i projektplan</w:t>
            </w:r>
          </w:p>
        </w:tc>
      </w:tr>
      <w:tr w:rsidR="00594C15" w:rsidRPr="00D416B8" w14:paraId="1160B63D" w14:textId="77777777" w:rsidTr="4896B519">
        <w:trPr>
          <w:trHeight w:val="309"/>
        </w:trPr>
        <w:tc>
          <w:tcPr>
            <w:tcW w:w="10348" w:type="dxa"/>
            <w:vAlign w:val="center"/>
          </w:tcPr>
          <w:p w14:paraId="4D36FF7A" w14:textId="11CA76B2" w:rsidR="00594C15" w:rsidRDefault="00594C15">
            <w:pPr>
              <w:pStyle w:val="Brdtext2"/>
              <w:spacing w:before="80" w:after="80"/>
              <w:ind w:left="264" w:firstLine="20"/>
              <w:rPr>
                <w:rFonts w:ascii="Arial" w:hAnsi="Arial"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Har något annat förändrats i jämförelse med er projektplan?</w:t>
            </w:r>
          </w:p>
          <w:p w14:paraId="1166E7E7" w14:textId="5BCDFD71" w:rsidR="00594C15" w:rsidRDefault="43978CC3">
            <w:pPr>
              <w:pStyle w:val="Brdtext2"/>
              <w:spacing w:before="80" w:after="80"/>
              <w:ind w:left="264" w:firstLine="20"/>
              <w:rPr>
                <w:rFonts w:ascii="Arial" w:hAnsi="Arial"/>
                <w:color w:val="000000"/>
                <w:sz w:val="20"/>
              </w:rPr>
            </w:pPr>
            <w:r w:rsidRPr="4896B519">
              <w:rPr>
                <w:rFonts w:ascii="Arial" w:hAnsi="Arial"/>
                <w:color w:val="000000" w:themeColor="text1"/>
                <w:sz w:val="20"/>
              </w:rPr>
              <w:t>Som stöd för er beskrivning kan ni använda följande frågeställningar:</w:t>
            </w:r>
          </w:p>
          <w:p w14:paraId="44BDF8F4" w14:textId="77777777" w:rsidR="00594C15" w:rsidRDefault="00594C15" w:rsidP="00594C15">
            <w:pPr>
              <w:pStyle w:val="Brdtext2"/>
              <w:numPr>
                <w:ilvl w:val="0"/>
                <w:numId w:val="1"/>
              </w:numPr>
              <w:spacing w:before="80" w:after="80"/>
              <w:ind w:left="678" w:hanging="283"/>
              <w:rPr>
                <w:rFonts w:ascii="Arial" w:hAnsi="Arial"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Har det skett några förändringar, såväl positiva som negativa, i hur projektet genomförs?</w:t>
            </w:r>
          </w:p>
          <w:p w14:paraId="2AD67AF4" w14:textId="77777777" w:rsidR="00594C15" w:rsidRDefault="00594C15" w:rsidP="00594C15">
            <w:pPr>
              <w:pStyle w:val="Brdtext2"/>
              <w:numPr>
                <w:ilvl w:val="0"/>
                <w:numId w:val="1"/>
              </w:numPr>
              <w:spacing w:before="80" w:after="80"/>
              <w:ind w:left="678" w:hanging="283"/>
              <w:rPr>
                <w:rFonts w:ascii="Arial" w:hAnsi="Arial"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Har ni anpassat genomförandet till dessa förändringar? Om ja – hur eller på vilket sätt?</w:t>
            </w:r>
          </w:p>
          <w:p w14:paraId="51F3CF33" w14:textId="58365C56" w:rsidR="00594C15" w:rsidRPr="00594C15" w:rsidRDefault="00594C15" w:rsidP="00594C15">
            <w:pPr>
              <w:pStyle w:val="Brdtext2"/>
              <w:numPr>
                <w:ilvl w:val="0"/>
                <w:numId w:val="1"/>
              </w:numPr>
              <w:spacing w:before="80" w:after="80"/>
              <w:ind w:left="678" w:hanging="283"/>
              <w:rPr>
                <w:rFonts w:ascii="Arial" w:hAnsi="Arial"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Bedömer ni att förväntat resultat och tänkta effekter från projektet kommer att påverkas av denna förändring? Om ja – hur eller på vilket sätt?</w:t>
            </w:r>
          </w:p>
        </w:tc>
      </w:tr>
      <w:tr w:rsidR="00594C15" w14:paraId="267C7F9E" w14:textId="77777777" w:rsidTr="4896B519">
        <w:trPr>
          <w:trHeight w:val="846"/>
        </w:trPr>
        <w:tc>
          <w:tcPr>
            <w:tcW w:w="10348" w:type="dxa"/>
          </w:tcPr>
          <w:p w14:paraId="463C0C6A" w14:textId="77777777" w:rsidR="00594C15" w:rsidRDefault="00594C15">
            <w:pPr>
              <w:pStyle w:val="Brdtext21"/>
              <w:jc w:val="left"/>
              <w:rPr>
                <w:rFonts w:ascii="Arial" w:hAnsi="Arial"/>
                <w:sz w:val="18"/>
              </w:rPr>
            </w:pPr>
          </w:p>
          <w:p w14:paraId="08B51893" w14:textId="77777777" w:rsidR="00594C15" w:rsidRPr="007578A2" w:rsidRDefault="00594C15">
            <w:pPr>
              <w:pStyle w:val="Brdtext2"/>
              <w:spacing w:before="80" w:after="80"/>
              <w:ind w:left="264" w:firstLine="20"/>
              <w:rPr>
                <w:rFonts w:ascii="Arial" w:hAnsi="Arial"/>
                <w:sz w:val="20"/>
              </w:rPr>
            </w:pPr>
            <w:r w:rsidRPr="007578A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78A2">
              <w:rPr>
                <w:rFonts w:ascii="Arial" w:hAnsi="Arial"/>
                <w:sz w:val="20"/>
              </w:rPr>
              <w:instrText xml:space="preserve"> FORMTEXT </w:instrText>
            </w:r>
            <w:r w:rsidRPr="007578A2">
              <w:rPr>
                <w:rFonts w:ascii="Arial" w:hAnsi="Arial"/>
                <w:sz w:val="20"/>
              </w:rPr>
            </w:r>
            <w:r w:rsidRPr="007578A2">
              <w:rPr>
                <w:rFonts w:ascii="Arial" w:hAnsi="Arial"/>
                <w:sz w:val="20"/>
              </w:rPr>
              <w:fldChar w:fldCharType="separate"/>
            </w:r>
            <w:r w:rsidRPr="007578A2">
              <w:rPr>
                <w:rFonts w:ascii="Arial" w:hAnsi="Arial"/>
                <w:noProof/>
                <w:sz w:val="20"/>
              </w:rPr>
              <w:t> </w:t>
            </w:r>
            <w:r w:rsidRPr="007578A2">
              <w:rPr>
                <w:rFonts w:ascii="Arial" w:hAnsi="Arial"/>
                <w:noProof/>
                <w:sz w:val="20"/>
              </w:rPr>
              <w:t> </w:t>
            </w:r>
            <w:r w:rsidRPr="007578A2">
              <w:rPr>
                <w:rFonts w:ascii="Arial" w:hAnsi="Arial"/>
                <w:noProof/>
                <w:sz w:val="20"/>
              </w:rPr>
              <w:t> </w:t>
            </w:r>
            <w:r w:rsidRPr="007578A2">
              <w:rPr>
                <w:rFonts w:ascii="Arial" w:hAnsi="Arial"/>
                <w:noProof/>
                <w:sz w:val="20"/>
              </w:rPr>
              <w:t> </w:t>
            </w:r>
            <w:r w:rsidRPr="007578A2">
              <w:rPr>
                <w:rFonts w:ascii="Arial" w:hAnsi="Arial"/>
                <w:noProof/>
                <w:sz w:val="20"/>
              </w:rPr>
              <w:t> </w:t>
            </w:r>
            <w:r w:rsidRPr="007578A2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397AB9B8" w14:textId="1B633CFE" w:rsidR="007578A2" w:rsidRDefault="007578A2" w:rsidP="00CE0716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4252"/>
        <w:gridCol w:w="4178"/>
      </w:tblGrid>
      <w:tr w:rsidR="00525722" w:rsidRPr="00525722" w14:paraId="7A184AD1" w14:textId="77777777" w:rsidTr="0047652C">
        <w:trPr>
          <w:trHeight w:val="336"/>
          <w:tblHeader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9EEDDE" w14:textId="77777777" w:rsidR="00525722" w:rsidRPr="00525722" w:rsidRDefault="00525722" w:rsidP="00525722">
            <w:pPr>
              <w:keepNext/>
              <w:spacing w:before="80" w:after="80"/>
              <w:ind w:left="136" w:right="-6"/>
              <w:outlineLvl w:val="1"/>
              <w:rPr>
                <w:rFonts w:ascii="Arial" w:hAnsi="Arial"/>
                <w:b/>
                <w:shd w:val="clear" w:color="auto" w:fill="F2F2F2"/>
              </w:rPr>
            </w:pPr>
            <w:r w:rsidRPr="00525722">
              <w:rPr>
                <w:rFonts w:ascii="Arial" w:hAnsi="Arial"/>
                <w:b/>
                <w:shd w:val="clear" w:color="auto" w:fill="F2F2F2"/>
              </w:rPr>
              <w:t>Underskrift</w:t>
            </w:r>
          </w:p>
        </w:tc>
      </w:tr>
      <w:tr w:rsidR="00525722" w:rsidRPr="00525722" w14:paraId="405893D2" w14:textId="77777777" w:rsidTr="00846088">
        <w:trPr>
          <w:trHeight w:val="72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20AB4E" w14:textId="675497F4" w:rsidR="00525722" w:rsidRPr="00846088" w:rsidRDefault="00525722" w:rsidP="00846088">
            <w:pPr>
              <w:spacing w:before="120" w:after="120"/>
              <w:ind w:left="221" w:right="782"/>
              <w:rPr>
                <w:rFonts w:ascii="Arial" w:hAnsi="Arial"/>
                <w:color w:val="000000"/>
                <w:sz w:val="19"/>
                <w:szCs w:val="19"/>
              </w:rPr>
            </w:pPr>
            <w:r w:rsidRPr="00525722">
              <w:rPr>
                <w:rFonts w:ascii="Arial" w:hAnsi="Arial"/>
                <w:color w:val="000000"/>
                <w:sz w:val="19"/>
                <w:szCs w:val="19"/>
              </w:rPr>
              <w:t xml:space="preserve">Den person som undertecknar försäkrar att alla uppgifter som ni lämnat i denna </w:t>
            </w:r>
            <w:r>
              <w:rPr>
                <w:rFonts w:ascii="Arial" w:hAnsi="Arial"/>
                <w:color w:val="000000"/>
                <w:sz w:val="19"/>
                <w:szCs w:val="19"/>
              </w:rPr>
              <w:t>lägesrapport</w:t>
            </w:r>
            <w:r w:rsidRPr="00525722">
              <w:rPr>
                <w:rFonts w:ascii="Arial" w:hAnsi="Arial"/>
                <w:color w:val="000000"/>
                <w:sz w:val="19"/>
                <w:szCs w:val="19"/>
              </w:rPr>
              <w:t xml:space="preserve"> är riktiga – detta inkluderar även de eventuella bilagor ni lämnar.</w:t>
            </w:r>
          </w:p>
        </w:tc>
      </w:tr>
      <w:tr w:rsidR="00525722" w:rsidRPr="00525722" w14:paraId="67D7C345" w14:textId="77777777" w:rsidTr="00B36285">
        <w:trPr>
          <w:trHeight w:val="485"/>
        </w:trPr>
        <w:tc>
          <w:tcPr>
            <w:tcW w:w="1776" w:type="dxa"/>
            <w:tcBorders>
              <w:bottom w:val="dotted" w:sz="4" w:space="0" w:color="auto"/>
            </w:tcBorders>
          </w:tcPr>
          <w:p w14:paraId="212BB9E1" w14:textId="77777777" w:rsidR="00525722" w:rsidRPr="00525722" w:rsidRDefault="00525722" w:rsidP="00525722">
            <w:pPr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spacing w:before="200" w:after="200"/>
              <w:ind w:left="284" w:right="11"/>
              <w:rPr>
                <w:rFonts w:ascii="Arial" w:hAnsi="Arial"/>
                <w:color w:val="000000"/>
                <w:sz w:val="16"/>
                <w:szCs w:val="21"/>
              </w:rPr>
            </w:pPr>
            <w:r w:rsidRPr="00525722">
              <w:rPr>
                <w:rFonts w:ascii="Arial" w:hAnsi="Arial"/>
                <w:color w:val="2B579A"/>
                <w:sz w:val="22"/>
                <w:szCs w:val="2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722">
              <w:rPr>
                <w:rFonts w:ascii="Arial" w:hAnsi="Arial"/>
                <w:color w:val="000000"/>
                <w:sz w:val="22"/>
                <w:szCs w:val="21"/>
              </w:rPr>
              <w:instrText xml:space="preserve"> FORMTEXT </w:instrText>
            </w:r>
            <w:r w:rsidRPr="00525722">
              <w:rPr>
                <w:rFonts w:ascii="Arial" w:hAnsi="Arial"/>
                <w:color w:val="2B579A"/>
                <w:sz w:val="22"/>
                <w:szCs w:val="21"/>
                <w:shd w:val="clear" w:color="auto" w:fill="E6E6E6"/>
              </w:rPr>
            </w:r>
            <w:r w:rsidRPr="00525722">
              <w:rPr>
                <w:rFonts w:ascii="Arial" w:hAnsi="Arial"/>
                <w:color w:val="2B579A"/>
                <w:sz w:val="22"/>
                <w:szCs w:val="21"/>
                <w:shd w:val="clear" w:color="auto" w:fill="E6E6E6"/>
              </w:rPr>
              <w:fldChar w:fldCharType="separate"/>
            </w:r>
            <w:r w:rsidRPr="00525722">
              <w:rPr>
                <w:rFonts w:ascii="Arial" w:hAnsi="Arial"/>
                <w:noProof/>
                <w:color w:val="000000"/>
                <w:sz w:val="22"/>
                <w:szCs w:val="21"/>
              </w:rPr>
              <w:t> </w:t>
            </w:r>
            <w:r w:rsidRPr="00525722">
              <w:rPr>
                <w:rFonts w:ascii="Arial" w:hAnsi="Arial"/>
                <w:noProof/>
                <w:color w:val="000000"/>
                <w:sz w:val="22"/>
                <w:szCs w:val="21"/>
              </w:rPr>
              <w:t> </w:t>
            </w:r>
            <w:r w:rsidRPr="00525722">
              <w:rPr>
                <w:rFonts w:ascii="Arial" w:hAnsi="Arial"/>
                <w:noProof/>
                <w:color w:val="000000"/>
                <w:sz w:val="22"/>
                <w:szCs w:val="21"/>
              </w:rPr>
              <w:t> </w:t>
            </w:r>
            <w:r w:rsidRPr="00525722">
              <w:rPr>
                <w:rFonts w:ascii="Arial" w:hAnsi="Arial"/>
                <w:noProof/>
                <w:color w:val="000000"/>
                <w:sz w:val="22"/>
                <w:szCs w:val="21"/>
              </w:rPr>
              <w:t> </w:t>
            </w:r>
            <w:r w:rsidRPr="00525722">
              <w:rPr>
                <w:rFonts w:ascii="Arial" w:hAnsi="Arial"/>
                <w:noProof/>
                <w:color w:val="000000"/>
                <w:sz w:val="22"/>
                <w:szCs w:val="21"/>
              </w:rPr>
              <w:t> </w:t>
            </w:r>
            <w:r w:rsidRPr="00525722">
              <w:rPr>
                <w:rFonts w:ascii="Arial" w:hAnsi="Arial"/>
                <w:color w:val="2B579A"/>
                <w:sz w:val="22"/>
                <w:szCs w:val="21"/>
                <w:shd w:val="clear" w:color="auto" w:fill="E6E6E6"/>
              </w:rPr>
              <w:fldChar w:fldCharType="end"/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2586B75E" w14:textId="77777777" w:rsidR="00525722" w:rsidRPr="00525722" w:rsidRDefault="00525722" w:rsidP="00525722">
            <w:pPr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spacing w:before="200" w:after="200"/>
              <w:ind w:left="284" w:right="11"/>
              <w:rPr>
                <w:rFonts w:ascii="Arial" w:hAnsi="Arial"/>
                <w:color w:val="000000"/>
                <w:sz w:val="16"/>
                <w:szCs w:val="21"/>
              </w:rPr>
            </w:pP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14:paraId="3C3567B1" w14:textId="77777777" w:rsidR="00525722" w:rsidRPr="00525722" w:rsidRDefault="00525722" w:rsidP="00525722">
            <w:pPr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spacing w:before="200" w:after="200"/>
              <w:ind w:left="284" w:right="11"/>
              <w:rPr>
                <w:rFonts w:ascii="Arial" w:hAnsi="Arial"/>
                <w:color w:val="000000"/>
                <w:sz w:val="16"/>
                <w:szCs w:val="21"/>
              </w:rPr>
            </w:pPr>
            <w:r w:rsidRPr="00525722">
              <w:rPr>
                <w:rFonts w:ascii="Arial" w:hAnsi="Arial"/>
                <w:color w:val="2B579A"/>
                <w:sz w:val="22"/>
                <w:szCs w:val="21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722">
              <w:rPr>
                <w:rFonts w:ascii="Arial" w:hAnsi="Arial"/>
                <w:color w:val="000000"/>
                <w:sz w:val="22"/>
                <w:szCs w:val="21"/>
              </w:rPr>
              <w:instrText xml:space="preserve"> FORMTEXT </w:instrText>
            </w:r>
            <w:r w:rsidRPr="00525722">
              <w:rPr>
                <w:rFonts w:ascii="Arial" w:hAnsi="Arial"/>
                <w:color w:val="2B579A"/>
                <w:sz w:val="22"/>
                <w:szCs w:val="21"/>
                <w:shd w:val="clear" w:color="auto" w:fill="E6E6E6"/>
              </w:rPr>
            </w:r>
            <w:r w:rsidRPr="00525722">
              <w:rPr>
                <w:rFonts w:ascii="Arial" w:hAnsi="Arial"/>
                <w:color w:val="2B579A"/>
                <w:sz w:val="22"/>
                <w:szCs w:val="21"/>
                <w:shd w:val="clear" w:color="auto" w:fill="E6E6E6"/>
              </w:rPr>
              <w:fldChar w:fldCharType="separate"/>
            </w:r>
            <w:r w:rsidRPr="00525722">
              <w:rPr>
                <w:rFonts w:ascii="Arial" w:hAnsi="Arial"/>
                <w:noProof/>
                <w:color w:val="000000"/>
                <w:sz w:val="22"/>
                <w:szCs w:val="21"/>
              </w:rPr>
              <w:t> </w:t>
            </w:r>
            <w:r w:rsidRPr="00525722">
              <w:rPr>
                <w:rFonts w:ascii="Arial" w:hAnsi="Arial"/>
                <w:noProof/>
                <w:color w:val="000000"/>
                <w:sz w:val="22"/>
                <w:szCs w:val="21"/>
              </w:rPr>
              <w:t> </w:t>
            </w:r>
            <w:r w:rsidRPr="00525722">
              <w:rPr>
                <w:rFonts w:ascii="Arial" w:hAnsi="Arial"/>
                <w:noProof/>
                <w:color w:val="000000"/>
                <w:sz w:val="22"/>
                <w:szCs w:val="21"/>
              </w:rPr>
              <w:t> </w:t>
            </w:r>
            <w:r w:rsidRPr="00525722">
              <w:rPr>
                <w:rFonts w:ascii="Arial" w:hAnsi="Arial"/>
                <w:noProof/>
                <w:color w:val="000000"/>
                <w:sz w:val="22"/>
                <w:szCs w:val="21"/>
              </w:rPr>
              <w:t> </w:t>
            </w:r>
            <w:r w:rsidRPr="00525722">
              <w:rPr>
                <w:rFonts w:ascii="Arial" w:hAnsi="Arial"/>
                <w:noProof/>
                <w:color w:val="000000"/>
                <w:sz w:val="22"/>
                <w:szCs w:val="21"/>
              </w:rPr>
              <w:t> </w:t>
            </w:r>
            <w:r w:rsidRPr="00525722">
              <w:rPr>
                <w:rFonts w:ascii="Arial" w:hAnsi="Arial"/>
                <w:color w:val="2B579A"/>
                <w:sz w:val="22"/>
                <w:szCs w:val="21"/>
                <w:shd w:val="clear" w:color="auto" w:fill="E6E6E6"/>
              </w:rPr>
              <w:fldChar w:fldCharType="end"/>
            </w:r>
          </w:p>
        </w:tc>
      </w:tr>
      <w:tr w:rsidR="00525722" w:rsidRPr="00525722" w14:paraId="58C44D58" w14:textId="77777777" w:rsidTr="00B36285">
        <w:trPr>
          <w:trHeight w:val="241"/>
        </w:trPr>
        <w:tc>
          <w:tcPr>
            <w:tcW w:w="1776" w:type="dxa"/>
            <w:tcBorders>
              <w:top w:val="dotted" w:sz="4" w:space="0" w:color="auto"/>
              <w:bottom w:val="single" w:sz="4" w:space="0" w:color="auto"/>
            </w:tcBorders>
          </w:tcPr>
          <w:p w14:paraId="5B6B2354" w14:textId="77777777" w:rsidR="00525722" w:rsidRPr="00525722" w:rsidRDefault="00525722" w:rsidP="00525722">
            <w:pPr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spacing w:before="60" w:after="60"/>
              <w:ind w:left="284" w:right="11"/>
              <w:rPr>
                <w:rFonts w:ascii="Arial" w:hAnsi="Arial"/>
                <w:b/>
                <w:bCs/>
                <w:color w:val="000000"/>
              </w:rPr>
            </w:pPr>
            <w:r w:rsidRPr="00525722">
              <w:rPr>
                <w:rFonts w:ascii="Arial" w:hAnsi="Arial"/>
                <w:b/>
                <w:bCs/>
                <w:color w:val="000000"/>
              </w:rPr>
              <w:t>Datum</w:t>
            </w: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</w:tcPr>
          <w:p w14:paraId="3837319F" w14:textId="5A64B60C" w:rsidR="00525722" w:rsidRPr="00525722" w:rsidRDefault="00525722" w:rsidP="00525722">
            <w:pPr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spacing w:before="60" w:after="60"/>
              <w:ind w:left="284" w:right="11"/>
              <w:rPr>
                <w:rFonts w:ascii="Arial" w:hAnsi="Arial"/>
                <w:color w:val="000000"/>
                <w:sz w:val="18"/>
                <w:szCs w:val="22"/>
              </w:rPr>
            </w:pPr>
            <w:r w:rsidRPr="00525722">
              <w:rPr>
                <w:rFonts w:ascii="Arial" w:hAnsi="Arial"/>
                <w:b/>
                <w:bCs/>
                <w:color w:val="000000"/>
              </w:rPr>
              <w:t>Underskrift av projektledare</w:t>
            </w:r>
          </w:p>
        </w:tc>
        <w:tc>
          <w:tcPr>
            <w:tcW w:w="4178" w:type="dxa"/>
            <w:tcBorders>
              <w:top w:val="dotted" w:sz="4" w:space="0" w:color="auto"/>
              <w:bottom w:val="single" w:sz="4" w:space="0" w:color="auto"/>
            </w:tcBorders>
          </w:tcPr>
          <w:p w14:paraId="38776E03" w14:textId="77777777" w:rsidR="00525722" w:rsidRPr="00525722" w:rsidRDefault="00525722" w:rsidP="00525722">
            <w:pPr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spacing w:before="60" w:after="60"/>
              <w:ind w:left="284" w:right="11"/>
              <w:rPr>
                <w:rFonts w:ascii="Arial" w:hAnsi="Arial"/>
                <w:color w:val="000000"/>
                <w:sz w:val="18"/>
                <w:szCs w:val="22"/>
              </w:rPr>
            </w:pPr>
            <w:r w:rsidRPr="00525722">
              <w:rPr>
                <w:rFonts w:ascii="Arial" w:hAnsi="Arial"/>
                <w:b/>
                <w:bCs/>
                <w:color w:val="000000"/>
              </w:rPr>
              <w:t>Namnförtydligande</w:t>
            </w:r>
          </w:p>
        </w:tc>
      </w:tr>
      <w:tr w:rsidR="00525722" w:rsidRPr="00525722" w14:paraId="36EE9450" w14:textId="77777777" w:rsidTr="00B36285">
        <w:trPr>
          <w:trHeight w:val="241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3658E82B" w14:textId="5327E63F" w:rsidR="00525722" w:rsidRPr="00525722" w:rsidRDefault="00525722" w:rsidP="00525722">
            <w:pPr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spacing w:before="60" w:after="60"/>
              <w:ind w:left="284" w:right="11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sz w:val="18"/>
              </w:rPr>
              <w:t xml:space="preserve">Telefon: </w:t>
            </w:r>
            <w:r w:rsidRPr="008F28B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8BD">
              <w:rPr>
                <w:rFonts w:ascii="Arial" w:hAnsi="Arial"/>
              </w:rPr>
              <w:instrText xml:space="preserve"> FORMTEXT </w:instrText>
            </w:r>
            <w:r w:rsidRPr="008F28BD">
              <w:rPr>
                <w:rFonts w:ascii="Arial" w:hAnsi="Arial"/>
              </w:rPr>
            </w:r>
            <w:r w:rsidRPr="008F28BD">
              <w:rPr>
                <w:rFonts w:ascii="Arial" w:hAnsi="Arial"/>
              </w:rPr>
              <w:fldChar w:fldCharType="separate"/>
            </w:r>
            <w:r w:rsidRPr="008F28BD">
              <w:rPr>
                <w:rFonts w:ascii="Arial" w:hAnsi="Arial"/>
                <w:noProof/>
              </w:rPr>
              <w:t> </w:t>
            </w:r>
            <w:r w:rsidRPr="008F28BD">
              <w:rPr>
                <w:rFonts w:ascii="Arial" w:hAnsi="Arial"/>
                <w:noProof/>
              </w:rPr>
              <w:t> </w:t>
            </w:r>
            <w:r w:rsidRPr="008F28BD">
              <w:rPr>
                <w:rFonts w:ascii="Arial" w:hAnsi="Arial"/>
                <w:noProof/>
              </w:rPr>
              <w:t> </w:t>
            </w:r>
            <w:r w:rsidRPr="008F28BD">
              <w:rPr>
                <w:rFonts w:ascii="Arial" w:hAnsi="Arial"/>
                <w:noProof/>
              </w:rPr>
              <w:t> </w:t>
            </w:r>
            <w:r w:rsidRPr="008F28BD">
              <w:rPr>
                <w:rFonts w:ascii="Arial" w:hAnsi="Arial"/>
                <w:noProof/>
              </w:rPr>
              <w:t> </w:t>
            </w:r>
            <w:r w:rsidRPr="008F28BD">
              <w:rPr>
                <w:rFonts w:ascii="Arial" w:hAnsi="Arial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BCF85E7" w14:textId="6F6F1E51" w:rsidR="00525722" w:rsidRPr="00525722" w:rsidRDefault="00525722" w:rsidP="00525722">
            <w:pPr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spacing w:before="60" w:after="60"/>
              <w:ind w:left="284" w:right="11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sz w:val="18"/>
              </w:rPr>
              <w:t xml:space="preserve">E-post: </w:t>
            </w:r>
            <w:r w:rsidRPr="008F28B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8BD">
              <w:rPr>
                <w:rFonts w:ascii="Arial" w:hAnsi="Arial"/>
              </w:rPr>
              <w:instrText xml:space="preserve"> FORMTEXT </w:instrText>
            </w:r>
            <w:r w:rsidRPr="008F28BD">
              <w:rPr>
                <w:rFonts w:ascii="Arial" w:hAnsi="Arial"/>
              </w:rPr>
            </w:r>
            <w:r w:rsidRPr="008F28BD">
              <w:rPr>
                <w:rFonts w:ascii="Arial" w:hAnsi="Arial"/>
              </w:rPr>
              <w:fldChar w:fldCharType="separate"/>
            </w:r>
            <w:r w:rsidRPr="008F28BD">
              <w:rPr>
                <w:rFonts w:ascii="Arial" w:hAnsi="Arial"/>
                <w:noProof/>
              </w:rPr>
              <w:t> </w:t>
            </w:r>
            <w:r w:rsidRPr="008F28BD">
              <w:rPr>
                <w:rFonts w:ascii="Arial" w:hAnsi="Arial"/>
                <w:noProof/>
              </w:rPr>
              <w:t> </w:t>
            </w:r>
            <w:r w:rsidRPr="008F28BD">
              <w:rPr>
                <w:rFonts w:ascii="Arial" w:hAnsi="Arial"/>
                <w:noProof/>
              </w:rPr>
              <w:t> </w:t>
            </w:r>
            <w:r w:rsidRPr="008F28BD">
              <w:rPr>
                <w:rFonts w:ascii="Arial" w:hAnsi="Arial"/>
                <w:noProof/>
              </w:rPr>
              <w:t> </w:t>
            </w:r>
            <w:r w:rsidRPr="008F28BD">
              <w:rPr>
                <w:rFonts w:ascii="Arial" w:hAnsi="Arial"/>
                <w:noProof/>
              </w:rPr>
              <w:t> </w:t>
            </w:r>
            <w:r w:rsidRPr="008F28BD">
              <w:rPr>
                <w:rFonts w:ascii="Arial" w:hAnsi="Arial"/>
              </w:rPr>
              <w:fldChar w:fldCharType="end"/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14:paraId="33509EF3" w14:textId="77777777" w:rsidR="00525722" w:rsidRPr="00525722" w:rsidRDefault="00525722" w:rsidP="00525722">
            <w:pPr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spacing w:before="60" w:after="60"/>
              <w:ind w:left="284" w:right="11"/>
              <w:rPr>
                <w:rFonts w:ascii="Arial" w:hAnsi="Arial"/>
                <w:b/>
                <w:bCs/>
                <w:color w:val="000000"/>
              </w:rPr>
            </w:pPr>
          </w:p>
        </w:tc>
      </w:tr>
    </w:tbl>
    <w:p w14:paraId="4927AE3F" w14:textId="77777777" w:rsidR="00525722" w:rsidRDefault="00525722" w:rsidP="00CE0716"/>
    <w:p w14:paraId="0D6ED4A9" w14:textId="30250BB1" w:rsidR="005C47C6" w:rsidRPr="00AF5AAB" w:rsidRDefault="005C47C6" w:rsidP="4896B519">
      <w:pPr>
        <w:pStyle w:val="Sidhuvud"/>
        <w:rPr>
          <w:rFonts w:ascii="Arial" w:hAnsi="Arial"/>
          <w:color w:val="FFFF00"/>
          <w:sz w:val="16"/>
          <w:szCs w:val="16"/>
        </w:rPr>
      </w:pPr>
    </w:p>
    <w:p w14:paraId="76A652A8" w14:textId="77777777" w:rsidR="00525722" w:rsidRDefault="00525722"/>
    <w:p w14:paraId="0C4BD6D1" w14:textId="77777777" w:rsidR="00D01272" w:rsidRDefault="00D01272"/>
    <w:p w14:paraId="58CAD91E" w14:textId="4825C300" w:rsidR="007F76C7" w:rsidRPr="00E74EEB" w:rsidRDefault="007F76C7" w:rsidP="00E74EEB">
      <w:pPr>
        <w:spacing w:after="120" w:line="276" w:lineRule="auto"/>
        <w:ind w:right="567"/>
        <w:rPr>
          <w:rFonts w:ascii="Calibri" w:hAnsi="Calibri" w:cs="Calibri"/>
          <w:color w:val="0563C1"/>
          <w:sz w:val="24"/>
          <w:szCs w:val="24"/>
          <w:u w:val="single"/>
        </w:rPr>
      </w:pPr>
    </w:p>
    <w:sectPr w:rsidR="007F76C7" w:rsidRPr="00E74EEB">
      <w:footerReference w:type="default" r:id="rId14"/>
      <w:pgSz w:w="11907" w:h="16840" w:code="9"/>
      <w:pgMar w:top="851" w:right="1134" w:bottom="567" w:left="1134" w:header="72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C2DE" w14:textId="77777777" w:rsidR="001B0231" w:rsidRDefault="001B0231">
      <w:r>
        <w:separator/>
      </w:r>
    </w:p>
  </w:endnote>
  <w:endnote w:type="continuationSeparator" w:id="0">
    <w:p w14:paraId="50CC3E3E" w14:textId="77777777" w:rsidR="001B0231" w:rsidRDefault="001B0231">
      <w:r>
        <w:continuationSeparator/>
      </w:r>
    </w:p>
  </w:endnote>
  <w:endnote w:type="continuationNotice" w:id="1">
    <w:p w14:paraId="3A52646B" w14:textId="77777777" w:rsidR="001B0231" w:rsidRDefault="001B0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D6D7" w14:textId="60F80E5F" w:rsidR="004A0C63" w:rsidRPr="00594C15" w:rsidRDefault="004A0C63">
    <w:pPr>
      <w:pStyle w:val="Sidhuvud"/>
      <w:tabs>
        <w:tab w:val="clear" w:pos="4536"/>
        <w:tab w:val="clear" w:pos="9072"/>
        <w:tab w:val="center" w:pos="4820"/>
        <w:tab w:val="right" w:pos="10206"/>
      </w:tabs>
      <w:jc w:val="center"/>
      <w:rPr>
        <w:rFonts w:ascii="Arial" w:hAnsi="Arial"/>
        <w:color w:val="BFBFBF" w:themeColor="background1" w:themeShade="BF"/>
        <w:sz w:val="18"/>
      </w:rPr>
    </w:pPr>
    <w:r>
      <w:rPr>
        <w:rStyle w:val="Sidnummer"/>
        <w:rFonts w:ascii="Arial" w:hAnsi="Arial"/>
        <w:sz w:val="20"/>
      </w:rPr>
      <w:fldChar w:fldCharType="begin"/>
    </w:r>
    <w:r>
      <w:rPr>
        <w:rStyle w:val="Sidnummer"/>
        <w:rFonts w:ascii="Arial" w:hAnsi="Arial"/>
        <w:sz w:val="20"/>
      </w:rPr>
      <w:instrText xml:space="preserve"> PAGE </w:instrText>
    </w:r>
    <w:r>
      <w:rPr>
        <w:rStyle w:val="Sidnummer"/>
        <w:rFonts w:ascii="Arial" w:hAnsi="Arial"/>
        <w:sz w:val="20"/>
      </w:rPr>
      <w:fldChar w:fldCharType="separate"/>
    </w:r>
    <w:r w:rsidR="000067AA">
      <w:rPr>
        <w:rStyle w:val="Sidnummer"/>
        <w:rFonts w:ascii="Arial" w:hAnsi="Arial"/>
        <w:noProof/>
        <w:sz w:val="20"/>
      </w:rPr>
      <w:t>1</w:t>
    </w:r>
    <w:r>
      <w:rPr>
        <w:rStyle w:val="Sidnummer"/>
        <w:rFonts w:ascii="Arial" w:hAnsi="Arial"/>
        <w:sz w:val="20"/>
      </w:rPr>
      <w:fldChar w:fldCharType="end"/>
    </w:r>
    <w:r>
      <w:rPr>
        <w:rStyle w:val="Sidnummer"/>
        <w:rFonts w:ascii="Arial" w:hAnsi="Arial"/>
        <w:sz w:val="20"/>
      </w:rPr>
      <w:tab/>
    </w:r>
    <w:r w:rsidR="00594C15" w:rsidRPr="00594C15">
      <w:rPr>
        <w:rStyle w:val="Sidnummer"/>
        <w:rFonts w:ascii="Arial" w:hAnsi="Arial"/>
        <w:color w:val="A6A6A6" w:themeColor="background1" w:themeShade="A6"/>
        <w:sz w:val="20"/>
      </w:rPr>
      <w:t>2023-0</w:t>
    </w:r>
    <w:r w:rsidR="00A72EB9">
      <w:rPr>
        <w:rStyle w:val="Sidnummer"/>
        <w:rFonts w:ascii="Arial" w:hAnsi="Arial"/>
        <w:color w:val="A6A6A6" w:themeColor="background1" w:themeShade="A6"/>
        <w:sz w:val="20"/>
      </w:rPr>
      <w:t>4-0</w:t>
    </w:r>
    <w:r w:rsidR="006A3CC7">
      <w:rPr>
        <w:rStyle w:val="Sidnummer"/>
        <w:rFonts w:ascii="Arial" w:hAnsi="Arial"/>
        <w:color w:val="A6A6A6" w:themeColor="background1" w:themeShade="A6"/>
        <w:sz w:val="20"/>
      </w:rPr>
      <w:t>4</w:t>
    </w:r>
  </w:p>
  <w:p w14:paraId="0C4BD6D8" w14:textId="77777777" w:rsidR="004A0C63" w:rsidRPr="00594C15" w:rsidRDefault="004A0C63">
    <w:pPr>
      <w:pStyle w:val="Sidhuvud"/>
      <w:tabs>
        <w:tab w:val="clear" w:pos="4536"/>
        <w:tab w:val="clear" w:pos="9072"/>
        <w:tab w:val="center" w:pos="4820"/>
        <w:tab w:val="right" w:pos="10206"/>
      </w:tabs>
      <w:rPr>
        <w:color w:val="BFBFBF" w:themeColor="background1" w:themeShade="BF"/>
        <w:sz w:val="20"/>
      </w:rPr>
    </w:pPr>
  </w:p>
  <w:p w14:paraId="0C4BD6D9" w14:textId="77777777" w:rsidR="004A0C63" w:rsidRDefault="004A0C63">
    <w:pPr>
      <w:pStyle w:val="Sidhuvud"/>
      <w:jc w:val="right"/>
      <w:rPr>
        <w:sz w:val="20"/>
      </w:rPr>
    </w:pPr>
  </w:p>
  <w:p w14:paraId="0C4BD6DA" w14:textId="77777777" w:rsidR="004A0C63" w:rsidRDefault="004A0C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B08A" w14:textId="77777777" w:rsidR="001B0231" w:rsidRDefault="001B0231">
      <w:r>
        <w:separator/>
      </w:r>
    </w:p>
  </w:footnote>
  <w:footnote w:type="continuationSeparator" w:id="0">
    <w:p w14:paraId="4DD00A6F" w14:textId="77777777" w:rsidR="001B0231" w:rsidRDefault="001B0231">
      <w:r>
        <w:continuationSeparator/>
      </w:r>
    </w:p>
  </w:footnote>
  <w:footnote w:type="continuationNotice" w:id="1">
    <w:p w14:paraId="792A971A" w14:textId="77777777" w:rsidR="001B0231" w:rsidRDefault="001B02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7614"/>
    <w:multiLevelType w:val="hybridMultilevel"/>
    <w:tmpl w:val="7C08D72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20552"/>
    <w:multiLevelType w:val="hybridMultilevel"/>
    <w:tmpl w:val="3BFA60FC"/>
    <w:lvl w:ilvl="0" w:tplc="4CDC1CD6">
      <w:numFmt w:val="bullet"/>
      <w:lvlText w:val="-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B8A26FC"/>
    <w:multiLevelType w:val="hybridMultilevel"/>
    <w:tmpl w:val="9912B606"/>
    <w:lvl w:ilvl="0" w:tplc="6FD8455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07686891">
    <w:abstractNumId w:val="2"/>
  </w:num>
  <w:num w:numId="2" w16cid:durableId="403797370">
    <w:abstractNumId w:val="0"/>
  </w:num>
  <w:num w:numId="3" w16cid:durableId="2050834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6jbcAB9kwyRbOB95Ze7z8+UyEqaRPOyJs70EY93zDxjevIl7xCzRvv7FNkKiADGtyeefv4i7/YjdKNsSWbPA==" w:salt="a2YB9/fBl8XxBKDe2kiKt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5D"/>
    <w:rsid w:val="000067AA"/>
    <w:rsid w:val="000219E1"/>
    <w:rsid w:val="00060859"/>
    <w:rsid w:val="00082ACD"/>
    <w:rsid w:val="00093A42"/>
    <w:rsid w:val="000962BC"/>
    <w:rsid w:val="000E42A0"/>
    <w:rsid w:val="000E7D21"/>
    <w:rsid w:val="000F0D5D"/>
    <w:rsid w:val="00100955"/>
    <w:rsid w:val="00106A37"/>
    <w:rsid w:val="00126F41"/>
    <w:rsid w:val="00136880"/>
    <w:rsid w:val="001519D6"/>
    <w:rsid w:val="00154740"/>
    <w:rsid w:val="001549B7"/>
    <w:rsid w:val="001627DA"/>
    <w:rsid w:val="00184B16"/>
    <w:rsid w:val="001B0231"/>
    <w:rsid w:val="001B0623"/>
    <w:rsid w:val="001B2B93"/>
    <w:rsid w:val="001C1A45"/>
    <w:rsid w:val="001D0C2F"/>
    <w:rsid w:val="00245B64"/>
    <w:rsid w:val="0028263C"/>
    <w:rsid w:val="00307045"/>
    <w:rsid w:val="00322237"/>
    <w:rsid w:val="0033657C"/>
    <w:rsid w:val="00374963"/>
    <w:rsid w:val="003B10D9"/>
    <w:rsid w:val="00423B07"/>
    <w:rsid w:val="00455D49"/>
    <w:rsid w:val="004653D5"/>
    <w:rsid w:val="00467D9C"/>
    <w:rsid w:val="00471480"/>
    <w:rsid w:val="0047652C"/>
    <w:rsid w:val="004A0C63"/>
    <w:rsid w:val="004A7177"/>
    <w:rsid w:val="004C3594"/>
    <w:rsid w:val="004D0552"/>
    <w:rsid w:val="004E6194"/>
    <w:rsid w:val="00525722"/>
    <w:rsid w:val="005371E2"/>
    <w:rsid w:val="00540567"/>
    <w:rsid w:val="005563AF"/>
    <w:rsid w:val="005719DC"/>
    <w:rsid w:val="005753FB"/>
    <w:rsid w:val="00594C15"/>
    <w:rsid w:val="005B1FB6"/>
    <w:rsid w:val="005B6E1E"/>
    <w:rsid w:val="005B7837"/>
    <w:rsid w:val="005C47C6"/>
    <w:rsid w:val="005D69BC"/>
    <w:rsid w:val="005E261F"/>
    <w:rsid w:val="00602585"/>
    <w:rsid w:val="00620D6E"/>
    <w:rsid w:val="006400A8"/>
    <w:rsid w:val="00682BFE"/>
    <w:rsid w:val="006A3CC7"/>
    <w:rsid w:val="00706130"/>
    <w:rsid w:val="00732232"/>
    <w:rsid w:val="00751B69"/>
    <w:rsid w:val="007578A2"/>
    <w:rsid w:val="007D2DD1"/>
    <w:rsid w:val="007F3E1C"/>
    <w:rsid w:val="007F4466"/>
    <w:rsid w:val="007F76C7"/>
    <w:rsid w:val="00846088"/>
    <w:rsid w:val="008570EE"/>
    <w:rsid w:val="00862E4A"/>
    <w:rsid w:val="00864956"/>
    <w:rsid w:val="00880680"/>
    <w:rsid w:val="008A355D"/>
    <w:rsid w:val="008B3395"/>
    <w:rsid w:val="008C58FE"/>
    <w:rsid w:val="008E3690"/>
    <w:rsid w:val="008F28BD"/>
    <w:rsid w:val="008F5913"/>
    <w:rsid w:val="00926E30"/>
    <w:rsid w:val="0093111D"/>
    <w:rsid w:val="009549BD"/>
    <w:rsid w:val="00970A50"/>
    <w:rsid w:val="00976954"/>
    <w:rsid w:val="00983F0E"/>
    <w:rsid w:val="009BEF28"/>
    <w:rsid w:val="00A14731"/>
    <w:rsid w:val="00A304BF"/>
    <w:rsid w:val="00A407E6"/>
    <w:rsid w:val="00A5703C"/>
    <w:rsid w:val="00A72EB9"/>
    <w:rsid w:val="00A74BED"/>
    <w:rsid w:val="00A860A7"/>
    <w:rsid w:val="00AA4949"/>
    <w:rsid w:val="00AC2CA0"/>
    <w:rsid w:val="00AC7F15"/>
    <w:rsid w:val="00AF5AAB"/>
    <w:rsid w:val="00AF6809"/>
    <w:rsid w:val="00B00CB8"/>
    <w:rsid w:val="00B23412"/>
    <w:rsid w:val="00B36285"/>
    <w:rsid w:val="00B50E00"/>
    <w:rsid w:val="00B77DC6"/>
    <w:rsid w:val="00C01684"/>
    <w:rsid w:val="00C24EF1"/>
    <w:rsid w:val="00C35C68"/>
    <w:rsid w:val="00C67A11"/>
    <w:rsid w:val="00CA041E"/>
    <w:rsid w:val="00CE0716"/>
    <w:rsid w:val="00CF0E32"/>
    <w:rsid w:val="00CF3472"/>
    <w:rsid w:val="00CF632B"/>
    <w:rsid w:val="00D01272"/>
    <w:rsid w:val="00D57981"/>
    <w:rsid w:val="00D6502C"/>
    <w:rsid w:val="00D75C5E"/>
    <w:rsid w:val="00E35FEF"/>
    <w:rsid w:val="00E74EEB"/>
    <w:rsid w:val="00E84DF0"/>
    <w:rsid w:val="00E86C61"/>
    <w:rsid w:val="00EB4816"/>
    <w:rsid w:val="00EC2AE2"/>
    <w:rsid w:val="00ED5A85"/>
    <w:rsid w:val="00EE767C"/>
    <w:rsid w:val="00EF388D"/>
    <w:rsid w:val="00F03C55"/>
    <w:rsid w:val="00F25080"/>
    <w:rsid w:val="00F25E8A"/>
    <w:rsid w:val="00F31055"/>
    <w:rsid w:val="00F34C9D"/>
    <w:rsid w:val="00F35AC0"/>
    <w:rsid w:val="00F55C84"/>
    <w:rsid w:val="00F603A3"/>
    <w:rsid w:val="00F77ED3"/>
    <w:rsid w:val="00FA1EE4"/>
    <w:rsid w:val="00FE0117"/>
    <w:rsid w:val="178AB826"/>
    <w:rsid w:val="25EBE332"/>
    <w:rsid w:val="2BB27FD0"/>
    <w:rsid w:val="3E7AF8D0"/>
    <w:rsid w:val="3F04D7E3"/>
    <w:rsid w:val="40E15726"/>
    <w:rsid w:val="42387C96"/>
    <w:rsid w:val="43978CC3"/>
    <w:rsid w:val="4896B519"/>
    <w:rsid w:val="4AA00895"/>
    <w:rsid w:val="5568B3A9"/>
    <w:rsid w:val="5D2723E3"/>
    <w:rsid w:val="6094B963"/>
    <w:rsid w:val="618EE48D"/>
    <w:rsid w:val="68060982"/>
    <w:rsid w:val="700CA6F1"/>
    <w:rsid w:val="734447B3"/>
    <w:rsid w:val="74E01814"/>
    <w:rsid w:val="76906B49"/>
    <w:rsid w:val="771B0BA6"/>
    <w:rsid w:val="7817B8D6"/>
    <w:rsid w:val="78712C28"/>
    <w:rsid w:val="79B38937"/>
    <w:rsid w:val="7CEB29F9"/>
    <w:rsid w:val="7F86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4BD68A"/>
  <w15:chartTrackingRefBased/>
  <w15:docId w15:val="{8B6871AB-3E50-4BB5-8432-6E5AFBE5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C15"/>
  </w:style>
  <w:style w:type="paragraph" w:styleId="Rubrik1">
    <w:name w:val="heading 1"/>
    <w:basedOn w:val="Normal"/>
    <w:next w:val="Normal"/>
    <w:link w:val="Rubrik1Char"/>
    <w:qFormat/>
    <w:rsid w:val="008E36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CE0716"/>
    <w:pPr>
      <w:keepNext/>
      <w:jc w:val="center"/>
      <w:outlineLvl w:val="1"/>
    </w:pPr>
    <w:rPr>
      <w:rFonts w:ascii="Verdana" w:eastAsia="Arial Unicode MS" w:hAnsi="Verdana"/>
      <w:b/>
      <w:sz w:val="18"/>
    </w:rPr>
  </w:style>
  <w:style w:type="paragraph" w:styleId="Rubrik3">
    <w:name w:val="heading 3"/>
    <w:basedOn w:val="Normal"/>
    <w:next w:val="Normal"/>
    <w:link w:val="Rubrik3Char"/>
    <w:qFormat/>
    <w:rsid w:val="00CE0716"/>
    <w:pPr>
      <w:keepNext/>
      <w:outlineLvl w:val="2"/>
    </w:pPr>
    <w:rPr>
      <w:rFonts w:ascii="Garamond" w:hAnsi="Garamond"/>
      <w:b/>
      <w:sz w:val="22"/>
    </w:rPr>
  </w:style>
  <w:style w:type="paragraph" w:styleId="Rubrik4">
    <w:name w:val="heading 4"/>
    <w:basedOn w:val="Normal"/>
    <w:next w:val="Normal"/>
    <w:qFormat/>
    <w:rsid w:val="00CE0716"/>
    <w:pPr>
      <w:keepNext/>
      <w:tabs>
        <w:tab w:val="left" w:pos="5103"/>
      </w:tabs>
      <w:ind w:left="2268"/>
      <w:outlineLvl w:val="3"/>
    </w:pPr>
    <w:rPr>
      <w:b/>
      <w:sz w:val="24"/>
    </w:rPr>
  </w:style>
  <w:style w:type="paragraph" w:styleId="Rubrik6">
    <w:name w:val="heading 6"/>
    <w:basedOn w:val="Normal"/>
    <w:next w:val="Normal"/>
    <w:qFormat/>
    <w:rsid w:val="00CE0716"/>
    <w:pPr>
      <w:keepNext/>
      <w:outlineLvl w:val="5"/>
    </w:pPr>
    <w:rPr>
      <w:snapToGrid w:val="0"/>
      <w:color w:val="000000"/>
      <w:sz w:val="22"/>
      <w:u w:val="single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CE0716"/>
    <w:rPr>
      <w:rFonts w:ascii="Palatino" w:hAnsi="Palatino"/>
      <w:color w:val="000000"/>
      <w:sz w:val="24"/>
    </w:rPr>
  </w:style>
  <w:style w:type="paragraph" w:styleId="Sidhuvud">
    <w:name w:val="header"/>
    <w:basedOn w:val="Normal"/>
    <w:rsid w:val="00CE0716"/>
    <w:pPr>
      <w:tabs>
        <w:tab w:val="center" w:pos="4536"/>
        <w:tab w:val="right" w:pos="9072"/>
      </w:tabs>
    </w:pPr>
    <w:rPr>
      <w:sz w:val="24"/>
    </w:rPr>
  </w:style>
  <w:style w:type="paragraph" w:customStyle="1" w:styleId="Brdtext21">
    <w:name w:val="Brödtext 21"/>
    <w:basedOn w:val="Normal"/>
    <w:rsid w:val="00CE0716"/>
    <w:pPr>
      <w:widowControl w:val="0"/>
      <w:jc w:val="both"/>
    </w:pPr>
    <w:rPr>
      <w:sz w:val="24"/>
    </w:rPr>
  </w:style>
  <w:style w:type="paragraph" w:styleId="Sidfot">
    <w:name w:val="footer"/>
    <w:basedOn w:val="Normal"/>
    <w:rsid w:val="00CE0716"/>
    <w:pPr>
      <w:tabs>
        <w:tab w:val="center" w:pos="4536"/>
        <w:tab w:val="right" w:pos="9072"/>
      </w:tabs>
    </w:pPr>
    <w:rPr>
      <w:sz w:val="24"/>
    </w:rPr>
  </w:style>
  <w:style w:type="character" w:styleId="Sidnummer">
    <w:name w:val="page number"/>
    <w:basedOn w:val="Standardstycketeckensnitt"/>
    <w:rsid w:val="00CE0716"/>
  </w:style>
  <w:style w:type="paragraph" w:styleId="Brdtext2">
    <w:name w:val="Body Text 2"/>
    <w:basedOn w:val="Normal"/>
    <w:link w:val="Brdtext2Char"/>
    <w:rsid w:val="00CE0716"/>
    <w:rPr>
      <w:rFonts w:ascii="Verdana" w:hAnsi="Verdana"/>
      <w:sz w:val="18"/>
    </w:rPr>
  </w:style>
  <w:style w:type="paragraph" w:styleId="Brdtext3">
    <w:name w:val="Body Text 3"/>
    <w:basedOn w:val="Normal"/>
    <w:rsid w:val="00CE0716"/>
    <w:rPr>
      <w:rFonts w:ascii="Verdana" w:hAnsi="Verdana"/>
      <w:sz w:val="16"/>
    </w:rPr>
  </w:style>
  <w:style w:type="character" w:styleId="Hyperlnk">
    <w:name w:val="Hyperlink"/>
    <w:rsid w:val="00A407E6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B4816"/>
    <w:rPr>
      <w:color w:val="605E5C"/>
      <w:shd w:val="clear" w:color="auto" w:fill="E1DFDD"/>
    </w:rPr>
  </w:style>
  <w:style w:type="character" w:customStyle="1" w:styleId="Rubrik3Char">
    <w:name w:val="Rubrik 3 Char"/>
    <w:link w:val="Rubrik3"/>
    <w:rsid w:val="009549BD"/>
    <w:rPr>
      <w:rFonts w:ascii="Garamond" w:hAnsi="Garamond"/>
      <w:b/>
      <w:sz w:val="22"/>
    </w:rPr>
  </w:style>
  <w:style w:type="character" w:styleId="Kommentarsreferens">
    <w:name w:val="annotation reference"/>
    <w:rsid w:val="009549BD"/>
    <w:rPr>
      <w:sz w:val="16"/>
      <w:szCs w:val="16"/>
    </w:rPr>
  </w:style>
  <w:style w:type="character" w:customStyle="1" w:styleId="BrdtextChar">
    <w:name w:val="Brödtext Char"/>
    <w:link w:val="Brdtext"/>
    <w:rsid w:val="00EF388D"/>
    <w:rPr>
      <w:rFonts w:ascii="Palatino" w:hAnsi="Palatino"/>
      <w:color w:val="000000"/>
      <w:sz w:val="24"/>
    </w:rPr>
  </w:style>
  <w:style w:type="paragraph" w:styleId="Kommentarer">
    <w:name w:val="annotation text"/>
    <w:basedOn w:val="Normal"/>
    <w:link w:val="KommentarerChar"/>
    <w:rsid w:val="00C01684"/>
  </w:style>
  <w:style w:type="character" w:customStyle="1" w:styleId="KommentarerChar">
    <w:name w:val="Kommentarer Char"/>
    <w:basedOn w:val="Standardstycketeckensnitt"/>
    <w:link w:val="Kommentarer"/>
    <w:rsid w:val="00C01684"/>
  </w:style>
  <w:style w:type="character" w:customStyle="1" w:styleId="Rubrik2Char">
    <w:name w:val="Rubrik 2 Char"/>
    <w:link w:val="Rubrik2"/>
    <w:rsid w:val="007578A2"/>
    <w:rPr>
      <w:rFonts w:ascii="Verdana" w:eastAsia="Arial Unicode MS" w:hAnsi="Verdana"/>
      <w:b/>
      <w:sz w:val="18"/>
    </w:rPr>
  </w:style>
  <w:style w:type="character" w:customStyle="1" w:styleId="Brdtext2Char">
    <w:name w:val="Brödtext 2 Char"/>
    <w:link w:val="Brdtext2"/>
    <w:rsid w:val="007578A2"/>
    <w:rPr>
      <w:rFonts w:ascii="Verdana" w:hAnsi="Verdana"/>
      <w:sz w:val="18"/>
    </w:rPr>
  </w:style>
  <w:style w:type="character" w:customStyle="1" w:styleId="Rubrik1Char">
    <w:name w:val="Rubrik 1 Char"/>
    <w:basedOn w:val="Standardstycketeckensnitt"/>
    <w:link w:val="Rubrik1"/>
    <w:rsid w:val="008E36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stycke">
    <w:name w:val="List Paragraph"/>
    <w:basedOn w:val="Normal"/>
    <w:uiPriority w:val="34"/>
    <w:qFormat/>
    <w:rsid w:val="00245B64"/>
    <w:pPr>
      <w:ind w:left="720"/>
      <w:contextualSpacing/>
    </w:pPr>
  </w:style>
  <w:style w:type="character" w:customStyle="1" w:styleId="Rubrik8Char">
    <w:name w:val="Rubrik 8 Char"/>
    <w:basedOn w:val="Standardstycketeckensnitt"/>
    <w:link w:val="Rubrik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467D9C"/>
  </w:style>
  <w:style w:type="character" w:styleId="AnvndHyperlnk">
    <w:name w:val="FollowedHyperlink"/>
    <w:basedOn w:val="Standardstycketeckensnitt"/>
    <w:rsid w:val="00B00CB8"/>
    <w:rPr>
      <w:color w:val="954F72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E619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E6194"/>
    <w:rPr>
      <w:b/>
      <w:bCs/>
    </w:rPr>
  </w:style>
  <w:style w:type="paragraph" w:styleId="Rubrik">
    <w:name w:val="Title"/>
    <w:basedOn w:val="Normal"/>
    <w:next w:val="Normal"/>
    <w:link w:val="RubrikChar"/>
    <w:qFormat/>
    <w:rsid w:val="00FE01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FE01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rastruktur-och.kollektivtrafiknamnd@vgregion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gregion.se/projektstodru_rapporter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GR Dokument MRU" ma:contentTypeID="0x01010006EBECDF67F89F4D8BC5FAF3B8FA559B2D0047B87B1A1B8B784AB84F4CFE02C9C738" ma:contentTypeVersion="81" ma:contentTypeDescription="" ma:contentTypeScope="" ma:versionID="53d7f886c95c7eef2938a2a4355f0ad4">
  <xsd:schema xmlns:xsd="http://www.w3.org/2001/XMLSchema" xmlns:xs="http://www.w3.org/2001/XMLSchema" xmlns:p="http://schemas.microsoft.com/office/2006/metadata/properties" xmlns:ns1="http://schemas.microsoft.com/sharepoint/v3" xmlns:ns2="597d7713-8a3d-4bd2-ae30-edced55b2c1b" xmlns:ns3="dc7dc3a9-fd06-4589-be65-8e72632e01e9" xmlns:ns6="4552c23f-a756-462f-8287-3ff35245ed68" xmlns:ns7="f38ea1ab-84e5-4df8-9b30-e751a5b573b7" targetNamespace="http://schemas.microsoft.com/office/2006/metadata/properties" ma:root="true" ma:fieldsID="e12a74f90deb0d0ebef9d1c4da255a52" ns1:_="" ns2:_="" ns3:_="" ns6:_="" ns7:_="">
    <xsd:import namespace="http://schemas.microsoft.com/sharepoint/v3"/>
    <xsd:import namespace="597d7713-8a3d-4bd2-ae30-edced55b2c1b"/>
    <xsd:import namespace="dc7dc3a9-fd06-4589-be65-8e72632e01e9"/>
    <xsd:import namespace="4552c23f-a756-462f-8287-3ff35245ed68"/>
    <xsd:import namespace="f38ea1ab-84e5-4df8-9b30-e751a5b573b7"/>
    <xsd:element name="properties">
      <xsd:complexType>
        <xsd:sequence>
          <xsd:element name="documentManagement">
            <xsd:complexType>
              <xsd:all>
                <xsd:element ref="ns2:VGR_EgenAmnesindelning" minOccurs="0"/>
                <xsd:element ref="ns2:VGR_DokBeskrivning" minOccurs="0"/>
                <xsd:element ref="ns2:VGR_TillgangligFran" minOccurs="0"/>
                <xsd:element ref="ns2:VGR_TillgangligTill" minOccurs="0"/>
                <xsd:element ref="ns2:VGR_AtkomstRatt" minOccurs="0"/>
                <xsd:element ref="ns2:VGR_Sekretess" minOccurs="0"/>
                <xsd:element ref="ns2:VGR_PubliceratAv" minOccurs="0"/>
                <xsd:element ref="ns2:VGR_PubliceratDatum" minOccurs="0"/>
                <xsd:element ref="ns2:VGR_DokStatus" minOccurs="0"/>
                <xsd:element ref="ns2:VGR_DokStatusMessage" minOccurs="0"/>
                <xsd:element ref="ns2:i1597c54c9084fe5ae9163fac681e86b" minOccurs="0"/>
                <xsd:element ref="ns2:m534ae9efef34a1ab5a1291502fec5e5" minOccurs="0"/>
                <xsd:element ref="ns3:TaxCatchAll" minOccurs="0"/>
                <xsd:element ref="ns2:a7144f27c6ef407e8fb4465121afbe2b" minOccurs="0"/>
                <xsd:element ref="ns2:VGR_DokItemId" minOccurs="0"/>
                <xsd:element ref="ns2:VGR_MellanarkivId" minOccurs="0"/>
                <xsd:element ref="ns2:VGR_MellanarkivUrl" minOccurs="0"/>
                <xsd:element ref="ns2:VGR_MellanarkivWebbUrl" minOccurs="0"/>
                <xsd:element ref="ns2:VGR_ArkivDatum" minOccurs="0"/>
                <xsd:element ref="ns2:VGR_Gallras" minOccurs="0"/>
                <xsd:element ref="ns2:ec6953a5eee3424faece5c2353cf0721" minOccurs="0"/>
                <xsd:element ref="ns3:TaxCatchAllLabel" minOccurs="0"/>
                <xsd:element ref="ns3:TaxKeywordTaxHTField" minOccurs="0"/>
                <xsd:element ref="ns6:b528aaa3889540099cdf1deeb1498250" minOccurs="0"/>
                <xsd:element ref="ns3:_dlc_DocIdPersistId" minOccurs="0"/>
                <xsd:element ref="ns3:_dlc_DocId" minOccurs="0"/>
                <xsd:element ref="ns3:_dlc_DocIdUrl" minOccurs="0"/>
                <xsd:element ref="ns1:ComplianceAssetId" minOccurs="0"/>
                <xsd:element ref="ns1:_CommentCount" minOccurs="0"/>
                <xsd:element ref="ns1:_LikeCount" minOccurs="0"/>
                <xsd:element ref="ns6:SharedWithUsers" minOccurs="0"/>
                <xsd:element ref="ns6:SharedWithDetails" minOccurs="0"/>
                <xsd:element ref="ns7:Kategori" minOccurs="0"/>
                <xsd:element ref="ns7:M_x00f6_tesdatum" minOccurs="0"/>
                <xsd:element ref="ns7:MediaServiceMetadata" minOccurs="0"/>
                <xsd:element ref="ns7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lianceAssetId" ma:index="46" nillable="true" ma:displayName="Efterlevnadstillgångs-ID" ma:hidden="true" ma:internalName="ComplianceAssetId" ma:readOnly="true">
      <xsd:simpleType>
        <xsd:restriction base="dms:Text"/>
      </xsd:simpleType>
    </xsd:element>
    <xsd:element name="_CommentCount" ma:index="47" nillable="true" ma:displayName="Antal kommentarer" ma:hidden="true" ma:list="Docs" ma:internalName="_CommentCount" ma:readOnly="true" ma:showField="CommentCount">
      <xsd:simpleType>
        <xsd:restriction base="dms:Lookup"/>
      </xsd:simpleType>
    </xsd:element>
    <xsd:element name="_LikeCount" ma:index="48" nillable="true" ma:displayName="Antal som gillar" ma:hidden="true" ma:list="Docs" ma:internalName="_LikeCount" ma:readOnly="true" ma:showField="LikeCount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7713-8a3d-4bd2-ae30-edced55b2c1b" elementFormDefault="qualified">
    <xsd:import namespace="http://schemas.microsoft.com/office/2006/documentManagement/types"/>
    <xsd:import namespace="http://schemas.microsoft.com/office/infopath/2007/PartnerControls"/>
    <xsd:element name="VGR_EgenAmnesindelning" ma:index="5" nillable="true" ma:displayName="Egen ämnesindelning" ma:description="Används för att samla upprättade handlingar utifrån egna ämnesindelningar. Flera ämnen separeras med kommatecken. Används vid publicering på webben." ma:hidden="true" ma:internalName="VGR_EgenAmnesindelning" ma:readOnly="false">
      <xsd:simpleType>
        <xsd:restriction base="dms:Text">
          <xsd:maxLength value="255"/>
        </xsd:restriction>
      </xsd:simpleType>
    </xsd:element>
    <xsd:element name="VGR_DokBeskrivning" ma:index="7" nillable="true" ma:displayName="Dokumentbeskrivning" ma:description="Kort beskrivning av innehållet i handlingen." ma:internalName="VGR_DokBeskrivning" ma:readOnly="false">
      <xsd:simpleType>
        <xsd:restriction base="dms:Note">
          <xsd:maxLength value="255"/>
        </xsd:restriction>
      </xsd:simpleType>
    </xsd:element>
    <xsd:element name="VGR_TillgangligFran" ma:index="8" nillable="true" ma:displayName="Tillgänglig från" ma:description="Tidpunkt när den upprättade handlingen blir publik och därmed nås från söktjänster och eventuella websidor." ma:format="DateTime" ma:hidden="true" ma:internalName="VGR_TillgangligFran" ma:readOnly="true">
      <xsd:simpleType>
        <xsd:restriction base="dms:DateTime"/>
      </xsd:simpleType>
    </xsd:element>
    <xsd:element name="VGR_TillgangligTill" ma:index="9" nillable="true" ma:displayName="Tillgänglig till" ma:description="Tidpunkt när den upprättade handlingen inte längre är publik och inte längre nås från söktjänster och eventuella websidor." ma:format="DateTime" ma:hidden="true" ma:internalName="VGR_TillgangligTill" ma:readOnly="true">
      <xsd:simpleType>
        <xsd:restriction base="dms:DateTime"/>
      </xsd:simpleType>
    </xsd:element>
    <xsd:element name="VGR_AtkomstRatt" ma:index="10" nillable="true" ma:displayName="Åtkomsträtt (värde)" ma:default="0" ma:description="Vilken spridning den upprättade handlingen ska ha. Vilka som ska kunna komma åt handlingen från mellanarkivet, söktjänster och eventuella websidor." ma:format="Dropdown" ma:hidden="true" ma:internalName="VGR_AtkomstRatt" ma:readOnly="true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VGR_Sekretess" ma:index="11" nillable="true" ma:displayName="Skyddskod" ma:default="Allmän handling - Offentlig" ma:description="Skyddsbehov av informationen i den upprättade handlingen. Vid sekretess eller känsliga personuppgifter ska detta anges." ma:format="Dropdown" ma:hidden="true" ma:internalName="VGR_Sekretess" ma:readOnly="true">
      <xsd:simpleType>
        <xsd:restriction base="dms:Choice">
          <xsd:enumeration value="Allmän handling - Offentlig"/>
          <xsd:enumeration value="Sekretess - Allmän handling - skyddad enligt sekretess"/>
          <xsd:enumeration value="GDPR - Allmän handling - skyddad enligt GDPR"/>
        </xsd:restriction>
      </xsd:simpleType>
    </xsd:element>
    <xsd:element name="VGR_PubliceratAv" ma:index="13" nillable="true" ma:displayName="Upprättad av" ma:description="Inloggad person som upprättat dokumentet" ma:hidden="true" ma:list="UserInfo" ma:SharePointGroup="0" ma:internalName="VGR_PubliceratAv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PubliceratDatum" ma:index="14" nillable="true" ma:displayName="Upprättad datum" ma:description="Tidpunkt när dokumentet upprättades och levererades som allmän handling till mellanarkivet" ma:format="DateTime" ma:hidden="true" ma:internalName="VGR_PubliceratDatum" ma:readOnly="true">
      <xsd:simpleType>
        <xsd:restriction base="dms:DateTime"/>
      </xsd:simpleType>
    </xsd:element>
    <xsd:element name="VGR_DokStatus" ma:index="15" nillable="true" ma:displayName="Mellanarkivstatus" ma:default="Arbetsmaterial" ma:description="Statusmärkning för dokument som beskriver var i processen dokumentet finns." ma:format="Dropdown" ma:hidden="true" ma:internalName="VGR_DokStatus" ma:readOnly="true">
      <xsd:simpleType>
        <xsd:restriction base="dms:Choice">
          <xsd:enumeration value="Arbetsmaterial"/>
          <xsd:enumeration value="Väntar på allmän handling"/>
          <xsd:enumeration value="Väntar på allmän handling (skickad)"/>
          <xsd:enumeration value="Väntar på framtida upprättande"/>
          <xsd:enumeration value="Allmän handling"/>
          <xsd:enumeration value="Fel vid allmän handling"/>
          <xsd:enumeration value="Flytt pågår"/>
          <xsd:enumeration value="Överflyttning pågår"/>
          <xsd:enumeration value="Överflyttad"/>
        </xsd:restriction>
      </xsd:simpleType>
    </xsd:element>
    <xsd:element name="VGR_DokStatusMessage" ma:index="18" nillable="true" ma:displayName="Dokumentlogg" ma:hidden="true" ma:internalName="VGR_DokStatusMessage" ma:readOnly="true">
      <xsd:simpleType>
        <xsd:restriction base="dms:Note">
          <xsd:maxLength value="62000"/>
        </xsd:restriction>
      </xsd:simpleType>
    </xsd:element>
    <xsd:element name="i1597c54c9084fe5ae9163fac681e86b" ma:index="22" nillable="true" ma:taxonomy="true" ma:internalName="i1597c54c9084fe5ae9163fac681e86b" ma:taxonomyFieldName="VGR_Lagparagraf" ma:displayName="Lagparagraf" ma:readOnly="false" ma:default="" ma:fieldId="{21597c54-c908-4fe5-ae91-63fac681e86b}" ma:sspId="5c300478-92f1-4a1e-b2db-7f8c75821d37" ma:termSetId="ddb163ed-d655-4cf1-bb2c-a91ec57f9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34ae9efef34a1ab5a1291502fec5e5" ma:index="23" nillable="true" ma:taxonomy="true" ma:internalName="m534ae9efef34a1ab5a1291502fec5e5" ma:taxonomyFieldName="VGR_SkapatEnhet" ma:displayName="Upprättad av enhet" ma:readOnly="false" ma:default="" ma:fieldId="{6534ae9e-fef3-4a1a-b5a1-291502fec5e5}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144f27c6ef407e8fb4465121afbe2b" ma:index="26" nillable="true" ma:taxonomy="true" ma:internalName="a7144f27c6ef407e8fb4465121afbe2b" ma:taxonomyFieldName="VGR_UpprattadForEnheter" ma:displayName="Upprättad för enhet" ma:readOnly="false" ma:default="" ma:fieldId="{a7144f27-c6ef-407e-8fb4-465121afbe2b}" ma:taxonomyMulti="true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DokItemId" ma:index="28" nillable="true" ma:displayName="DokItemId" ma:hidden="true" ma:internalName="VGR_DokItemId" ma:readOnly="true">
      <xsd:simpleType>
        <xsd:restriction base="dms:Text">
          <xsd:maxLength value="255"/>
        </xsd:restriction>
      </xsd:simpleType>
    </xsd:element>
    <xsd:element name="VGR_MellanarkivId" ma:index="29" nillable="true" ma:displayName="MellanarkivId" ma:hidden="true" ma:internalName="VGR_MellanarkivId" ma:readOnly="true">
      <xsd:simpleType>
        <xsd:restriction base="dms:Text">
          <xsd:maxLength value="255"/>
        </xsd:restriction>
      </xsd:simpleType>
    </xsd:element>
    <xsd:element name="VGR_MellanarkivUrl" ma:index="30" nillable="true" ma:displayName="Arkivlänk" ma:format="Hyperlink" ma:hidden="true" ma:internalName="VGR_Mellanarkiv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GR_MellanarkivWebbUrl" ma:index="31" nillable="true" ma:displayName="Arkivlänk för webben" ma:hidden="true" ma:internalName="VGR_MellanarkivWebbUrl" ma:readOnly="true">
      <xsd:simpleType>
        <xsd:restriction base="dms:Text">
          <xsd:maxLength value="255"/>
        </xsd:restriction>
      </xsd:simpleType>
    </xsd:element>
    <xsd:element name="VGR_ArkivDatum" ma:index="32" nillable="true" ma:displayName="ArkivDatum" ma:format="DateTime" ma:hidden="true" ma:internalName="VGR_ArkivDatum" ma:readOnly="true">
      <xsd:simpleType>
        <xsd:restriction base="dms:DateTime"/>
      </xsd:simpleType>
    </xsd:element>
    <xsd:element name="VGR_Gallras" ma:index="33" nillable="true" ma:displayName="Gallras" ma:description="" ma:hidden="true" ma:internalName="VGR_Gallras" ma:readOnly="true">
      <xsd:simpleType>
        <xsd:restriction base="dms:Text">
          <xsd:maxLength value="255"/>
        </xsd:restriction>
      </xsd:simpleType>
    </xsd:element>
    <xsd:element name="ec6953a5eee3424faece5c2353cf0721" ma:index="34" nillable="true" ma:taxonomy="true" ma:internalName="ec6953a5eee3424faece5c2353cf0721" ma:taxonomyFieldName="VGR_AmnesIndelning" ma:displayName="Regional ämnesindelning" ma:readOnly="false" ma:default="" ma:fieldId="{ec6953a5-eee3-424f-aece-5c2353cf0721}" ma:taxonomyMulti="true" ma:sspId="5c300478-92f1-4a1e-b2db-7f8c75821d37" ma:termSetId="66c52c7a-5036-4d83-ab03-8b3f33605b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dc3a9-fd06-4589-be65-8e72632e01e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03c11e8-2526-4144-a3c5-e0dd18069d89}" ma:internalName="TaxCatchAll" ma:readOnly="false" ma:showField="CatchAllData" ma:web="dc7dc3a9-fd06-4589-be65-8e72632e0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description="" ma:hidden="true" ma:list="{e03c11e8-2526-4144-a3c5-e0dd18069d89}" ma:internalName="TaxCatchAllLabel" ma:readOnly="true" ma:showField="CatchAllDataLabel" ma:web="dc7dc3a9-fd06-4589-be65-8e72632e0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6" nillable="true" ma:taxonomy="true" ma:internalName="TaxKeywordTaxHTField" ma:taxonomyFieldName="TaxKeyword" ma:displayName="Företagsnyckelord" ma:readOnly="false" ma:fieldId="{23f27201-bee3-471e-b2e7-b64fd8b7ca38}" ma:taxonomyMulti="true" ma:sspId="5c300478-92f1-4a1e-b2db-7f8c75821d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44" nillable="true" ma:displayName="Dokument-ID-värde" ma:description="Värdet för dokument-ID som tilldelats till det här objektet." ma:indexed="true" ma:internalName="_dlc_DocId" ma:readOnly="true">
      <xsd:simpleType>
        <xsd:restriction base="dms:Text"/>
      </xsd:simpleType>
    </xsd:element>
    <xsd:element name="_dlc_DocIdUrl" ma:index="4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c23f-a756-462f-8287-3ff35245ed68" elementFormDefault="qualified">
    <xsd:import namespace="http://schemas.microsoft.com/office/2006/documentManagement/types"/>
    <xsd:import namespace="http://schemas.microsoft.com/office/infopath/2007/PartnerControls"/>
    <xsd:element name="b528aaa3889540099cdf1deeb1498250" ma:index="41" nillable="true" ma:taxonomy="true" ma:internalName="b528aaa3889540099cdf1deeb1498250" ma:taxonomyFieldName="Handlingstyp_MRU" ma:displayName="Handlingstyp MRU" ma:readOnly="false" ma:fieldId="{b528aaa3-8895-4009-9cdf-1deeb1498250}" ma:sspId="5c300478-92f1-4a1e-b2db-7f8c75821d37" ma:termSetId="85feaec7-f081-496b-a5af-222b472d45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4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ea1ab-84e5-4df8-9b30-e751a5b573b7" elementFormDefault="qualified">
    <xsd:import namespace="http://schemas.microsoft.com/office/2006/documentManagement/types"/>
    <xsd:import namespace="http://schemas.microsoft.com/office/infopath/2007/PartnerControls"/>
    <xsd:element name="Kategori" ma:index="51" nillable="true" ma:displayName="Kategori" ma:default="Blanketter för stöd" ma:description="Kategori väljs utifrån dokuentets användning och funktion. Mötesanteckningar kombineras med mötesdatum." ma:format="Dropdown" ma:internalName="Kategori">
      <xsd:simpleType>
        <xsd:restriction base="dms:Choice">
          <xsd:enumeration value="Blanketter för stöd"/>
          <xsd:enumeration value="Handläggarvägledning"/>
          <xsd:enumeration value="Rutiner"/>
          <xsd:enumeration value="Styrgrupp"/>
          <xsd:enumeration value="Rutingruppsmöten"/>
          <xsd:enumeration value="Utbildning o Info medarbetare"/>
          <xsd:enumeration value="Arbetsgrupp Insatslogik"/>
          <xsd:enumeration value="Arbetsgrupp verksamhetsbidrag"/>
          <xsd:enumeration value="Ärendeforum"/>
        </xsd:restriction>
      </xsd:simpleType>
    </xsd:element>
    <xsd:element name="M_x00f6_tesdatum" ma:index="52" nillable="true" ma:displayName="Mötesdatum" ma:description="Ange vilket datum mötet ägde rum. Används i kombination med val bland Kategori för att ange vilket möte som avses." ma:format="DateOnly" ma:internalName="M_x00f6_tesdatum">
      <xsd:simpleType>
        <xsd:restriction base="dms:DateTime"/>
      </xsd:simpleType>
    </xsd:element>
    <xsd:element name="MediaServiceMetadata" ma:index="5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7dc3a9-fd06-4589-be65-8e72632e01e9">
      <Value>4</Value>
      <Value>2</Value>
      <Value>1</Value>
    </TaxCatchAll>
    <_dlc_DocId xmlns="dc7dc3a9-fd06-4589-be65-8e72632e01e9">MRU12154-1201488682-114</_dlc_DocId>
    <_dlc_DocIdUrl xmlns="dc7dc3a9-fd06-4589-be65-8e72632e01e9">
      <Url>https://vgregion.sharepoint.com/sites/sy-mru-rutingruppen-ru/_layouts/15/DocIdRedir.aspx?ID=MRU12154-1201488682-114</Url>
      <Description>MRU12154-1201488682-114</Description>
    </_dlc_DocIdUrl>
    <ec6953a5eee3424faece5c2353cf0721 xmlns="597d7713-8a3d-4bd2-ae30-edced55b2c1b">
      <Terms xmlns="http://schemas.microsoft.com/office/infopath/2007/PartnerControls"/>
    </ec6953a5eee3424faece5c2353cf0721>
    <VGR_DokBeskrivning xmlns="597d7713-8a3d-4bd2-ae30-edced55b2c1b">Lägesrapport projektstöd, MRU och IKN</VGR_DokBeskrivning>
    <VGR_EgenAmnesindelning xmlns="597d7713-8a3d-4bd2-ae30-edced55b2c1b" xsi:nil="true"/>
    <M_x00f6_tesdatum xmlns="f38ea1ab-84e5-4df8-9b30-e751a5b573b7" xsi:nil="true"/>
    <TaxKeywordTaxHTField xmlns="dc7dc3a9-fd06-4589-be65-8e72632e01e9">
      <Terms xmlns="http://schemas.microsoft.com/office/infopath/2007/PartnerControls"/>
    </TaxKeywordTaxHTField>
    <a7144f27c6ef407e8fb4465121afbe2b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Koncernkontoret</TermName>
          <TermId xmlns="http://schemas.microsoft.com/office/infopath/2007/PartnerControls">42c5c970-74bd-4aca-bf45-eefd1cf3e670</TermId>
        </TermInfo>
      </Terms>
    </a7144f27c6ef407e8fb4465121afbe2b>
    <Kategori xmlns="f38ea1ab-84e5-4df8-9b30-e751a5b573b7">Blanketter för stöd</Kategori>
    <i1597c54c9084fe5ae9163fac681e86b xmlns="597d7713-8a3d-4bd2-ae30-edced55b2c1b">
      <Terms xmlns="http://schemas.microsoft.com/office/infopath/2007/PartnerControls"/>
    </i1597c54c9084fe5ae9163fac681e86b>
    <m534ae9efef34a1ab5a1291502fec5e5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Koncernstab Regional Utveckling</TermName>
          <TermId xmlns="http://schemas.microsoft.com/office/infopath/2007/PartnerControls">f735589b-e577-40de-b4ec-657613be861f</TermId>
        </TermInfo>
      </Terms>
    </m534ae9efef34a1ab5a1291502fec5e5>
    <b528aaa3889540099cdf1deeb1498250 xmlns="4552c23f-a756-462f-8287-3ff35245ed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Blankettmall</TermName>
          <TermId xmlns="http://schemas.microsoft.com/office/infopath/2007/PartnerControls">0a7abf09-dabb-4f8c-9833-ff8fd492c9d5</TermId>
        </TermInfo>
      </Terms>
    </b528aaa3889540099cdf1deeb1498250>
    <VGR_AtkomstRatt xmlns="597d7713-8a3d-4bd2-ae30-edced55b2c1b">1</VGR_AtkomstRatt>
    <VGR_DokStatus xmlns="597d7713-8a3d-4bd2-ae30-edced55b2c1b">Väntar på allmän handling</VGR_DokStatus>
    <VGR_Sekretess xmlns="597d7713-8a3d-4bd2-ae30-edced55b2c1b">Allmän handling - Offentlig</VGR_Sekretess>
    <VGR_TillgangligFran xmlns="597d7713-8a3d-4bd2-ae30-edced55b2c1b">2023-04-04T19:05:00+00:00</VGR_TillgangligFran>
    <VGR_TillgangligTill xmlns="597d7713-8a3d-4bd2-ae30-edced55b2c1b">2025-04-04T19:05:00+00:00</VGR_TillgangligTill>
    <VGR_PubliceratAv xmlns="597d7713-8a3d-4bd2-ae30-edced55b2c1b">
      <UserInfo>
        <DisplayName>Katarina Ahlin</DisplayName>
        <AccountId>21</AccountId>
        <AccountType/>
      </UserInfo>
    </VGR_PubliceratAv>
    <VGR_PubliceratDatum xmlns="597d7713-8a3d-4bd2-ae30-edced55b2c1b">2023-04-04T19:08:00+00:00</VGR_PubliceratDatum>
    <VGR_DokStatusMessage xmlns="597d7713-8a3d-4bd2-ae30-edced55b2c1b">
2023-04-04 21:08:42: Låst för arkivering
2023-04-04 21:09:09: Väntar på arkivering</VGR_DokStatusMessage>
    <VGR_Gallras xmlns="597d7713-8a3d-4bd2-ae30-edced55b2c1b">2028-04-04</VGR_Gallras>
    <VGR_DokItemId xmlns="597d7713-8a3d-4bd2-ae30-edced55b2c1b">c29affd3-3638-4a03-8faf-7dd20a83c756</VGR_DokItemId>
  </documentManagement>
</p:properties>
</file>

<file path=customXml/itemProps1.xml><?xml version="1.0" encoding="utf-8"?>
<ds:datastoreItem xmlns:ds="http://schemas.openxmlformats.org/officeDocument/2006/customXml" ds:itemID="{754F27ED-A40D-4C20-A6C8-02F0F7A4BAA2}"/>
</file>

<file path=customXml/itemProps2.xml><?xml version="1.0" encoding="utf-8"?>
<ds:datastoreItem xmlns:ds="http://schemas.openxmlformats.org/officeDocument/2006/customXml" ds:itemID="{F8104CC6-6BEF-4E57-B1C0-3AF132F0D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460D3-CDAA-407C-B782-FB8261A22A7B}"/>
</file>

<file path=customXml/itemProps4.xml><?xml version="1.0" encoding="utf-8"?>
<ds:datastoreItem xmlns:ds="http://schemas.openxmlformats.org/officeDocument/2006/customXml" ds:itemID="{1F7E76A6-0E48-44F0-B7D7-0DD6D8C74B06}">
  <ds:schemaRefs>
    <ds:schemaRef ds:uri="http://schemas.microsoft.com/office/2006/metadata/properties"/>
    <ds:schemaRef ds:uri="http://schemas.microsoft.com/office/infopath/2007/PartnerControls"/>
    <ds:schemaRef ds:uri="fea15736-58af-4945-a0e6-e887b859ce67"/>
    <ds:schemaRef ds:uri="578432ce-2202-4d8d-a8e0-846e9d72f1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651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Lagesrapport_150415</vt:lpstr>
    </vt:vector>
  </TitlesOfParts>
  <Company>Västra Götalandsregionen</Company>
  <LinksUpToDate>false</LinksUpToDate>
  <CharactersWithSpaces>4094</CharactersWithSpaces>
  <SharedDoc>false</SharedDoc>
  <HLinks>
    <vt:vector size="30" baseType="variant">
      <vt:variant>
        <vt:i4>2752529</vt:i4>
      </vt:variant>
      <vt:variant>
        <vt:i4>51</vt:i4>
      </vt:variant>
      <vt:variant>
        <vt:i4>0</vt:i4>
      </vt:variant>
      <vt:variant>
        <vt:i4>5</vt:i4>
      </vt:variant>
      <vt:variant>
        <vt:lpwstr>mailto:infrastruktur-och.kollektivtrafiknamnd@vgregion.se</vt:lpwstr>
      </vt:variant>
      <vt:variant>
        <vt:lpwstr/>
      </vt:variant>
      <vt:variant>
        <vt:i4>5832826</vt:i4>
      </vt:variant>
      <vt:variant>
        <vt:i4>48</vt:i4>
      </vt:variant>
      <vt:variant>
        <vt:i4>0</vt:i4>
      </vt:variant>
      <vt:variant>
        <vt:i4>5</vt:i4>
      </vt:variant>
      <vt:variant>
        <vt:lpwstr>mailto:miljo-och.regionutvecklingsnamnd@vgregion.se</vt:lpwstr>
      </vt:variant>
      <vt:variant>
        <vt:lpwstr/>
      </vt:variant>
      <vt:variant>
        <vt:i4>2752529</vt:i4>
      </vt:variant>
      <vt:variant>
        <vt:i4>45</vt:i4>
      </vt:variant>
      <vt:variant>
        <vt:i4>0</vt:i4>
      </vt:variant>
      <vt:variant>
        <vt:i4>5</vt:i4>
      </vt:variant>
      <vt:variant>
        <vt:lpwstr>mailto:infrastruktur-och.kollektivtrafiknamnd@vgregion.se</vt:lpwstr>
      </vt:variant>
      <vt:variant>
        <vt:lpwstr/>
      </vt:variant>
      <vt:variant>
        <vt:i4>5832826</vt:i4>
      </vt:variant>
      <vt:variant>
        <vt:i4>42</vt:i4>
      </vt:variant>
      <vt:variant>
        <vt:i4>0</vt:i4>
      </vt:variant>
      <vt:variant>
        <vt:i4>5</vt:i4>
      </vt:variant>
      <vt:variant>
        <vt:lpwstr>mailto:miljo-och.regionutvecklingsnamnd@vgregion.se</vt:lpwstr>
      </vt:variant>
      <vt:variant>
        <vt:lpwstr/>
      </vt:variant>
      <vt:variant>
        <vt:i4>3407879</vt:i4>
      </vt:variant>
      <vt:variant>
        <vt:i4>0</vt:i4>
      </vt:variant>
      <vt:variant>
        <vt:i4>0</vt:i4>
      </vt:variant>
      <vt:variant>
        <vt:i4>5</vt:i4>
      </vt:variant>
      <vt:variant>
        <vt:lpwstr>https://www.vgregion.se/projektstodru_rapportera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Lagesrapport_projektstod_230404</dc:title>
  <dc:subject/>
  <dc:creator>Katarina E Ahlin</dc:creator>
  <cp:keywords/>
  <cp:lastModifiedBy>Katarina Ahlin</cp:lastModifiedBy>
  <cp:revision>4</cp:revision>
  <cp:lastPrinted>2014-11-06T23:57:00Z</cp:lastPrinted>
  <dcterms:created xsi:type="dcterms:W3CDTF">2023-04-04T18:55:00Z</dcterms:created>
  <dcterms:modified xsi:type="dcterms:W3CDTF">2023-04-04T18:57:00Z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0x01010006EBECDF67F89F4D8BC5FAF3B8FA559B2D0047B87B1A1B8B784AB84F4CFE02C9C738</vt:lpwstr>
  </property>
  <property fmtid="{D5CDD505-2E9C-101B-9397-08002B2CF9AE}" pid="3" name="_dlc_DocIdItemGuid">
    <vt:lpwstr>32dffe26-2c93-4dec-883d-7fc9cf9598fe</vt:lpwstr>
  </property>
  <property fmtid="{D5CDD505-2E9C-101B-9397-08002B2CF9AE}" pid="4" name="VGR_AmnesIndelning">
    <vt:lpwstr/>
  </property>
  <property fmtid="{D5CDD505-2E9C-101B-9397-08002B2CF9AE}" pid="5" name="TaxKeyword">
    <vt:lpwstr/>
  </property>
  <property fmtid="{D5CDD505-2E9C-101B-9397-08002B2CF9AE}" pid="6" name="VGR_SkapatEnhet">
    <vt:lpwstr>2;#Koncernstab Regional Utveckling|f735589b-e577-40de-b4ec-657613be861f</vt:lpwstr>
  </property>
  <property fmtid="{D5CDD505-2E9C-101B-9397-08002B2CF9AE}" pid="7" name="VGR_UpprattadForEnheter">
    <vt:lpwstr>1;#Koncernkontoret|42c5c970-74bd-4aca-bf45-eefd1cf3e670</vt:lpwstr>
  </property>
  <property fmtid="{D5CDD505-2E9C-101B-9397-08002B2CF9AE}" pid="8" name="Handlingstyp_MRU">
    <vt:lpwstr>4;#Blankettmall|0a7abf09-dabb-4f8c-9833-ff8fd492c9d5</vt:lpwstr>
  </property>
  <property fmtid="{D5CDD505-2E9C-101B-9397-08002B2CF9AE}" pid="9" name="VGR_Lagparagraf">
    <vt:lpwstr/>
  </property>
  <property fmtid="{D5CDD505-2E9C-101B-9397-08002B2CF9AE}" pid="10" name="MediaServiceImageTags">
    <vt:lpwstr/>
  </property>
</Properties>
</file>