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56AF7B" w14:textId="77777777" w:rsidR="00F31F81" w:rsidRDefault="00F31F81" w:rsidP="00F31F81">
      <w:pPr>
        <w:spacing w:after="0" w:line="240" w:lineRule="auto"/>
      </w:pPr>
      <w:r>
        <w:object w:dxaOrig="11807" w:dyaOrig="2400" w14:anchorId="7501E3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1.65pt;height:33pt" o:ole="">
            <v:imagedata r:id="rId11" o:title=""/>
          </v:shape>
          <o:OLEObject Type="Embed" ProgID="PBrush" ShapeID="_x0000_i1025" DrawAspect="Content" ObjectID="_1779004548" r:id="rId12"/>
        </w:object>
      </w:r>
    </w:p>
    <w:p w14:paraId="3396D5AE" w14:textId="77777777" w:rsidR="00F31F81" w:rsidRDefault="00F31F81" w:rsidP="00F31F81">
      <w:pPr>
        <w:spacing w:after="0" w:line="240" w:lineRule="auto"/>
      </w:pPr>
    </w:p>
    <w:p w14:paraId="3C903F71" w14:textId="2C75AAC3" w:rsidR="00F31F81" w:rsidRPr="00B43C36" w:rsidRDefault="008F21CD" w:rsidP="00F31F81">
      <w:pPr>
        <w:spacing w:after="0" w:line="240" w:lineRule="auto"/>
        <w:rPr>
          <w:rFonts w:ascii="Arial" w:eastAsia="Times New Roman" w:hAnsi="Arial" w:cs="Arial"/>
          <w:b/>
          <w:color w:val="1F497D"/>
          <w:sz w:val="40"/>
          <w:szCs w:val="40"/>
          <w:lang w:eastAsia="sv-SE"/>
        </w:rPr>
      </w:pPr>
      <w:r>
        <w:rPr>
          <w:rFonts w:ascii="Arial" w:eastAsia="Times New Roman" w:hAnsi="Arial" w:cs="Arial"/>
          <w:b/>
          <w:color w:val="1F497D"/>
          <w:sz w:val="40"/>
          <w:szCs w:val="40"/>
          <w:lang w:eastAsia="sv-SE"/>
        </w:rPr>
        <w:t>Arbetsmiljö</w:t>
      </w:r>
      <w:r w:rsidR="00B43C36">
        <w:rPr>
          <w:rFonts w:ascii="Arial" w:eastAsia="Times New Roman" w:hAnsi="Arial" w:cs="Arial"/>
          <w:b/>
          <w:color w:val="1F497D"/>
          <w:sz w:val="40"/>
          <w:szCs w:val="40"/>
          <w:lang w:eastAsia="sv-SE"/>
        </w:rPr>
        <w:t>rond</w:t>
      </w:r>
      <w:r w:rsidR="009162F5">
        <w:rPr>
          <w:rFonts w:ascii="Arial" w:eastAsia="Times New Roman" w:hAnsi="Arial" w:cs="Arial"/>
          <w:b/>
          <w:color w:val="1F497D"/>
          <w:sz w:val="40"/>
          <w:szCs w:val="40"/>
          <w:lang w:eastAsia="sv-SE"/>
        </w:rPr>
        <w:t xml:space="preserve"> Organisatorisk och social arbetsmiljö</w:t>
      </w:r>
    </w:p>
    <w:p w14:paraId="04DE939E" w14:textId="77777777" w:rsidR="00F31F81" w:rsidRPr="00F31F81" w:rsidRDefault="00F31F81" w:rsidP="00F31F81">
      <w:pPr>
        <w:spacing w:after="0" w:line="240" w:lineRule="auto"/>
        <w:rPr>
          <w:rFonts w:ascii="Arial" w:eastAsia="Times New Roman" w:hAnsi="Arial" w:cs="Arial"/>
          <w:b/>
          <w:sz w:val="16"/>
          <w:szCs w:val="16"/>
          <w:lang w:eastAsia="sv-SE"/>
        </w:rPr>
      </w:pPr>
    </w:p>
    <w:p w14:paraId="69D1C566"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Syftet med denna checklista är att identifiera vilken beredskap verksamheten har för att genomföra ett fungerande arbetsmiljöarbete inom den organisatoriska och sociala arbetsmiljön (OSA). </w:t>
      </w:r>
    </w:p>
    <w:p w14:paraId="2F8ED251" w14:textId="77777777" w:rsidR="009162F5" w:rsidRDefault="009162F5" w:rsidP="00F31F81">
      <w:pPr>
        <w:spacing w:after="0" w:line="240" w:lineRule="auto"/>
        <w:rPr>
          <w:rFonts w:ascii="Arial" w:hAnsi="Arial" w:cs="Arial"/>
          <w:sz w:val="20"/>
          <w:szCs w:val="20"/>
        </w:rPr>
      </w:pPr>
    </w:p>
    <w:p w14:paraId="1C36CC49" w14:textId="77777777" w:rsidR="009162F5" w:rsidRDefault="009162F5" w:rsidP="00F31F81">
      <w:pPr>
        <w:spacing w:after="0" w:line="240" w:lineRule="auto"/>
        <w:rPr>
          <w:rFonts w:ascii="Arial" w:hAnsi="Arial" w:cs="Arial"/>
          <w:sz w:val="20"/>
          <w:szCs w:val="20"/>
        </w:rPr>
      </w:pPr>
    </w:p>
    <w:p w14:paraId="7D47D964"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Checklistan består av en introduktion och tre kartläggningsområden: </w:t>
      </w:r>
    </w:p>
    <w:p w14:paraId="486BDF78"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 Arbetsbelastning </w:t>
      </w:r>
    </w:p>
    <w:p w14:paraId="6D68C819"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 Arbetstid </w:t>
      </w:r>
    </w:p>
    <w:p w14:paraId="67D14830"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 Kränkande särbehandling </w:t>
      </w:r>
    </w:p>
    <w:p w14:paraId="62CB42DC" w14:textId="77777777" w:rsidR="009162F5" w:rsidRDefault="009162F5" w:rsidP="00F31F81">
      <w:pPr>
        <w:spacing w:after="0" w:line="240" w:lineRule="auto"/>
        <w:rPr>
          <w:rFonts w:ascii="Arial" w:hAnsi="Arial" w:cs="Arial"/>
          <w:sz w:val="20"/>
          <w:szCs w:val="20"/>
        </w:rPr>
      </w:pPr>
    </w:p>
    <w:p w14:paraId="2AD0E191" w14:textId="77777777" w:rsidR="009162F5" w:rsidRDefault="009162F5" w:rsidP="00F31F81">
      <w:pPr>
        <w:spacing w:after="0" w:line="240" w:lineRule="auto"/>
        <w:rPr>
          <w:rFonts w:ascii="Arial" w:hAnsi="Arial" w:cs="Arial"/>
          <w:sz w:val="20"/>
          <w:szCs w:val="20"/>
        </w:rPr>
      </w:pPr>
      <w:r w:rsidRPr="009162F5">
        <w:rPr>
          <w:rFonts w:ascii="Arial" w:hAnsi="Arial" w:cs="Arial"/>
          <w:sz w:val="20"/>
          <w:szCs w:val="20"/>
        </w:rPr>
        <w:t xml:space="preserve">Anpassa checklistan till er arbetsplats genom att ta bort eller lägga till egna frågor i de tomma fälten. Utgå från era behov! Informera medarbetarna vid exempelvis en arbetsplatsträff om att ett arbete kommer att göras med checklistan. Visa den så att medarbetarna känner till vilka frågor som ska diskuteras. Syftet är att få alla involverade och delaktiga i arbetsmiljöfrågorna vilket bidrar till en kultur av samverkan. </w:t>
      </w:r>
    </w:p>
    <w:p w14:paraId="2A6A43E1" w14:textId="77777777" w:rsidR="009162F5" w:rsidRDefault="009162F5" w:rsidP="00F31F81">
      <w:pPr>
        <w:spacing w:after="0" w:line="240" w:lineRule="auto"/>
        <w:rPr>
          <w:rFonts w:ascii="Arial" w:hAnsi="Arial" w:cs="Arial"/>
          <w:sz w:val="20"/>
          <w:szCs w:val="20"/>
        </w:rPr>
      </w:pPr>
    </w:p>
    <w:p w14:paraId="49BADE29" w14:textId="77777777" w:rsidR="00F31F81" w:rsidRDefault="009162F5" w:rsidP="00F31F81">
      <w:pPr>
        <w:spacing w:after="0" w:line="240" w:lineRule="auto"/>
        <w:rPr>
          <w:rFonts w:ascii="Arial" w:hAnsi="Arial" w:cs="Arial"/>
          <w:sz w:val="20"/>
          <w:szCs w:val="20"/>
        </w:rPr>
      </w:pPr>
      <w:r w:rsidRPr="009162F5">
        <w:rPr>
          <w:rFonts w:ascii="Arial" w:hAnsi="Arial" w:cs="Arial"/>
          <w:sz w:val="20"/>
          <w:szCs w:val="20"/>
        </w:rPr>
        <w:t>Utifrån arbetsplatsens förutsättningar kan checklistan användas på olika sätt. Ett exempel är: Alla medarbetare läser igenom frågorna. Skyddsombud/utsedda medarbetare och chefen samlar in synpunkter och fyller sedan i checklistan. Chef och skyddsombud/utsedda medarbetare identifierar förbättringsområden, prioriterar och formulerar förslag på åtgärder i en handlingsplan. Handlingsplanen tas upp för dialog vid en arbetsplatsträff.</w:t>
      </w:r>
    </w:p>
    <w:p w14:paraId="20E9B96A" w14:textId="77777777" w:rsidR="009162F5" w:rsidRPr="009162F5" w:rsidRDefault="009162F5" w:rsidP="00F31F81">
      <w:pPr>
        <w:spacing w:after="0" w:line="240" w:lineRule="auto"/>
        <w:rPr>
          <w:rFonts w:ascii="Arial" w:hAnsi="Arial" w:cs="Arial"/>
          <w:sz w:val="20"/>
          <w:szCs w:val="20"/>
        </w:rPr>
      </w:pPr>
    </w:p>
    <w:tbl>
      <w:tblPr>
        <w:tblW w:w="9214" w:type="dxa"/>
        <w:tblInd w:w="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4"/>
        <w:gridCol w:w="4659"/>
        <w:gridCol w:w="515"/>
        <w:gridCol w:w="540"/>
        <w:gridCol w:w="1071"/>
        <w:gridCol w:w="1795"/>
      </w:tblGrid>
      <w:tr w:rsidR="00F31F81" w:rsidRPr="00F31F81" w14:paraId="0DD7239C" w14:textId="77777777" w:rsidTr="007E1D1E">
        <w:trPr>
          <w:cantSplit/>
          <w:trHeight w:val="638"/>
        </w:trPr>
        <w:tc>
          <w:tcPr>
            <w:tcW w:w="634" w:type="dxa"/>
            <w:tcBorders>
              <w:top w:val="single" w:sz="4" w:space="0" w:color="auto"/>
              <w:bottom w:val="single" w:sz="6" w:space="0" w:color="auto"/>
            </w:tcBorders>
            <w:shd w:val="clear" w:color="auto" w:fill="99CCFF"/>
            <w:vAlign w:val="center"/>
          </w:tcPr>
          <w:p w14:paraId="417AEE46"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Nr</w:t>
            </w:r>
          </w:p>
        </w:tc>
        <w:tc>
          <w:tcPr>
            <w:tcW w:w="4659" w:type="dxa"/>
            <w:tcBorders>
              <w:top w:val="single" w:sz="4" w:space="0" w:color="auto"/>
              <w:bottom w:val="single" w:sz="6" w:space="0" w:color="auto"/>
            </w:tcBorders>
            <w:shd w:val="clear" w:color="auto" w:fill="99CCFF"/>
            <w:vAlign w:val="center"/>
          </w:tcPr>
          <w:p w14:paraId="2413DA4F" w14:textId="77777777" w:rsidR="00F31F81" w:rsidRPr="00F31F81" w:rsidRDefault="00F31F81" w:rsidP="00F31F81">
            <w:pPr>
              <w:keepNext/>
              <w:spacing w:after="0" w:line="240" w:lineRule="auto"/>
              <w:outlineLvl w:val="0"/>
              <w:rPr>
                <w:rFonts w:ascii="Arial" w:eastAsia="Times New Roman" w:hAnsi="Arial" w:cs="Times New Roman"/>
                <w:b/>
                <w:sz w:val="20"/>
                <w:szCs w:val="32"/>
                <w:lang w:eastAsia="sv-SE"/>
              </w:rPr>
            </w:pPr>
            <w:r w:rsidRPr="00F31F81">
              <w:rPr>
                <w:rFonts w:ascii="Arial" w:eastAsia="Times New Roman" w:hAnsi="Arial" w:cs="Times New Roman"/>
                <w:b/>
                <w:sz w:val="20"/>
                <w:szCs w:val="32"/>
                <w:lang w:eastAsia="sv-SE"/>
              </w:rPr>
              <w:t>Arbetsmiljöfaktorer</w:t>
            </w:r>
          </w:p>
        </w:tc>
        <w:tc>
          <w:tcPr>
            <w:tcW w:w="515" w:type="dxa"/>
            <w:tcBorders>
              <w:top w:val="single" w:sz="4" w:space="0" w:color="auto"/>
              <w:bottom w:val="single" w:sz="6" w:space="0" w:color="auto"/>
            </w:tcBorders>
            <w:shd w:val="clear" w:color="auto" w:fill="99CCFF"/>
            <w:vAlign w:val="center"/>
          </w:tcPr>
          <w:p w14:paraId="28AACB3D"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Ja</w:t>
            </w:r>
          </w:p>
        </w:tc>
        <w:tc>
          <w:tcPr>
            <w:tcW w:w="540" w:type="dxa"/>
            <w:tcBorders>
              <w:top w:val="single" w:sz="4" w:space="0" w:color="auto"/>
              <w:bottom w:val="single" w:sz="6" w:space="0" w:color="auto"/>
            </w:tcBorders>
            <w:shd w:val="clear" w:color="auto" w:fill="99CCFF"/>
            <w:vAlign w:val="center"/>
          </w:tcPr>
          <w:p w14:paraId="3B43A207"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Nej</w:t>
            </w:r>
          </w:p>
        </w:tc>
        <w:tc>
          <w:tcPr>
            <w:tcW w:w="1071" w:type="dxa"/>
            <w:tcBorders>
              <w:top w:val="single" w:sz="4" w:space="0" w:color="auto"/>
              <w:bottom w:val="single" w:sz="6" w:space="0" w:color="auto"/>
            </w:tcBorders>
            <w:shd w:val="clear" w:color="auto" w:fill="99CCFF"/>
            <w:vAlign w:val="center"/>
          </w:tcPr>
          <w:p w14:paraId="2CABA93B" w14:textId="77777777" w:rsidR="00F31F81" w:rsidRPr="00F31F81" w:rsidRDefault="00F31F81" w:rsidP="00F31F81">
            <w:pPr>
              <w:spacing w:after="0" w:line="240" w:lineRule="auto"/>
              <w:rPr>
                <w:rFonts w:ascii="Arial" w:eastAsia="Times New Roman" w:hAnsi="Arial" w:cs="Arial"/>
                <w:b/>
                <w:sz w:val="18"/>
                <w:szCs w:val="18"/>
                <w:lang w:eastAsia="sv-SE"/>
              </w:rPr>
            </w:pPr>
            <w:r w:rsidRPr="00F31F81">
              <w:rPr>
                <w:rFonts w:ascii="Arial" w:eastAsia="Times New Roman" w:hAnsi="Arial" w:cs="Arial"/>
                <w:b/>
                <w:sz w:val="18"/>
                <w:szCs w:val="18"/>
                <w:lang w:eastAsia="sv-SE"/>
              </w:rPr>
              <w:t>Ej relevant</w:t>
            </w:r>
          </w:p>
        </w:tc>
        <w:tc>
          <w:tcPr>
            <w:tcW w:w="1795" w:type="dxa"/>
            <w:tcBorders>
              <w:top w:val="single" w:sz="4" w:space="0" w:color="auto"/>
              <w:bottom w:val="single" w:sz="6" w:space="0" w:color="auto"/>
            </w:tcBorders>
            <w:shd w:val="clear" w:color="auto" w:fill="99CCFF"/>
            <w:vAlign w:val="center"/>
          </w:tcPr>
          <w:p w14:paraId="5088093C"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Kommentar</w:t>
            </w:r>
          </w:p>
        </w:tc>
      </w:tr>
      <w:tr w:rsidR="00F31F81" w:rsidRPr="00F31F81" w14:paraId="1AD245A5" w14:textId="77777777" w:rsidTr="007E1D1E">
        <w:trPr>
          <w:cantSplit/>
          <w:trHeight w:val="493"/>
        </w:trPr>
        <w:tc>
          <w:tcPr>
            <w:tcW w:w="634" w:type="dxa"/>
            <w:tcBorders>
              <w:top w:val="single" w:sz="6" w:space="0" w:color="auto"/>
            </w:tcBorders>
            <w:shd w:val="clear" w:color="auto" w:fill="FFFFFF"/>
          </w:tcPr>
          <w:p w14:paraId="117DBEDD" w14:textId="77777777" w:rsidR="00F31F81" w:rsidRPr="00F31F81" w:rsidRDefault="00F31F81" w:rsidP="00F31F81">
            <w:pPr>
              <w:spacing w:after="0" w:line="240" w:lineRule="auto"/>
              <w:jc w:val="center"/>
              <w:rPr>
                <w:rFonts w:ascii="Arial" w:eastAsia="Times New Roman" w:hAnsi="Arial" w:cs="Arial"/>
                <w:b/>
                <w:sz w:val="20"/>
                <w:szCs w:val="20"/>
                <w:lang w:eastAsia="sv-SE"/>
              </w:rPr>
            </w:pPr>
          </w:p>
        </w:tc>
        <w:tc>
          <w:tcPr>
            <w:tcW w:w="8580" w:type="dxa"/>
            <w:gridSpan w:val="5"/>
            <w:tcBorders>
              <w:top w:val="single" w:sz="6" w:space="0" w:color="auto"/>
            </w:tcBorders>
            <w:shd w:val="clear" w:color="auto" w:fill="FFFFFF"/>
          </w:tcPr>
          <w:p w14:paraId="200FD7B0" w14:textId="77777777" w:rsidR="00F31F81" w:rsidRPr="00376A5F" w:rsidRDefault="009162F5" w:rsidP="00F31F81">
            <w:pPr>
              <w:spacing w:before="120" w:after="120" w:line="240" w:lineRule="auto"/>
              <w:rPr>
                <w:rFonts w:ascii="Arial" w:eastAsia="Times New Roman" w:hAnsi="Arial" w:cs="Arial"/>
                <w:b/>
                <w:sz w:val="20"/>
                <w:szCs w:val="20"/>
                <w:lang w:eastAsia="sv-SE"/>
              </w:rPr>
            </w:pPr>
            <w:r w:rsidRPr="00376A5F">
              <w:rPr>
                <w:rFonts w:ascii="Arial" w:eastAsia="Times New Roman" w:hAnsi="Arial" w:cs="Arial"/>
                <w:b/>
                <w:color w:val="FF0000"/>
                <w:sz w:val="20"/>
                <w:szCs w:val="20"/>
                <w:lang w:eastAsia="sv-SE"/>
              </w:rPr>
              <w:t>Arbetsbelastning</w:t>
            </w:r>
          </w:p>
        </w:tc>
      </w:tr>
      <w:tr w:rsidR="00F31F81" w:rsidRPr="00F31F81" w14:paraId="7D7C1842" w14:textId="77777777" w:rsidTr="007E1D1E">
        <w:trPr>
          <w:cantSplit/>
          <w:trHeight w:val="567"/>
        </w:trPr>
        <w:tc>
          <w:tcPr>
            <w:tcW w:w="634" w:type="dxa"/>
            <w:shd w:val="clear" w:color="auto" w:fill="FFFFFF"/>
            <w:vAlign w:val="center"/>
          </w:tcPr>
          <w:p w14:paraId="0FC68218"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p>
        </w:tc>
        <w:tc>
          <w:tcPr>
            <w:tcW w:w="4659" w:type="dxa"/>
            <w:shd w:val="clear" w:color="auto" w:fill="FFFFFF"/>
          </w:tcPr>
          <w:p w14:paraId="4D797A35" w14:textId="77777777" w:rsidR="00F31F81" w:rsidRPr="00376A5F" w:rsidRDefault="009162F5" w:rsidP="00F31F81">
            <w:pPr>
              <w:spacing w:after="0" w:line="240" w:lineRule="auto"/>
              <w:rPr>
                <w:rFonts w:ascii="Arial" w:eastAsia="Times New Roman" w:hAnsi="Arial" w:cs="Arial"/>
                <w:i/>
                <w:sz w:val="20"/>
                <w:szCs w:val="20"/>
                <w:lang w:eastAsia="sv-SE"/>
              </w:rPr>
            </w:pPr>
            <w:r w:rsidRPr="00376A5F">
              <w:rPr>
                <w:rFonts w:ascii="Arial" w:hAnsi="Arial" w:cs="Arial"/>
                <w:sz w:val="20"/>
                <w:szCs w:val="20"/>
              </w:rPr>
              <w:t xml:space="preserve">Finns det rutiner för att kartlägga vilka krav och vilka resurser som finns i arbetet för medarbetare och arbetsgrupp och även om dessa krav och resurser är i balans? </w:t>
            </w:r>
            <w:r w:rsidRPr="00376A5F">
              <w:rPr>
                <w:rFonts w:ascii="Arial" w:hAnsi="Arial" w:cs="Arial"/>
                <w:sz w:val="16"/>
                <w:szCs w:val="16"/>
              </w:rPr>
              <w:t>(Regelbundet samt avstämningar vid behov)</w:t>
            </w:r>
          </w:p>
        </w:tc>
        <w:tc>
          <w:tcPr>
            <w:tcW w:w="515" w:type="dxa"/>
            <w:shd w:val="clear" w:color="auto" w:fill="FFFFFF"/>
            <w:vAlign w:val="center"/>
          </w:tcPr>
          <w:p w14:paraId="48521287"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0F9DA5A1"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DE7CA2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3042607B"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56BD8911" w14:textId="77777777" w:rsidTr="007E1D1E">
        <w:trPr>
          <w:cantSplit/>
          <w:trHeight w:val="567"/>
        </w:trPr>
        <w:tc>
          <w:tcPr>
            <w:tcW w:w="634" w:type="dxa"/>
            <w:shd w:val="clear" w:color="auto" w:fill="FFFFFF"/>
            <w:vAlign w:val="center"/>
          </w:tcPr>
          <w:p w14:paraId="1CBBAA6B"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2</w:t>
            </w:r>
          </w:p>
        </w:tc>
        <w:tc>
          <w:tcPr>
            <w:tcW w:w="4659" w:type="dxa"/>
            <w:shd w:val="clear" w:color="auto" w:fill="FFFFFF"/>
          </w:tcPr>
          <w:p w14:paraId="668589E2" w14:textId="77777777" w:rsidR="00F31F81" w:rsidRPr="00376A5F" w:rsidRDefault="009162F5"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 xml:space="preserve">Finns det fungerande rutiner för när och hur dialogen kring arbetsbelastning </w:t>
            </w:r>
            <w:r w:rsidRPr="00376A5F">
              <w:rPr>
                <w:rFonts w:ascii="Arial" w:hAnsi="Arial" w:cs="Arial"/>
                <w:sz w:val="16"/>
                <w:szCs w:val="16"/>
              </w:rPr>
              <w:t xml:space="preserve">(dvs. balansen mellan krav och resurser) </w:t>
            </w:r>
            <w:r w:rsidRPr="00376A5F">
              <w:rPr>
                <w:rFonts w:ascii="Arial" w:hAnsi="Arial" w:cs="Arial"/>
                <w:sz w:val="20"/>
                <w:szCs w:val="20"/>
              </w:rPr>
              <w:t>mellan chef och medarbetare ska föras?</w:t>
            </w:r>
          </w:p>
        </w:tc>
        <w:tc>
          <w:tcPr>
            <w:tcW w:w="515" w:type="dxa"/>
            <w:shd w:val="clear" w:color="auto" w:fill="FFFFFF"/>
            <w:vAlign w:val="center"/>
          </w:tcPr>
          <w:p w14:paraId="2C079A17" w14:textId="77777777" w:rsidR="00F31F81" w:rsidRPr="00F31F81" w:rsidRDefault="00F31F81" w:rsidP="00F31F81">
            <w:pPr>
              <w:spacing w:after="0" w:line="240" w:lineRule="auto"/>
              <w:jc w:val="center"/>
              <w:rPr>
                <w:rFonts w:ascii="Arial" w:eastAsia="Times New Roman" w:hAnsi="Arial" w:cs="Arial"/>
                <w:sz w:val="24"/>
                <w:szCs w:val="24"/>
                <w:lang w:eastAsia="sv-SE"/>
              </w:rPr>
            </w:pPr>
          </w:p>
        </w:tc>
        <w:tc>
          <w:tcPr>
            <w:tcW w:w="540" w:type="dxa"/>
            <w:shd w:val="clear" w:color="auto" w:fill="FFFFFF"/>
            <w:vAlign w:val="center"/>
          </w:tcPr>
          <w:p w14:paraId="3AAF28EA"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6CC17A9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5587D32F"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46EED2EE" w14:textId="77777777" w:rsidTr="007E1D1E">
        <w:trPr>
          <w:cantSplit/>
          <w:trHeight w:val="567"/>
        </w:trPr>
        <w:tc>
          <w:tcPr>
            <w:tcW w:w="634" w:type="dxa"/>
            <w:shd w:val="clear" w:color="auto" w:fill="FFFFFF"/>
            <w:vAlign w:val="center"/>
          </w:tcPr>
          <w:p w14:paraId="40402698"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3</w:t>
            </w:r>
          </w:p>
        </w:tc>
        <w:tc>
          <w:tcPr>
            <w:tcW w:w="4659" w:type="dxa"/>
            <w:shd w:val="clear" w:color="auto" w:fill="FFFFFF"/>
          </w:tcPr>
          <w:p w14:paraId="781571C1" w14:textId="77777777" w:rsidR="00F31F81" w:rsidRPr="00376A5F" w:rsidRDefault="009162F5" w:rsidP="00F31F81">
            <w:pPr>
              <w:spacing w:after="0" w:line="240" w:lineRule="auto"/>
              <w:rPr>
                <w:rFonts w:ascii="Arial" w:eastAsia="Times New Roman" w:hAnsi="Arial" w:cs="Arial"/>
                <w:i/>
                <w:sz w:val="20"/>
                <w:szCs w:val="20"/>
                <w:lang w:eastAsia="sv-SE"/>
              </w:rPr>
            </w:pPr>
            <w:r w:rsidRPr="00376A5F">
              <w:rPr>
                <w:rFonts w:ascii="Arial" w:hAnsi="Arial" w:cs="Arial"/>
                <w:sz w:val="20"/>
                <w:szCs w:val="20"/>
              </w:rPr>
              <w:t>Finns det fungerande rutiner för hur kompetens i relation till arbetsuppgifternas svårighetsgrad ska kartläggas, till exempel i medarbetarsamtalet?</w:t>
            </w:r>
          </w:p>
        </w:tc>
        <w:tc>
          <w:tcPr>
            <w:tcW w:w="515" w:type="dxa"/>
            <w:shd w:val="clear" w:color="auto" w:fill="FFFFFF"/>
            <w:vAlign w:val="center"/>
          </w:tcPr>
          <w:p w14:paraId="69B9DF77"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1ABEB6DE"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17A25F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660E2002" w14:textId="77777777" w:rsidR="00F31F81" w:rsidRPr="00F31F81" w:rsidRDefault="00F31F81" w:rsidP="00F31F81">
            <w:pPr>
              <w:spacing w:after="0" w:line="240" w:lineRule="auto"/>
              <w:rPr>
                <w:rFonts w:ascii="Arial" w:eastAsia="Times New Roman" w:hAnsi="Arial" w:cs="Arial"/>
                <w:sz w:val="20"/>
                <w:szCs w:val="20"/>
                <w:lang w:eastAsia="sv-SE"/>
              </w:rPr>
            </w:pPr>
            <w:r w:rsidRPr="00F31F81">
              <w:rPr>
                <w:rFonts w:ascii="Arial" w:eastAsia="Times New Roman" w:hAnsi="Arial" w:cs="Arial"/>
                <w:sz w:val="20"/>
                <w:szCs w:val="20"/>
                <w:lang w:eastAsia="sv-SE"/>
              </w:rPr>
              <w:t> </w:t>
            </w:r>
          </w:p>
        </w:tc>
      </w:tr>
      <w:tr w:rsidR="00F31F81" w:rsidRPr="00F31F81" w14:paraId="3D67AA9D" w14:textId="77777777" w:rsidTr="007E1D1E">
        <w:trPr>
          <w:cantSplit/>
          <w:trHeight w:val="567"/>
        </w:trPr>
        <w:tc>
          <w:tcPr>
            <w:tcW w:w="634" w:type="dxa"/>
            <w:shd w:val="clear" w:color="auto" w:fill="FFFFFF"/>
            <w:vAlign w:val="center"/>
          </w:tcPr>
          <w:p w14:paraId="531EC502"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4</w:t>
            </w:r>
          </w:p>
        </w:tc>
        <w:tc>
          <w:tcPr>
            <w:tcW w:w="4659" w:type="dxa"/>
            <w:shd w:val="clear" w:color="auto" w:fill="FFFFFF"/>
          </w:tcPr>
          <w:p w14:paraId="5E78C1AE" w14:textId="77777777" w:rsidR="00F31F81" w:rsidRPr="00376A5F" w:rsidRDefault="009162F5"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Finns det fungerande rutiner för att fånga upp tidiga signaler på behov av återhämtning i arbetet?</w:t>
            </w:r>
          </w:p>
        </w:tc>
        <w:tc>
          <w:tcPr>
            <w:tcW w:w="515" w:type="dxa"/>
            <w:shd w:val="clear" w:color="auto" w:fill="FFFFFF"/>
            <w:vAlign w:val="center"/>
          </w:tcPr>
          <w:p w14:paraId="59AB15E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137391F7"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53B364CE"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242F15E5"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25F67A91" w14:textId="77777777" w:rsidTr="007E1D1E">
        <w:trPr>
          <w:cantSplit/>
          <w:trHeight w:val="567"/>
        </w:trPr>
        <w:tc>
          <w:tcPr>
            <w:tcW w:w="634" w:type="dxa"/>
            <w:shd w:val="clear" w:color="auto" w:fill="FFFFFF"/>
            <w:vAlign w:val="center"/>
          </w:tcPr>
          <w:p w14:paraId="4D091A42"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5</w:t>
            </w:r>
          </w:p>
        </w:tc>
        <w:tc>
          <w:tcPr>
            <w:tcW w:w="4659" w:type="dxa"/>
            <w:shd w:val="clear" w:color="auto" w:fill="FFFFFF"/>
          </w:tcPr>
          <w:p w14:paraId="71412BEB" w14:textId="77777777" w:rsidR="009162F5" w:rsidRPr="00376A5F" w:rsidRDefault="009162F5" w:rsidP="009162F5">
            <w:pPr>
              <w:spacing w:after="0" w:line="240" w:lineRule="auto"/>
              <w:rPr>
                <w:rFonts w:ascii="Arial" w:eastAsia="Times New Roman" w:hAnsi="Arial" w:cs="Arial"/>
                <w:i/>
                <w:sz w:val="20"/>
                <w:szCs w:val="20"/>
                <w:lang w:eastAsia="sv-SE"/>
              </w:rPr>
            </w:pPr>
            <w:r w:rsidRPr="00376A5F">
              <w:rPr>
                <w:rFonts w:ascii="Arial" w:hAnsi="Arial" w:cs="Arial"/>
                <w:sz w:val="20"/>
                <w:szCs w:val="20"/>
              </w:rPr>
              <w:t xml:space="preserve">Finns det fungerande rutiner och forum för dialog mellan chef och medarbetare för att tillsammans gå igenom och klargöra: </w:t>
            </w:r>
            <w:r w:rsidRPr="00376A5F">
              <w:rPr>
                <w:rFonts w:ascii="Arial" w:hAnsi="Arial" w:cs="Arial"/>
                <w:sz w:val="16"/>
                <w:szCs w:val="16"/>
              </w:rPr>
              <w:t>(vilka arbetsuppgifter som ska utföras, förväntade resultat om det finns särskilda arbetssätt som ska användas, vad som ska prioriteras om tiden inte räcker, vem de kan vända sig till för hjälp och stöd att utföra arbetet.)</w:t>
            </w:r>
          </w:p>
          <w:p w14:paraId="6C3EBD52" w14:textId="77777777" w:rsidR="00F31F81" w:rsidRPr="00376A5F" w:rsidRDefault="00F31F81" w:rsidP="00F31F81">
            <w:pPr>
              <w:spacing w:after="0" w:line="240" w:lineRule="auto"/>
              <w:rPr>
                <w:rFonts w:ascii="Arial" w:eastAsia="Times New Roman" w:hAnsi="Arial" w:cs="Arial"/>
                <w:i/>
                <w:sz w:val="20"/>
                <w:szCs w:val="20"/>
                <w:lang w:eastAsia="sv-SE"/>
              </w:rPr>
            </w:pPr>
          </w:p>
        </w:tc>
        <w:tc>
          <w:tcPr>
            <w:tcW w:w="515" w:type="dxa"/>
            <w:shd w:val="clear" w:color="auto" w:fill="FFFFFF"/>
            <w:vAlign w:val="center"/>
          </w:tcPr>
          <w:p w14:paraId="3DF1E2CF"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0396E7F5"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4F4D63CA"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66FA28A7"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51F4B7DB" w14:textId="77777777" w:rsidTr="007E1D1E">
        <w:trPr>
          <w:cantSplit/>
          <w:trHeight w:val="567"/>
        </w:trPr>
        <w:tc>
          <w:tcPr>
            <w:tcW w:w="634" w:type="dxa"/>
            <w:shd w:val="clear" w:color="auto" w:fill="FFFFFF"/>
            <w:vAlign w:val="center"/>
          </w:tcPr>
          <w:p w14:paraId="7BC8D5BA"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6</w:t>
            </w:r>
          </w:p>
        </w:tc>
        <w:tc>
          <w:tcPr>
            <w:tcW w:w="4659" w:type="dxa"/>
            <w:shd w:val="clear" w:color="auto" w:fill="FFFFFF"/>
          </w:tcPr>
          <w:p w14:paraId="62BC4498" w14:textId="77777777" w:rsidR="009162F5" w:rsidRPr="00376A5F" w:rsidRDefault="009162F5" w:rsidP="009162F5">
            <w:pPr>
              <w:spacing w:after="0" w:line="240" w:lineRule="auto"/>
              <w:rPr>
                <w:rFonts w:ascii="Arial" w:eastAsia="Times New Roman" w:hAnsi="Arial" w:cs="Arial"/>
                <w:i/>
                <w:sz w:val="20"/>
                <w:szCs w:val="20"/>
                <w:lang w:eastAsia="sv-SE"/>
              </w:rPr>
            </w:pPr>
            <w:r w:rsidRPr="00376A5F">
              <w:rPr>
                <w:rFonts w:ascii="Arial" w:hAnsi="Arial" w:cs="Arial"/>
                <w:sz w:val="20"/>
                <w:szCs w:val="20"/>
              </w:rPr>
              <w:t>Finns det fungerande rutiner för stöd och prioritering av arbetsuppgifter vid hög belastning?</w:t>
            </w:r>
          </w:p>
          <w:p w14:paraId="6BA05727" w14:textId="77777777" w:rsidR="00F31F81" w:rsidRPr="00376A5F" w:rsidRDefault="00F31F81" w:rsidP="00F31F81">
            <w:pPr>
              <w:spacing w:after="0" w:line="240" w:lineRule="auto"/>
              <w:rPr>
                <w:rFonts w:ascii="Arial" w:eastAsia="Times New Roman" w:hAnsi="Arial" w:cs="Arial"/>
                <w:i/>
                <w:sz w:val="20"/>
                <w:szCs w:val="20"/>
                <w:lang w:eastAsia="sv-SE"/>
              </w:rPr>
            </w:pPr>
          </w:p>
        </w:tc>
        <w:tc>
          <w:tcPr>
            <w:tcW w:w="515" w:type="dxa"/>
            <w:shd w:val="clear" w:color="auto" w:fill="FFFFFF"/>
            <w:vAlign w:val="center"/>
          </w:tcPr>
          <w:p w14:paraId="013C6E81"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0667FDBE"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5E7E225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27F7368E"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28674B1E" w14:textId="77777777" w:rsidTr="007E1D1E">
        <w:trPr>
          <w:cantSplit/>
          <w:trHeight w:val="567"/>
        </w:trPr>
        <w:tc>
          <w:tcPr>
            <w:tcW w:w="634" w:type="dxa"/>
            <w:shd w:val="clear" w:color="auto" w:fill="FFFFFF"/>
            <w:vAlign w:val="center"/>
          </w:tcPr>
          <w:p w14:paraId="343E3755"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lastRenderedPageBreak/>
              <w:t>7</w:t>
            </w:r>
          </w:p>
        </w:tc>
        <w:tc>
          <w:tcPr>
            <w:tcW w:w="4659" w:type="dxa"/>
            <w:shd w:val="clear" w:color="auto" w:fill="FFFFFF"/>
          </w:tcPr>
          <w:p w14:paraId="51DD8B80" w14:textId="77777777" w:rsidR="00F31F81" w:rsidRPr="00376A5F" w:rsidRDefault="009162F5" w:rsidP="00F31F81">
            <w:pPr>
              <w:spacing w:after="100" w:afterAutospacing="1" w:line="240" w:lineRule="auto"/>
              <w:rPr>
                <w:rFonts w:ascii="Arial" w:eastAsia="Times New Roman" w:hAnsi="Arial" w:cs="Arial"/>
                <w:b/>
                <w:bCs/>
                <w:sz w:val="20"/>
                <w:szCs w:val="20"/>
                <w:lang w:eastAsia="sv-SE"/>
              </w:rPr>
            </w:pPr>
            <w:r w:rsidRPr="00376A5F">
              <w:rPr>
                <w:rFonts w:ascii="Arial" w:hAnsi="Arial" w:cs="Arial"/>
                <w:sz w:val="20"/>
                <w:szCs w:val="20"/>
              </w:rPr>
              <w:t>Finns det fungerande rutiner för hur ohälsosam arbetsbelastning ska uppmärksammas och hanteras?</w:t>
            </w:r>
          </w:p>
        </w:tc>
        <w:tc>
          <w:tcPr>
            <w:tcW w:w="515" w:type="dxa"/>
            <w:shd w:val="clear" w:color="auto" w:fill="FFFFFF"/>
            <w:vAlign w:val="center"/>
          </w:tcPr>
          <w:p w14:paraId="3B3D7C4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40D4796B"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3242D35E"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48B37A4A"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5C5B64F8" w14:textId="77777777" w:rsidTr="007E1D1E">
        <w:trPr>
          <w:cantSplit/>
          <w:trHeight w:val="567"/>
        </w:trPr>
        <w:tc>
          <w:tcPr>
            <w:tcW w:w="634" w:type="dxa"/>
            <w:tcBorders>
              <w:top w:val="single" w:sz="6" w:space="0" w:color="auto"/>
            </w:tcBorders>
            <w:shd w:val="clear" w:color="auto" w:fill="FFFFFF"/>
            <w:vAlign w:val="center"/>
          </w:tcPr>
          <w:p w14:paraId="1DB97666"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9</w:t>
            </w:r>
          </w:p>
        </w:tc>
        <w:tc>
          <w:tcPr>
            <w:tcW w:w="4659" w:type="dxa"/>
            <w:tcBorders>
              <w:top w:val="single" w:sz="6" w:space="0" w:color="auto"/>
            </w:tcBorders>
            <w:shd w:val="clear" w:color="auto" w:fill="FFFFFF"/>
          </w:tcPr>
          <w:p w14:paraId="6EFFD8E1" w14:textId="77777777" w:rsidR="00F31F81" w:rsidRPr="00376A5F" w:rsidRDefault="009162F5" w:rsidP="00F31F81">
            <w:pPr>
              <w:spacing w:after="0" w:line="240" w:lineRule="auto"/>
              <w:rPr>
                <w:rFonts w:ascii="Arial" w:eastAsia="Times New Roman" w:hAnsi="Arial" w:cs="Arial"/>
                <w:i/>
                <w:sz w:val="20"/>
                <w:szCs w:val="20"/>
                <w:lang w:eastAsia="sv-SE"/>
              </w:rPr>
            </w:pPr>
            <w:r w:rsidRPr="00376A5F">
              <w:rPr>
                <w:rFonts w:ascii="Arial" w:hAnsi="Arial" w:cs="Arial"/>
                <w:sz w:val="20"/>
                <w:szCs w:val="20"/>
              </w:rPr>
              <w:t>Har ni identifierat några arbetsuppgifter som är starkt psykiskt påfrestande i verksamheten?</w:t>
            </w:r>
          </w:p>
        </w:tc>
        <w:tc>
          <w:tcPr>
            <w:tcW w:w="515" w:type="dxa"/>
            <w:tcBorders>
              <w:top w:val="single" w:sz="6" w:space="0" w:color="auto"/>
            </w:tcBorders>
            <w:shd w:val="clear" w:color="auto" w:fill="FFFFFF"/>
            <w:vAlign w:val="center"/>
          </w:tcPr>
          <w:p w14:paraId="683027E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tcBorders>
              <w:top w:val="single" w:sz="6" w:space="0" w:color="auto"/>
            </w:tcBorders>
            <w:shd w:val="clear" w:color="auto" w:fill="FFFFFF"/>
            <w:vAlign w:val="center"/>
          </w:tcPr>
          <w:p w14:paraId="1A78701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tcBorders>
              <w:top w:val="single" w:sz="6" w:space="0" w:color="auto"/>
            </w:tcBorders>
            <w:shd w:val="clear" w:color="auto" w:fill="FFFFFF"/>
            <w:vAlign w:val="center"/>
          </w:tcPr>
          <w:p w14:paraId="196FDBC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tcBorders>
              <w:top w:val="single" w:sz="6" w:space="0" w:color="auto"/>
            </w:tcBorders>
            <w:shd w:val="clear" w:color="auto" w:fill="FFFFFF"/>
          </w:tcPr>
          <w:p w14:paraId="734FED9C"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1BD97729" w14:textId="77777777" w:rsidTr="007E1D1E">
        <w:trPr>
          <w:cantSplit/>
          <w:trHeight w:val="567"/>
        </w:trPr>
        <w:tc>
          <w:tcPr>
            <w:tcW w:w="634" w:type="dxa"/>
            <w:shd w:val="clear" w:color="auto" w:fill="FFFFFF"/>
            <w:vAlign w:val="center"/>
          </w:tcPr>
          <w:p w14:paraId="393D5C21"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10</w:t>
            </w:r>
          </w:p>
        </w:tc>
        <w:tc>
          <w:tcPr>
            <w:tcW w:w="4659" w:type="dxa"/>
            <w:shd w:val="clear" w:color="auto" w:fill="FFFFFF"/>
          </w:tcPr>
          <w:p w14:paraId="02043642" w14:textId="77777777" w:rsidR="00376A5F" w:rsidRPr="00376A5F" w:rsidRDefault="00376A5F" w:rsidP="00376A5F">
            <w:pPr>
              <w:spacing w:after="0" w:line="240" w:lineRule="auto"/>
              <w:rPr>
                <w:rFonts w:ascii="Arial" w:eastAsia="Times New Roman" w:hAnsi="Arial" w:cs="Arial"/>
                <w:bCs/>
                <w:i/>
                <w:iCs/>
                <w:sz w:val="20"/>
                <w:szCs w:val="20"/>
                <w:lang w:eastAsia="sv-SE"/>
              </w:rPr>
            </w:pPr>
            <w:r w:rsidRPr="00376A5F">
              <w:rPr>
                <w:rFonts w:ascii="Arial" w:hAnsi="Arial" w:cs="Arial"/>
                <w:sz w:val="20"/>
                <w:szCs w:val="20"/>
              </w:rPr>
              <w:t>Har ni vidtagit åtgärder för att förebygga och motverka att arbetsuppgifter och arbetssituationer som är starkt psykiskt påfrestande leder till ohälsa?</w:t>
            </w:r>
          </w:p>
          <w:p w14:paraId="76A23466" w14:textId="77777777" w:rsidR="00F31F81" w:rsidRPr="00376A5F" w:rsidRDefault="00F31F81" w:rsidP="00F31F81">
            <w:pPr>
              <w:spacing w:after="0" w:line="240" w:lineRule="auto"/>
              <w:rPr>
                <w:rFonts w:ascii="Arial" w:eastAsia="Times New Roman" w:hAnsi="Arial" w:cs="Arial"/>
                <w:bCs/>
                <w:i/>
                <w:iCs/>
                <w:sz w:val="20"/>
                <w:szCs w:val="20"/>
                <w:lang w:eastAsia="sv-SE"/>
              </w:rPr>
            </w:pPr>
          </w:p>
        </w:tc>
        <w:tc>
          <w:tcPr>
            <w:tcW w:w="515" w:type="dxa"/>
            <w:shd w:val="clear" w:color="auto" w:fill="FFFFFF"/>
            <w:vAlign w:val="center"/>
          </w:tcPr>
          <w:p w14:paraId="47C136A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5A59758F"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34FFDC32"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56AF3D8F"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67037D9C" w14:textId="77777777" w:rsidTr="007E1D1E">
        <w:trPr>
          <w:cantSplit/>
          <w:trHeight w:val="567"/>
        </w:trPr>
        <w:tc>
          <w:tcPr>
            <w:tcW w:w="634" w:type="dxa"/>
            <w:shd w:val="clear" w:color="auto" w:fill="FFFFFF"/>
            <w:vAlign w:val="center"/>
          </w:tcPr>
          <w:p w14:paraId="00BD1C11" w14:textId="77777777" w:rsidR="00F31F81" w:rsidRPr="00F31F81" w:rsidRDefault="00F31F81" w:rsidP="00F31F81">
            <w:pPr>
              <w:spacing w:after="0" w:line="240" w:lineRule="auto"/>
              <w:rPr>
                <w:rFonts w:ascii="Arial" w:eastAsia="Times New Roman" w:hAnsi="Arial" w:cs="Arial"/>
                <w:b/>
                <w:sz w:val="20"/>
                <w:szCs w:val="20"/>
                <w:lang w:eastAsia="sv-SE"/>
              </w:rPr>
            </w:pPr>
          </w:p>
        </w:tc>
        <w:tc>
          <w:tcPr>
            <w:tcW w:w="4659" w:type="dxa"/>
            <w:shd w:val="clear" w:color="auto" w:fill="FFFFFF"/>
          </w:tcPr>
          <w:p w14:paraId="71EA662E" w14:textId="77777777" w:rsidR="00F31F81" w:rsidRPr="00376A5F" w:rsidRDefault="00376A5F" w:rsidP="00B43C36">
            <w:pPr>
              <w:spacing w:after="0" w:line="240" w:lineRule="auto"/>
              <w:rPr>
                <w:rFonts w:ascii="Arial" w:eastAsia="Times New Roman" w:hAnsi="Arial" w:cs="Arial"/>
                <w:b/>
                <w:i/>
                <w:sz w:val="20"/>
                <w:szCs w:val="20"/>
                <w:lang w:eastAsia="sv-SE"/>
              </w:rPr>
            </w:pPr>
            <w:r w:rsidRPr="00376A5F">
              <w:rPr>
                <w:rFonts w:ascii="Arial" w:eastAsia="Times New Roman" w:hAnsi="Arial" w:cs="Arial"/>
                <w:b/>
                <w:color w:val="FF0000"/>
                <w:sz w:val="20"/>
                <w:szCs w:val="20"/>
                <w:lang w:eastAsia="sv-SE"/>
              </w:rPr>
              <w:t>Arbetstid</w:t>
            </w:r>
          </w:p>
        </w:tc>
        <w:tc>
          <w:tcPr>
            <w:tcW w:w="515" w:type="dxa"/>
            <w:shd w:val="clear" w:color="auto" w:fill="FFFFFF"/>
            <w:vAlign w:val="center"/>
          </w:tcPr>
          <w:p w14:paraId="485EE0C8"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7AE23796"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537B7B0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432B164E"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1114D6" w:rsidRPr="00F31F81" w14:paraId="581DFDF0" w14:textId="77777777" w:rsidTr="00F80C38">
        <w:trPr>
          <w:cantSplit/>
          <w:trHeight w:val="567"/>
        </w:trPr>
        <w:tc>
          <w:tcPr>
            <w:tcW w:w="634" w:type="dxa"/>
            <w:tcBorders>
              <w:top w:val="single" w:sz="6" w:space="0" w:color="auto"/>
              <w:bottom w:val="single" w:sz="6" w:space="0" w:color="auto"/>
            </w:tcBorders>
            <w:shd w:val="clear" w:color="auto" w:fill="99CCFF"/>
            <w:vAlign w:val="center"/>
          </w:tcPr>
          <w:p w14:paraId="0BF6AA42" w14:textId="77777777" w:rsidR="001114D6" w:rsidRPr="00F31F81" w:rsidRDefault="001114D6" w:rsidP="00F80C38">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Nr</w:t>
            </w:r>
          </w:p>
        </w:tc>
        <w:tc>
          <w:tcPr>
            <w:tcW w:w="4659" w:type="dxa"/>
            <w:tcBorders>
              <w:top w:val="single" w:sz="6" w:space="0" w:color="auto"/>
              <w:bottom w:val="single" w:sz="6" w:space="0" w:color="auto"/>
            </w:tcBorders>
            <w:shd w:val="clear" w:color="auto" w:fill="99CCFF"/>
            <w:vAlign w:val="center"/>
          </w:tcPr>
          <w:p w14:paraId="10EE5EA0" w14:textId="77777777" w:rsidR="001114D6" w:rsidRPr="00376A5F" w:rsidRDefault="001114D6" w:rsidP="00F80C38">
            <w:pPr>
              <w:keepNext/>
              <w:spacing w:after="0" w:line="240" w:lineRule="auto"/>
              <w:outlineLvl w:val="0"/>
              <w:rPr>
                <w:rFonts w:ascii="Arial" w:eastAsia="Times New Roman" w:hAnsi="Arial" w:cs="Arial"/>
                <w:b/>
                <w:sz w:val="20"/>
                <w:szCs w:val="20"/>
                <w:lang w:eastAsia="sv-SE"/>
              </w:rPr>
            </w:pPr>
            <w:r w:rsidRPr="00376A5F">
              <w:rPr>
                <w:rFonts w:ascii="Arial" w:eastAsia="Times New Roman" w:hAnsi="Arial" w:cs="Arial"/>
                <w:b/>
                <w:sz w:val="20"/>
                <w:szCs w:val="20"/>
                <w:lang w:eastAsia="sv-SE"/>
              </w:rPr>
              <w:t>Arbetsmiljöfaktorer</w:t>
            </w:r>
          </w:p>
        </w:tc>
        <w:tc>
          <w:tcPr>
            <w:tcW w:w="515" w:type="dxa"/>
            <w:tcBorders>
              <w:top w:val="single" w:sz="6" w:space="0" w:color="auto"/>
              <w:bottom w:val="single" w:sz="6" w:space="0" w:color="auto"/>
            </w:tcBorders>
            <w:shd w:val="clear" w:color="auto" w:fill="99CCFF"/>
            <w:vAlign w:val="center"/>
          </w:tcPr>
          <w:p w14:paraId="23B0DFE4" w14:textId="77777777" w:rsidR="001114D6" w:rsidRPr="00F31F81" w:rsidRDefault="001114D6" w:rsidP="00F80C38">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Ja</w:t>
            </w:r>
          </w:p>
        </w:tc>
        <w:tc>
          <w:tcPr>
            <w:tcW w:w="540" w:type="dxa"/>
            <w:tcBorders>
              <w:top w:val="single" w:sz="6" w:space="0" w:color="auto"/>
              <w:bottom w:val="single" w:sz="6" w:space="0" w:color="auto"/>
            </w:tcBorders>
            <w:shd w:val="clear" w:color="auto" w:fill="99CCFF"/>
            <w:vAlign w:val="center"/>
          </w:tcPr>
          <w:p w14:paraId="5389F768" w14:textId="77777777" w:rsidR="001114D6" w:rsidRPr="00F31F81" w:rsidRDefault="001114D6" w:rsidP="00F80C38">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Nej</w:t>
            </w:r>
          </w:p>
        </w:tc>
        <w:tc>
          <w:tcPr>
            <w:tcW w:w="1071" w:type="dxa"/>
            <w:tcBorders>
              <w:top w:val="single" w:sz="6" w:space="0" w:color="auto"/>
              <w:bottom w:val="single" w:sz="6" w:space="0" w:color="auto"/>
            </w:tcBorders>
            <w:shd w:val="clear" w:color="auto" w:fill="99CCFF"/>
            <w:vAlign w:val="center"/>
          </w:tcPr>
          <w:p w14:paraId="6EE538DB" w14:textId="77777777" w:rsidR="001114D6" w:rsidRPr="00F31F81" w:rsidRDefault="001114D6" w:rsidP="00F80C38">
            <w:pPr>
              <w:spacing w:after="0" w:line="240" w:lineRule="auto"/>
              <w:rPr>
                <w:rFonts w:ascii="Arial" w:eastAsia="Times New Roman" w:hAnsi="Arial" w:cs="Arial"/>
                <w:b/>
                <w:sz w:val="18"/>
                <w:szCs w:val="18"/>
                <w:lang w:eastAsia="sv-SE"/>
              </w:rPr>
            </w:pPr>
            <w:r w:rsidRPr="00F31F81">
              <w:rPr>
                <w:rFonts w:ascii="Arial" w:eastAsia="Times New Roman" w:hAnsi="Arial" w:cs="Arial"/>
                <w:b/>
                <w:sz w:val="18"/>
                <w:szCs w:val="18"/>
                <w:lang w:eastAsia="sv-SE"/>
              </w:rPr>
              <w:t>Ej relevant</w:t>
            </w:r>
          </w:p>
        </w:tc>
        <w:tc>
          <w:tcPr>
            <w:tcW w:w="1795" w:type="dxa"/>
            <w:tcBorders>
              <w:top w:val="single" w:sz="6" w:space="0" w:color="auto"/>
              <w:bottom w:val="single" w:sz="6" w:space="0" w:color="auto"/>
            </w:tcBorders>
            <w:shd w:val="clear" w:color="auto" w:fill="99CCFF"/>
            <w:vAlign w:val="center"/>
          </w:tcPr>
          <w:p w14:paraId="6AC30EDC" w14:textId="77777777" w:rsidR="001114D6" w:rsidRPr="00F31F81" w:rsidRDefault="001114D6" w:rsidP="00F80C38">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Kommentar</w:t>
            </w:r>
          </w:p>
        </w:tc>
      </w:tr>
      <w:tr w:rsidR="00F31F81" w:rsidRPr="00F31F81" w14:paraId="35894EA4" w14:textId="77777777" w:rsidTr="007E1D1E">
        <w:trPr>
          <w:cantSplit/>
          <w:trHeight w:val="567"/>
        </w:trPr>
        <w:tc>
          <w:tcPr>
            <w:tcW w:w="634" w:type="dxa"/>
            <w:shd w:val="clear" w:color="auto" w:fill="FFFFFF"/>
            <w:vAlign w:val="center"/>
          </w:tcPr>
          <w:p w14:paraId="11A3CF3C"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1</w:t>
            </w:r>
          </w:p>
        </w:tc>
        <w:tc>
          <w:tcPr>
            <w:tcW w:w="4659" w:type="dxa"/>
            <w:shd w:val="clear" w:color="auto" w:fill="FFFFFF"/>
          </w:tcPr>
          <w:p w14:paraId="5451EB9D" w14:textId="77777777" w:rsidR="00F31F81" w:rsidRPr="00376A5F" w:rsidRDefault="00376A5F"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Har verksamheten kunskaper om hur olika sätt att förlägga arbetstiden påverkar hälsan hos arbetstagare?</w:t>
            </w:r>
          </w:p>
        </w:tc>
        <w:tc>
          <w:tcPr>
            <w:tcW w:w="515" w:type="dxa"/>
            <w:shd w:val="clear" w:color="auto" w:fill="FFFFFF"/>
            <w:vAlign w:val="center"/>
          </w:tcPr>
          <w:p w14:paraId="65C8D66D"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64D6FF1E"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70614D7"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2F5A4802"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7743B9F5" w14:textId="77777777" w:rsidTr="007E1D1E">
        <w:trPr>
          <w:cantSplit/>
          <w:trHeight w:val="567"/>
        </w:trPr>
        <w:tc>
          <w:tcPr>
            <w:tcW w:w="634" w:type="dxa"/>
            <w:shd w:val="clear" w:color="auto" w:fill="FFFFFF"/>
            <w:vAlign w:val="center"/>
          </w:tcPr>
          <w:p w14:paraId="6F9AC237"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2</w:t>
            </w:r>
          </w:p>
        </w:tc>
        <w:tc>
          <w:tcPr>
            <w:tcW w:w="4659" w:type="dxa"/>
            <w:shd w:val="clear" w:color="auto" w:fill="FFFFFF"/>
          </w:tcPr>
          <w:p w14:paraId="1F19B39D" w14:textId="77777777" w:rsidR="00F31F81" w:rsidRPr="00376A5F" w:rsidRDefault="00376A5F"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Genomförs riskbedömning vid förändringar av arbetstidens förläggning, till exempel vid schemaläggning?</w:t>
            </w:r>
          </w:p>
        </w:tc>
        <w:tc>
          <w:tcPr>
            <w:tcW w:w="515" w:type="dxa"/>
            <w:shd w:val="clear" w:color="auto" w:fill="FFFFFF"/>
            <w:vAlign w:val="center"/>
          </w:tcPr>
          <w:p w14:paraId="380C5CC9"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4D50613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1FAD43EF"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5513E4F7"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1F92D0F4" w14:textId="77777777" w:rsidTr="007E1D1E">
        <w:trPr>
          <w:cantSplit/>
          <w:trHeight w:val="567"/>
        </w:trPr>
        <w:tc>
          <w:tcPr>
            <w:tcW w:w="634" w:type="dxa"/>
            <w:shd w:val="clear" w:color="auto" w:fill="FFFFFF"/>
            <w:vAlign w:val="center"/>
          </w:tcPr>
          <w:p w14:paraId="7C41F139"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3</w:t>
            </w:r>
          </w:p>
        </w:tc>
        <w:tc>
          <w:tcPr>
            <w:tcW w:w="4659" w:type="dxa"/>
            <w:shd w:val="clear" w:color="auto" w:fill="FFFFFF"/>
          </w:tcPr>
          <w:p w14:paraId="08D0166A" w14:textId="77777777" w:rsidR="00F31F81" w:rsidRPr="00376A5F" w:rsidRDefault="00376A5F"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Har verksamheten kunskaper om och beredskap att förebygga ohälsa vid förläggning av arbetstid exempelvis under natt- och skiftarbete, vid delade arbetspass, jourtid, mertid, övertid och när arbete utförs både på arbetsplatsen och i hemmet?</w:t>
            </w:r>
          </w:p>
        </w:tc>
        <w:tc>
          <w:tcPr>
            <w:tcW w:w="515" w:type="dxa"/>
            <w:shd w:val="clear" w:color="auto" w:fill="FFFFFF"/>
            <w:vAlign w:val="center"/>
          </w:tcPr>
          <w:p w14:paraId="31F899FB"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2937F1E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6246E0F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54320FBE"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4621D6B2" w14:textId="77777777" w:rsidTr="007E1D1E">
        <w:trPr>
          <w:cantSplit/>
          <w:trHeight w:val="567"/>
        </w:trPr>
        <w:tc>
          <w:tcPr>
            <w:tcW w:w="634" w:type="dxa"/>
            <w:tcBorders>
              <w:bottom w:val="single" w:sz="6" w:space="0" w:color="auto"/>
            </w:tcBorders>
            <w:shd w:val="clear" w:color="auto" w:fill="FFFFFF"/>
            <w:vAlign w:val="center"/>
          </w:tcPr>
          <w:p w14:paraId="5E66EDD1"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4</w:t>
            </w:r>
          </w:p>
        </w:tc>
        <w:tc>
          <w:tcPr>
            <w:tcW w:w="4659" w:type="dxa"/>
            <w:tcBorders>
              <w:bottom w:val="single" w:sz="6" w:space="0" w:color="auto"/>
            </w:tcBorders>
            <w:shd w:val="clear" w:color="auto" w:fill="FFFFFF"/>
          </w:tcPr>
          <w:p w14:paraId="2DBE4837" w14:textId="77777777" w:rsidR="00F31F81" w:rsidRPr="00376A5F" w:rsidRDefault="00376A5F"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Finns det plats och utrymme för ostörd återhämtning vid raster och pauser?</w:t>
            </w:r>
          </w:p>
          <w:p w14:paraId="77E51EEC" w14:textId="77777777" w:rsidR="00F31F81" w:rsidRPr="00376A5F" w:rsidRDefault="00F31F81" w:rsidP="00F31F81">
            <w:pPr>
              <w:spacing w:after="0" w:line="240" w:lineRule="auto"/>
              <w:rPr>
                <w:rFonts w:ascii="Arial" w:eastAsia="Times New Roman" w:hAnsi="Arial" w:cs="Arial"/>
                <w:b/>
                <w:sz w:val="20"/>
                <w:szCs w:val="20"/>
                <w:lang w:eastAsia="sv-SE"/>
              </w:rPr>
            </w:pPr>
          </w:p>
        </w:tc>
        <w:tc>
          <w:tcPr>
            <w:tcW w:w="515" w:type="dxa"/>
            <w:tcBorders>
              <w:bottom w:val="single" w:sz="6" w:space="0" w:color="auto"/>
            </w:tcBorders>
            <w:shd w:val="clear" w:color="auto" w:fill="FFFFFF"/>
            <w:vAlign w:val="center"/>
          </w:tcPr>
          <w:p w14:paraId="2BE045BD"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tcBorders>
              <w:bottom w:val="single" w:sz="6" w:space="0" w:color="auto"/>
            </w:tcBorders>
            <w:shd w:val="clear" w:color="auto" w:fill="FFFFFF"/>
            <w:vAlign w:val="center"/>
          </w:tcPr>
          <w:p w14:paraId="55E01CD4"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tcBorders>
              <w:bottom w:val="single" w:sz="6" w:space="0" w:color="auto"/>
            </w:tcBorders>
            <w:shd w:val="clear" w:color="auto" w:fill="FFFFFF"/>
            <w:vAlign w:val="center"/>
          </w:tcPr>
          <w:p w14:paraId="11BEE19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tcBorders>
              <w:bottom w:val="single" w:sz="6" w:space="0" w:color="auto"/>
            </w:tcBorders>
            <w:shd w:val="clear" w:color="auto" w:fill="FFFFFF"/>
          </w:tcPr>
          <w:p w14:paraId="62DFFE0B"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30897929" w14:textId="77777777" w:rsidTr="007E1D1E">
        <w:trPr>
          <w:cantSplit/>
          <w:trHeight w:val="567"/>
        </w:trPr>
        <w:tc>
          <w:tcPr>
            <w:tcW w:w="634" w:type="dxa"/>
            <w:shd w:val="clear" w:color="auto" w:fill="FFFFFF"/>
            <w:vAlign w:val="center"/>
          </w:tcPr>
          <w:p w14:paraId="1B363751"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5</w:t>
            </w:r>
          </w:p>
        </w:tc>
        <w:tc>
          <w:tcPr>
            <w:tcW w:w="4659" w:type="dxa"/>
            <w:shd w:val="clear" w:color="auto" w:fill="FFFFFF"/>
          </w:tcPr>
          <w:p w14:paraId="09F4F14D" w14:textId="77777777" w:rsidR="00F31F81" w:rsidRPr="00376A5F" w:rsidRDefault="00376A5F" w:rsidP="00F31F81">
            <w:pPr>
              <w:spacing w:after="0" w:line="240" w:lineRule="auto"/>
              <w:rPr>
                <w:rFonts w:ascii="Arial" w:eastAsia="Times New Roman" w:hAnsi="Arial" w:cs="Arial"/>
                <w:b/>
                <w:sz w:val="20"/>
                <w:szCs w:val="20"/>
                <w:lang w:eastAsia="sv-SE"/>
              </w:rPr>
            </w:pPr>
            <w:r w:rsidRPr="00376A5F">
              <w:rPr>
                <w:rFonts w:ascii="Arial" w:hAnsi="Arial" w:cs="Arial"/>
                <w:sz w:val="20"/>
                <w:szCs w:val="20"/>
              </w:rPr>
              <w:t>Finns det rutiner för att individers möjlighet till återhämtning tas i akt när schema planeras?</w:t>
            </w:r>
          </w:p>
        </w:tc>
        <w:tc>
          <w:tcPr>
            <w:tcW w:w="515" w:type="dxa"/>
            <w:shd w:val="clear" w:color="auto" w:fill="FFFFFF"/>
            <w:vAlign w:val="center"/>
          </w:tcPr>
          <w:p w14:paraId="14D9C668"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019D3670"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073E121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73481CE5"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742481F3" w14:textId="77777777" w:rsidTr="007E1D1E">
        <w:trPr>
          <w:cantSplit/>
          <w:trHeight w:val="567"/>
        </w:trPr>
        <w:tc>
          <w:tcPr>
            <w:tcW w:w="634" w:type="dxa"/>
            <w:shd w:val="clear" w:color="auto" w:fill="FFFFFF"/>
          </w:tcPr>
          <w:p w14:paraId="24F9F4C9" w14:textId="77777777" w:rsidR="00F31F81" w:rsidRPr="00F31F81" w:rsidRDefault="00F31F81" w:rsidP="00F31F81">
            <w:pPr>
              <w:spacing w:after="0" w:line="240" w:lineRule="auto"/>
              <w:jc w:val="center"/>
              <w:rPr>
                <w:rFonts w:ascii="Arial" w:eastAsia="Times New Roman" w:hAnsi="Arial" w:cs="Arial"/>
                <w:sz w:val="18"/>
                <w:szCs w:val="20"/>
                <w:lang w:eastAsia="sv-SE"/>
              </w:rPr>
            </w:pPr>
          </w:p>
        </w:tc>
        <w:tc>
          <w:tcPr>
            <w:tcW w:w="8580" w:type="dxa"/>
            <w:gridSpan w:val="5"/>
            <w:shd w:val="clear" w:color="auto" w:fill="FFFFFF"/>
          </w:tcPr>
          <w:p w14:paraId="24308329" w14:textId="77777777" w:rsidR="00F31F81" w:rsidRPr="00376A5F" w:rsidRDefault="00376A5F" w:rsidP="00F31F81">
            <w:pPr>
              <w:spacing w:before="120" w:after="120" w:line="276" w:lineRule="auto"/>
              <w:rPr>
                <w:rFonts w:ascii="Arial" w:eastAsia="Times New Roman" w:hAnsi="Arial" w:cs="Arial"/>
                <w:sz w:val="20"/>
                <w:szCs w:val="20"/>
                <w:lang w:eastAsia="sv-SE"/>
              </w:rPr>
            </w:pPr>
            <w:r w:rsidRPr="00376A5F">
              <w:rPr>
                <w:rFonts w:ascii="Arial" w:eastAsia="Times New Roman" w:hAnsi="Arial" w:cs="Arial"/>
                <w:b/>
                <w:color w:val="FF0000"/>
                <w:sz w:val="20"/>
                <w:szCs w:val="20"/>
                <w:lang w:eastAsia="sv-SE"/>
              </w:rPr>
              <w:t>Kränkande särbehandling</w:t>
            </w:r>
          </w:p>
        </w:tc>
      </w:tr>
      <w:tr w:rsidR="00F31F81" w:rsidRPr="00F31F81" w14:paraId="513A243D" w14:textId="77777777" w:rsidTr="007E1D1E">
        <w:trPr>
          <w:cantSplit/>
          <w:trHeight w:val="567"/>
        </w:trPr>
        <w:tc>
          <w:tcPr>
            <w:tcW w:w="634" w:type="dxa"/>
            <w:shd w:val="clear" w:color="auto" w:fill="FFFFFF"/>
            <w:vAlign w:val="center"/>
          </w:tcPr>
          <w:p w14:paraId="379A411D"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1</w:t>
            </w:r>
            <w:r w:rsidR="00376A5F">
              <w:rPr>
                <w:rFonts w:ascii="Arial" w:eastAsia="Times New Roman" w:hAnsi="Arial" w:cs="Arial"/>
                <w:b/>
                <w:sz w:val="20"/>
                <w:szCs w:val="20"/>
                <w:lang w:eastAsia="sv-SE"/>
              </w:rPr>
              <w:t>6</w:t>
            </w:r>
          </w:p>
        </w:tc>
        <w:tc>
          <w:tcPr>
            <w:tcW w:w="4659" w:type="dxa"/>
            <w:shd w:val="clear" w:color="auto" w:fill="FFFFFF"/>
          </w:tcPr>
          <w:p w14:paraId="33C0B680" w14:textId="77777777" w:rsidR="00F31F81" w:rsidRPr="00376A5F" w:rsidRDefault="00376A5F" w:rsidP="00F31F81">
            <w:pPr>
              <w:spacing w:after="0" w:line="240" w:lineRule="auto"/>
              <w:rPr>
                <w:rFonts w:ascii="Arial" w:eastAsia="Times New Roman" w:hAnsi="Arial" w:cs="Arial"/>
                <w:i/>
                <w:sz w:val="20"/>
                <w:szCs w:val="20"/>
                <w:lang w:eastAsia="sv-SE"/>
              </w:rPr>
            </w:pPr>
            <w:r w:rsidRPr="00376A5F">
              <w:rPr>
                <w:rFonts w:ascii="Arial" w:hAnsi="Arial" w:cs="Arial"/>
                <w:sz w:val="20"/>
                <w:szCs w:val="20"/>
              </w:rPr>
              <w:t>Finns det en rutin där det framgår att kränkande särbehandling inte är accepterat?</w:t>
            </w:r>
          </w:p>
        </w:tc>
        <w:tc>
          <w:tcPr>
            <w:tcW w:w="515" w:type="dxa"/>
            <w:shd w:val="clear" w:color="auto" w:fill="FFFFFF"/>
            <w:vAlign w:val="center"/>
          </w:tcPr>
          <w:p w14:paraId="0326127D"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669FEB8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01C4529"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77960491"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4A1049F0" w14:textId="77777777" w:rsidTr="007E1D1E">
        <w:trPr>
          <w:cantSplit/>
          <w:trHeight w:val="567"/>
        </w:trPr>
        <w:tc>
          <w:tcPr>
            <w:tcW w:w="634" w:type="dxa"/>
            <w:shd w:val="clear" w:color="auto" w:fill="FFFFFF"/>
            <w:vAlign w:val="center"/>
          </w:tcPr>
          <w:p w14:paraId="3E8D11DA" w14:textId="77777777" w:rsidR="00F31F81" w:rsidRPr="00F31F81" w:rsidRDefault="00376A5F" w:rsidP="00F31F81">
            <w:pPr>
              <w:spacing w:after="0" w:line="240" w:lineRule="auto"/>
              <w:rPr>
                <w:rFonts w:ascii="Arial" w:eastAsia="Times New Roman" w:hAnsi="Arial" w:cs="Arial"/>
                <w:b/>
                <w:sz w:val="20"/>
                <w:szCs w:val="20"/>
                <w:lang w:eastAsia="sv-SE"/>
              </w:rPr>
            </w:pPr>
            <w:r>
              <w:rPr>
                <w:rFonts w:ascii="Arial" w:eastAsia="Times New Roman" w:hAnsi="Arial" w:cs="Arial"/>
                <w:b/>
                <w:sz w:val="20"/>
                <w:szCs w:val="20"/>
                <w:lang w:eastAsia="sv-SE"/>
              </w:rPr>
              <w:t>17</w:t>
            </w:r>
          </w:p>
        </w:tc>
        <w:tc>
          <w:tcPr>
            <w:tcW w:w="4659" w:type="dxa"/>
            <w:shd w:val="clear" w:color="auto" w:fill="FFFFFF"/>
          </w:tcPr>
          <w:p w14:paraId="44F29BEE" w14:textId="77777777" w:rsidR="00F31F81" w:rsidRPr="00376A5F" w:rsidRDefault="00376A5F" w:rsidP="00AE1155">
            <w:pPr>
              <w:spacing w:after="0" w:line="240" w:lineRule="auto"/>
              <w:rPr>
                <w:rFonts w:ascii="Arial" w:eastAsia="Times New Roman" w:hAnsi="Arial" w:cs="Arial"/>
                <w:i/>
                <w:sz w:val="20"/>
                <w:szCs w:val="20"/>
                <w:lang w:eastAsia="sv-SE"/>
              </w:rPr>
            </w:pPr>
            <w:r w:rsidRPr="00376A5F">
              <w:rPr>
                <w:rFonts w:ascii="Arial" w:hAnsi="Arial" w:cs="Arial"/>
                <w:sz w:val="20"/>
                <w:szCs w:val="20"/>
              </w:rPr>
              <w:t>Påtalar arbetsgivaren på ett klargörande sätt att kränkande särbehandling inte är accepterat?</w:t>
            </w:r>
          </w:p>
        </w:tc>
        <w:tc>
          <w:tcPr>
            <w:tcW w:w="515" w:type="dxa"/>
            <w:shd w:val="clear" w:color="auto" w:fill="FFFFFF"/>
            <w:vAlign w:val="center"/>
          </w:tcPr>
          <w:p w14:paraId="2A54DB18"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1465F53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67C51F6"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0A611932"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766524D7" w14:textId="77777777" w:rsidTr="007E1D1E">
        <w:trPr>
          <w:cantSplit/>
          <w:trHeight w:val="567"/>
        </w:trPr>
        <w:tc>
          <w:tcPr>
            <w:tcW w:w="634" w:type="dxa"/>
            <w:shd w:val="clear" w:color="auto" w:fill="FFFFFF"/>
            <w:vAlign w:val="center"/>
          </w:tcPr>
          <w:p w14:paraId="6DF14D8F" w14:textId="77777777" w:rsidR="00F31F81" w:rsidRPr="00F31F81" w:rsidRDefault="00376A5F" w:rsidP="00F31F81">
            <w:pPr>
              <w:spacing w:after="0" w:line="240" w:lineRule="auto"/>
              <w:rPr>
                <w:rFonts w:ascii="Arial" w:eastAsia="Times New Roman" w:hAnsi="Arial" w:cs="Arial"/>
                <w:b/>
                <w:sz w:val="20"/>
                <w:szCs w:val="20"/>
                <w:lang w:eastAsia="sv-SE"/>
              </w:rPr>
            </w:pPr>
            <w:r>
              <w:rPr>
                <w:rFonts w:ascii="Arial" w:eastAsia="Times New Roman" w:hAnsi="Arial" w:cs="Arial"/>
                <w:b/>
                <w:sz w:val="20"/>
                <w:szCs w:val="20"/>
                <w:lang w:eastAsia="sv-SE"/>
              </w:rPr>
              <w:t>18</w:t>
            </w:r>
          </w:p>
        </w:tc>
        <w:tc>
          <w:tcPr>
            <w:tcW w:w="4659" w:type="dxa"/>
            <w:shd w:val="clear" w:color="auto" w:fill="FFFFFF"/>
          </w:tcPr>
          <w:p w14:paraId="5D394AD4" w14:textId="77777777" w:rsidR="00F31F81" w:rsidRPr="00376A5F" w:rsidRDefault="00376A5F" w:rsidP="00F31F81">
            <w:pPr>
              <w:spacing w:after="0" w:line="240" w:lineRule="auto"/>
              <w:rPr>
                <w:rFonts w:ascii="Arial" w:eastAsia="Times New Roman" w:hAnsi="Arial" w:cs="Arial"/>
                <w:b/>
                <w:i/>
                <w:iCs/>
                <w:sz w:val="20"/>
                <w:szCs w:val="20"/>
                <w:lang w:eastAsia="sv-SE"/>
              </w:rPr>
            </w:pPr>
            <w:r w:rsidRPr="00376A5F">
              <w:rPr>
                <w:rFonts w:ascii="Arial" w:hAnsi="Arial" w:cs="Arial"/>
                <w:sz w:val="20"/>
                <w:szCs w:val="20"/>
              </w:rPr>
              <w:t>Finns det rutiner där det framgår: hur och till vem information ska ges om att kränkande särbehandling förekommer, vad som händer med informationen och hur och var den utsatte snabbt kan få hjälp?</w:t>
            </w:r>
          </w:p>
        </w:tc>
        <w:tc>
          <w:tcPr>
            <w:tcW w:w="515" w:type="dxa"/>
            <w:shd w:val="clear" w:color="auto" w:fill="FFFFFF"/>
            <w:vAlign w:val="center"/>
          </w:tcPr>
          <w:p w14:paraId="79F885C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4E31DAB2"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699FB49B"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2EE08543"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554D7B04" w14:textId="77777777" w:rsidTr="007E1D1E">
        <w:trPr>
          <w:cantSplit/>
          <w:trHeight w:val="567"/>
        </w:trPr>
        <w:tc>
          <w:tcPr>
            <w:tcW w:w="634" w:type="dxa"/>
            <w:shd w:val="clear" w:color="auto" w:fill="FFFFFF"/>
            <w:vAlign w:val="center"/>
          </w:tcPr>
          <w:p w14:paraId="21435394"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br w:type="page"/>
            </w:r>
            <w:r w:rsidRPr="00F31F81">
              <w:rPr>
                <w:rFonts w:ascii="Arial" w:eastAsia="Times New Roman" w:hAnsi="Arial" w:cs="Arial"/>
                <w:b/>
                <w:sz w:val="20"/>
                <w:szCs w:val="20"/>
                <w:lang w:eastAsia="sv-SE"/>
              </w:rPr>
              <w:br w:type="page"/>
            </w:r>
            <w:r w:rsidR="00376A5F">
              <w:rPr>
                <w:rFonts w:ascii="Arial" w:eastAsia="Times New Roman" w:hAnsi="Arial" w:cs="Arial"/>
                <w:b/>
                <w:sz w:val="20"/>
                <w:szCs w:val="20"/>
                <w:lang w:eastAsia="sv-SE"/>
              </w:rPr>
              <w:t>19</w:t>
            </w:r>
          </w:p>
        </w:tc>
        <w:tc>
          <w:tcPr>
            <w:tcW w:w="4659" w:type="dxa"/>
            <w:shd w:val="clear" w:color="auto" w:fill="FFFFFF"/>
          </w:tcPr>
          <w:p w14:paraId="2EEA17D4" w14:textId="77777777" w:rsidR="00F31F81" w:rsidRPr="00376A5F" w:rsidRDefault="00376A5F" w:rsidP="00F31F81">
            <w:pPr>
              <w:spacing w:after="0" w:line="240" w:lineRule="auto"/>
              <w:rPr>
                <w:rFonts w:ascii="Arial" w:eastAsia="Times New Roman" w:hAnsi="Arial" w:cs="Arial"/>
                <w:bCs/>
                <w:i/>
                <w:iCs/>
                <w:sz w:val="20"/>
                <w:szCs w:val="20"/>
                <w:lang w:val="de-DE" w:eastAsia="sv-SE"/>
              </w:rPr>
            </w:pPr>
            <w:r w:rsidRPr="00376A5F">
              <w:rPr>
                <w:rFonts w:ascii="Arial" w:hAnsi="Arial" w:cs="Arial"/>
                <w:sz w:val="20"/>
                <w:szCs w:val="20"/>
              </w:rPr>
              <w:t>Har chef i verksamheten tillräckliga kunskaper om och resurser (interna och externa) för hur man förebygger kränkande särbehandling?</w:t>
            </w:r>
            <w:r w:rsidR="00F31F81" w:rsidRPr="00376A5F">
              <w:rPr>
                <w:rFonts w:ascii="Arial" w:eastAsia="Times New Roman" w:hAnsi="Arial" w:cs="Arial"/>
                <w:bCs/>
                <w:i/>
                <w:iCs/>
                <w:sz w:val="20"/>
                <w:szCs w:val="20"/>
                <w:lang w:val="de-DE" w:eastAsia="sv-SE"/>
              </w:rPr>
              <w:t xml:space="preserve"> </w:t>
            </w:r>
          </w:p>
        </w:tc>
        <w:tc>
          <w:tcPr>
            <w:tcW w:w="515" w:type="dxa"/>
            <w:shd w:val="clear" w:color="auto" w:fill="FFFFFF"/>
            <w:vAlign w:val="center"/>
          </w:tcPr>
          <w:p w14:paraId="65A0E94B"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6922D4CF"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784AFEF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7024F810"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2D42F343" w14:textId="77777777" w:rsidTr="007E1D1E">
        <w:trPr>
          <w:cantSplit/>
          <w:trHeight w:val="567"/>
        </w:trPr>
        <w:tc>
          <w:tcPr>
            <w:tcW w:w="634" w:type="dxa"/>
            <w:shd w:val="clear" w:color="auto" w:fill="FFFFFF"/>
            <w:vAlign w:val="center"/>
          </w:tcPr>
          <w:p w14:paraId="18753660"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2</w:t>
            </w:r>
            <w:r w:rsidR="00376A5F">
              <w:rPr>
                <w:rFonts w:ascii="Arial" w:eastAsia="Times New Roman" w:hAnsi="Arial" w:cs="Arial"/>
                <w:b/>
                <w:sz w:val="20"/>
                <w:szCs w:val="20"/>
                <w:lang w:eastAsia="sv-SE"/>
              </w:rPr>
              <w:t>0</w:t>
            </w:r>
          </w:p>
        </w:tc>
        <w:tc>
          <w:tcPr>
            <w:tcW w:w="4659" w:type="dxa"/>
            <w:shd w:val="clear" w:color="auto" w:fill="FFFFFF"/>
          </w:tcPr>
          <w:p w14:paraId="63B3C642" w14:textId="77777777" w:rsidR="00AE1155" w:rsidRPr="00376A5F" w:rsidRDefault="00376A5F" w:rsidP="00AE1155">
            <w:pPr>
              <w:spacing w:after="0" w:line="240" w:lineRule="auto"/>
              <w:rPr>
                <w:rFonts w:ascii="Arial" w:eastAsia="Times New Roman" w:hAnsi="Arial" w:cs="Arial"/>
                <w:b/>
                <w:sz w:val="20"/>
                <w:szCs w:val="20"/>
                <w:lang w:eastAsia="sv-SE"/>
              </w:rPr>
            </w:pPr>
            <w:r w:rsidRPr="00376A5F">
              <w:rPr>
                <w:rFonts w:ascii="Arial" w:hAnsi="Arial" w:cs="Arial"/>
                <w:sz w:val="20"/>
                <w:szCs w:val="20"/>
              </w:rPr>
              <w:t>Har chef i verksamheten tillräckliga kunskaper om och resurser (interna och externa) för hur man hanterar kränkande särbehandling?</w:t>
            </w:r>
          </w:p>
        </w:tc>
        <w:tc>
          <w:tcPr>
            <w:tcW w:w="515" w:type="dxa"/>
            <w:shd w:val="clear" w:color="auto" w:fill="FFFFFF"/>
            <w:vAlign w:val="center"/>
          </w:tcPr>
          <w:p w14:paraId="02C9B376"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0EF67569"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2002F1D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2C03EA5E" w14:textId="77777777" w:rsidR="00F31F81" w:rsidRPr="00F31F81" w:rsidRDefault="00F31F81" w:rsidP="00F31F81">
            <w:pPr>
              <w:spacing w:after="0" w:line="240" w:lineRule="auto"/>
              <w:rPr>
                <w:rFonts w:ascii="Arial" w:eastAsia="Times New Roman" w:hAnsi="Arial" w:cs="Arial"/>
                <w:sz w:val="20"/>
                <w:szCs w:val="20"/>
                <w:lang w:eastAsia="sv-SE"/>
              </w:rPr>
            </w:pPr>
          </w:p>
        </w:tc>
      </w:tr>
      <w:tr w:rsidR="00F31F81" w:rsidRPr="00F31F81" w14:paraId="0D21F124" w14:textId="77777777" w:rsidTr="007E1D1E">
        <w:trPr>
          <w:cantSplit/>
          <w:trHeight w:val="567"/>
        </w:trPr>
        <w:tc>
          <w:tcPr>
            <w:tcW w:w="634" w:type="dxa"/>
            <w:shd w:val="clear" w:color="auto" w:fill="FFFFFF"/>
          </w:tcPr>
          <w:p w14:paraId="7C7B2661" w14:textId="77777777" w:rsidR="00F31F81" w:rsidRPr="00F31F81" w:rsidRDefault="00F31F81" w:rsidP="00F31F81">
            <w:pPr>
              <w:spacing w:after="0" w:line="240" w:lineRule="auto"/>
              <w:jc w:val="center"/>
              <w:rPr>
                <w:rFonts w:ascii="Arial" w:eastAsia="Times New Roman" w:hAnsi="Arial" w:cs="Arial"/>
                <w:b/>
                <w:sz w:val="20"/>
                <w:szCs w:val="20"/>
                <w:lang w:eastAsia="sv-SE"/>
              </w:rPr>
            </w:pPr>
          </w:p>
        </w:tc>
        <w:tc>
          <w:tcPr>
            <w:tcW w:w="8580" w:type="dxa"/>
            <w:gridSpan w:val="5"/>
            <w:shd w:val="clear" w:color="auto" w:fill="FFFFFF"/>
          </w:tcPr>
          <w:p w14:paraId="1B7C5DAA" w14:textId="77777777" w:rsidR="00F31F81" w:rsidRPr="00376A5F" w:rsidRDefault="00376A5F" w:rsidP="00F31F81">
            <w:pPr>
              <w:spacing w:before="120" w:after="120" w:line="240" w:lineRule="auto"/>
              <w:rPr>
                <w:rFonts w:ascii="Arial" w:eastAsia="Times New Roman" w:hAnsi="Arial" w:cs="Arial"/>
                <w:sz w:val="20"/>
                <w:szCs w:val="20"/>
                <w:lang w:eastAsia="sv-SE"/>
              </w:rPr>
            </w:pPr>
            <w:r w:rsidRPr="00376A5F">
              <w:rPr>
                <w:rFonts w:ascii="Arial" w:eastAsia="Times New Roman" w:hAnsi="Arial" w:cs="Arial"/>
                <w:b/>
                <w:color w:val="FF0000"/>
                <w:sz w:val="20"/>
                <w:szCs w:val="20"/>
                <w:lang w:eastAsia="sv-SE"/>
              </w:rPr>
              <w:t>Övrigt (egna punkter att fylla på)</w:t>
            </w:r>
          </w:p>
        </w:tc>
      </w:tr>
      <w:tr w:rsidR="00F31F81" w:rsidRPr="00F31F81" w14:paraId="328BF58F" w14:textId="77777777" w:rsidTr="007E1D1E">
        <w:trPr>
          <w:cantSplit/>
          <w:trHeight w:val="567"/>
        </w:trPr>
        <w:tc>
          <w:tcPr>
            <w:tcW w:w="634" w:type="dxa"/>
            <w:shd w:val="clear" w:color="auto" w:fill="FFFFFF"/>
            <w:vAlign w:val="center"/>
          </w:tcPr>
          <w:p w14:paraId="6A2CB643"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2</w:t>
            </w:r>
            <w:r w:rsidR="00376A5F">
              <w:rPr>
                <w:rFonts w:ascii="Arial" w:eastAsia="Times New Roman" w:hAnsi="Arial" w:cs="Arial"/>
                <w:b/>
                <w:sz w:val="20"/>
                <w:szCs w:val="20"/>
                <w:lang w:eastAsia="sv-SE"/>
              </w:rPr>
              <w:t>1</w:t>
            </w:r>
          </w:p>
        </w:tc>
        <w:tc>
          <w:tcPr>
            <w:tcW w:w="4659" w:type="dxa"/>
            <w:shd w:val="clear" w:color="auto" w:fill="FFFFFF"/>
          </w:tcPr>
          <w:p w14:paraId="50590D6B" w14:textId="77777777" w:rsidR="00F31F81" w:rsidRPr="00F31F81" w:rsidRDefault="00F31F81" w:rsidP="00376A5F">
            <w:pPr>
              <w:spacing w:after="0" w:line="240" w:lineRule="auto"/>
              <w:rPr>
                <w:rFonts w:ascii="Arial" w:eastAsia="Times New Roman" w:hAnsi="Arial" w:cs="Arial"/>
                <w:b/>
                <w:sz w:val="20"/>
                <w:szCs w:val="20"/>
                <w:lang w:eastAsia="sv-SE"/>
              </w:rPr>
            </w:pPr>
          </w:p>
        </w:tc>
        <w:tc>
          <w:tcPr>
            <w:tcW w:w="515" w:type="dxa"/>
            <w:shd w:val="clear" w:color="auto" w:fill="FFFFFF"/>
            <w:vAlign w:val="center"/>
          </w:tcPr>
          <w:p w14:paraId="03649CFD"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45E74497"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543F34EA"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17DDC99B" w14:textId="77777777" w:rsidR="00F31F81" w:rsidRPr="00F31F81" w:rsidRDefault="00F31F81" w:rsidP="00F31F81">
            <w:pPr>
              <w:spacing w:after="0" w:line="240" w:lineRule="auto"/>
              <w:rPr>
                <w:rFonts w:ascii="Arial" w:eastAsia="Times New Roman" w:hAnsi="Arial" w:cs="Arial"/>
                <w:b/>
                <w:sz w:val="20"/>
                <w:szCs w:val="20"/>
                <w:lang w:eastAsia="sv-SE"/>
              </w:rPr>
            </w:pPr>
          </w:p>
        </w:tc>
      </w:tr>
      <w:tr w:rsidR="00F31F81" w:rsidRPr="00F31F81" w14:paraId="113C0319" w14:textId="77777777" w:rsidTr="007E1D1E">
        <w:trPr>
          <w:cantSplit/>
          <w:trHeight w:val="567"/>
        </w:trPr>
        <w:tc>
          <w:tcPr>
            <w:tcW w:w="634" w:type="dxa"/>
            <w:tcBorders>
              <w:bottom w:val="single" w:sz="6" w:space="0" w:color="auto"/>
            </w:tcBorders>
            <w:shd w:val="clear" w:color="auto" w:fill="FFFFFF"/>
            <w:vAlign w:val="center"/>
          </w:tcPr>
          <w:p w14:paraId="3E5835E8"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2</w:t>
            </w:r>
            <w:r w:rsidR="00376A5F">
              <w:rPr>
                <w:rFonts w:ascii="Arial" w:eastAsia="Times New Roman" w:hAnsi="Arial" w:cs="Arial"/>
                <w:b/>
                <w:sz w:val="20"/>
                <w:szCs w:val="20"/>
                <w:lang w:eastAsia="sv-SE"/>
              </w:rPr>
              <w:t>2</w:t>
            </w:r>
          </w:p>
        </w:tc>
        <w:tc>
          <w:tcPr>
            <w:tcW w:w="4659" w:type="dxa"/>
            <w:tcBorders>
              <w:bottom w:val="single" w:sz="6" w:space="0" w:color="auto"/>
            </w:tcBorders>
            <w:shd w:val="clear" w:color="auto" w:fill="FFFFFF"/>
          </w:tcPr>
          <w:p w14:paraId="5918DFA5" w14:textId="77777777" w:rsidR="00376A5F" w:rsidRPr="00F31F81" w:rsidRDefault="00376A5F" w:rsidP="00376A5F">
            <w:pPr>
              <w:spacing w:after="0" w:line="240" w:lineRule="auto"/>
              <w:rPr>
                <w:rFonts w:ascii="Arial" w:eastAsia="Times New Roman" w:hAnsi="Arial" w:cs="Arial"/>
                <w:b/>
                <w:sz w:val="18"/>
                <w:szCs w:val="18"/>
                <w:lang w:eastAsia="sv-SE"/>
              </w:rPr>
            </w:pPr>
          </w:p>
          <w:p w14:paraId="2A489908" w14:textId="77777777" w:rsidR="00F31F81" w:rsidRPr="00F31F81" w:rsidRDefault="00F31F81" w:rsidP="00AE1155">
            <w:pPr>
              <w:spacing w:after="0" w:line="240" w:lineRule="auto"/>
              <w:rPr>
                <w:rFonts w:ascii="Arial" w:eastAsia="Times New Roman" w:hAnsi="Arial" w:cs="Arial"/>
                <w:b/>
                <w:sz w:val="18"/>
                <w:szCs w:val="18"/>
                <w:lang w:eastAsia="sv-SE"/>
              </w:rPr>
            </w:pPr>
          </w:p>
        </w:tc>
        <w:tc>
          <w:tcPr>
            <w:tcW w:w="515" w:type="dxa"/>
            <w:tcBorders>
              <w:bottom w:val="single" w:sz="6" w:space="0" w:color="auto"/>
            </w:tcBorders>
            <w:shd w:val="clear" w:color="auto" w:fill="FFFFFF"/>
            <w:vAlign w:val="center"/>
          </w:tcPr>
          <w:p w14:paraId="3E238473"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tcBorders>
              <w:bottom w:val="single" w:sz="6" w:space="0" w:color="auto"/>
            </w:tcBorders>
            <w:shd w:val="clear" w:color="auto" w:fill="FFFFFF"/>
            <w:vAlign w:val="center"/>
          </w:tcPr>
          <w:p w14:paraId="739D009F"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tcBorders>
              <w:bottom w:val="single" w:sz="6" w:space="0" w:color="auto"/>
            </w:tcBorders>
            <w:shd w:val="clear" w:color="auto" w:fill="FFFFFF"/>
            <w:vAlign w:val="center"/>
          </w:tcPr>
          <w:p w14:paraId="692DD396"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tcBorders>
              <w:bottom w:val="single" w:sz="6" w:space="0" w:color="auto"/>
            </w:tcBorders>
            <w:shd w:val="clear" w:color="auto" w:fill="FFFFFF"/>
          </w:tcPr>
          <w:p w14:paraId="1E1B1D34" w14:textId="77777777" w:rsidR="00F31F81" w:rsidRPr="00F31F81" w:rsidRDefault="00F31F81" w:rsidP="00F31F81">
            <w:pPr>
              <w:spacing w:after="0" w:line="240" w:lineRule="auto"/>
              <w:rPr>
                <w:rFonts w:ascii="Arial" w:eastAsia="Times New Roman" w:hAnsi="Arial" w:cs="Arial"/>
                <w:b/>
                <w:sz w:val="20"/>
                <w:szCs w:val="20"/>
                <w:lang w:eastAsia="sv-SE"/>
              </w:rPr>
            </w:pPr>
          </w:p>
        </w:tc>
      </w:tr>
      <w:tr w:rsidR="00F31F81" w:rsidRPr="00F31F81" w14:paraId="53F199B4" w14:textId="77777777" w:rsidTr="007E1D1E">
        <w:trPr>
          <w:cantSplit/>
          <w:trHeight w:val="567"/>
        </w:trPr>
        <w:tc>
          <w:tcPr>
            <w:tcW w:w="634" w:type="dxa"/>
            <w:tcBorders>
              <w:top w:val="single" w:sz="6" w:space="0" w:color="auto"/>
            </w:tcBorders>
            <w:shd w:val="clear" w:color="auto" w:fill="FFFFFF"/>
            <w:vAlign w:val="center"/>
          </w:tcPr>
          <w:p w14:paraId="464F9A31"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lastRenderedPageBreak/>
              <w:t>2</w:t>
            </w:r>
            <w:r w:rsidR="00376A5F">
              <w:rPr>
                <w:rFonts w:ascii="Arial" w:eastAsia="Times New Roman" w:hAnsi="Arial" w:cs="Arial"/>
                <w:b/>
                <w:sz w:val="20"/>
                <w:szCs w:val="20"/>
                <w:lang w:eastAsia="sv-SE"/>
              </w:rPr>
              <w:t>3</w:t>
            </w:r>
          </w:p>
        </w:tc>
        <w:tc>
          <w:tcPr>
            <w:tcW w:w="4659" w:type="dxa"/>
            <w:tcBorders>
              <w:top w:val="single" w:sz="6" w:space="0" w:color="auto"/>
            </w:tcBorders>
            <w:shd w:val="clear" w:color="auto" w:fill="FFFFFF"/>
          </w:tcPr>
          <w:p w14:paraId="76DB27E8" w14:textId="77777777" w:rsidR="00F31F81" w:rsidRPr="00F31F81" w:rsidRDefault="00F31F81" w:rsidP="00F31F81">
            <w:pPr>
              <w:spacing w:after="0" w:line="240" w:lineRule="auto"/>
              <w:rPr>
                <w:rFonts w:ascii="Arial" w:eastAsia="Times New Roman" w:hAnsi="Arial" w:cs="Arial"/>
                <w:b/>
                <w:sz w:val="20"/>
                <w:szCs w:val="20"/>
                <w:lang w:eastAsia="sv-SE"/>
              </w:rPr>
            </w:pPr>
          </w:p>
        </w:tc>
        <w:tc>
          <w:tcPr>
            <w:tcW w:w="515" w:type="dxa"/>
            <w:tcBorders>
              <w:top w:val="single" w:sz="6" w:space="0" w:color="auto"/>
            </w:tcBorders>
            <w:shd w:val="clear" w:color="auto" w:fill="FFFFFF"/>
            <w:vAlign w:val="center"/>
          </w:tcPr>
          <w:p w14:paraId="5096F4E1"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tcBorders>
              <w:top w:val="single" w:sz="6" w:space="0" w:color="auto"/>
            </w:tcBorders>
            <w:shd w:val="clear" w:color="auto" w:fill="FFFFFF"/>
            <w:vAlign w:val="center"/>
          </w:tcPr>
          <w:p w14:paraId="4A3D307B"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tcBorders>
              <w:top w:val="single" w:sz="6" w:space="0" w:color="auto"/>
            </w:tcBorders>
            <w:shd w:val="clear" w:color="auto" w:fill="FFFFFF"/>
            <w:vAlign w:val="center"/>
          </w:tcPr>
          <w:p w14:paraId="2879C93C"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tcBorders>
              <w:top w:val="single" w:sz="6" w:space="0" w:color="auto"/>
            </w:tcBorders>
            <w:shd w:val="clear" w:color="auto" w:fill="FFFFFF"/>
          </w:tcPr>
          <w:p w14:paraId="6329C183" w14:textId="77777777" w:rsidR="00F31F81" w:rsidRPr="00F31F81" w:rsidRDefault="00F31F81" w:rsidP="00F31F81">
            <w:pPr>
              <w:spacing w:after="0" w:line="240" w:lineRule="auto"/>
              <w:rPr>
                <w:rFonts w:ascii="Arial" w:eastAsia="Times New Roman" w:hAnsi="Arial" w:cs="Arial"/>
                <w:b/>
                <w:sz w:val="20"/>
                <w:szCs w:val="20"/>
                <w:lang w:eastAsia="sv-SE"/>
              </w:rPr>
            </w:pPr>
          </w:p>
        </w:tc>
      </w:tr>
      <w:tr w:rsidR="00F31F81" w:rsidRPr="00F31F81" w14:paraId="2917CADD" w14:textId="77777777" w:rsidTr="007E1D1E">
        <w:trPr>
          <w:cantSplit/>
          <w:trHeight w:val="567"/>
        </w:trPr>
        <w:tc>
          <w:tcPr>
            <w:tcW w:w="634" w:type="dxa"/>
            <w:shd w:val="clear" w:color="auto" w:fill="FFFFFF"/>
            <w:vAlign w:val="center"/>
          </w:tcPr>
          <w:p w14:paraId="76A2636E" w14:textId="77777777" w:rsidR="00F31F81" w:rsidRPr="00F31F81" w:rsidRDefault="00F31F81" w:rsidP="00F31F81">
            <w:pPr>
              <w:spacing w:after="0" w:line="240" w:lineRule="auto"/>
              <w:rPr>
                <w:rFonts w:ascii="Arial" w:eastAsia="Times New Roman" w:hAnsi="Arial" w:cs="Arial"/>
                <w:b/>
                <w:sz w:val="20"/>
                <w:szCs w:val="20"/>
                <w:lang w:eastAsia="sv-SE"/>
              </w:rPr>
            </w:pPr>
            <w:r w:rsidRPr="00F31F81">
              <w:rPr>
                <w:rFonts w:ascii="Arial" w:eastAsia="Times New Roman" w:hAnsi="Arial" w:cs="Arial"/>
                <w:b/>
                <w:sz w:val="20"/>
                <w:szCs w:val="20"/>
                <w:lang w:eastAsia="sv-SE"/>
              </w:rPr>
              <w:t>2</w:t>
            </w:r>
            <w:r w:rsidR="00376A5F">
              <w:rPr>
                <w:rFonts w:ascii="Arial" w:eastAsia="Times New Roman" w:hAnsi="Arial" w:cs="Arial"/>
                <w:b/>
                <w:sz w:val="20"/>
                <w:szCs w:val="20"/>
                <w:lang w:eastAsia="sv-SE"/>
              </w:rPr>
              <w:t>4</w:t>
            </w:r>
          </w:p>
        </w:tc>
        <w:tc>
          <w:tcPr>
            <w:tcW w:w="4659" w:type="dxa"/>
            <w:shd w:val="clear" w:color="auto" w:fill="FFFFFF"/>
          </w:tcPr>
          <w:p w14:paraId="4ECD7962" w14:textId="77777777" w:rsidR="00F31F81" w:rsidRPr="00F31F81" w:rsidRDefault="00F31F81" w:rsidP="00F31F81">
            <w:pPr>
              <w:spacing w:after="0" w:line="240" w:lineRule="auto"/>
              <w:rPr>
                <w:rFonts w:ascii="Arial" w:eastAsia="Times New Roman" w:hAnsi="Arial" w:cs="Arial"/>
                <w:b/>
                <w:sz w:val="20"/>
                <w:szCs w:val="20"/>
                <w:lang w:eastAsia="sv-SE"/>
              </w:rPr>
            </w:pPr>
          </w:p>
        </w:tc>
        <w:tc>
          <w:tcPr>
            <w:tcW w:w="515" w:type="dxa"/>
            <w:shd w:val="clear" w:color="auto" w:fill="FFFFFF"/>
            <w:vAlign w:val="center"/>
          </w:tcPr>
          <w:p w14:paraId="3BB67959"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540" w:type="dxa"/>
            <w:shd w:val="clear" w:color="auto" w:fill="FFFFFF"/>
            <w:vAlign w:val="center"/>
          </w:tcPr>
          <w:p w14:paraId="625A0F84"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071" w:type="dxa"/>
            <w:shd w:val="clear" w:color="auto" w:fill="FFFFFF"/>
            <w:vAlign w:val="center"/>
          </w:tcPr>
          <w:p w14:paraId="34122008" w14:textId="77777777" w:rsidR="00F31F81" w:rsidRPr="00F31F81" w:rsidRDefault="00F31F81" w:rsidP="00F31F81">
            <w:pPr>
              <w:spacing w:after="0" w:line="240" w:lineRule="auto"/>
              <w:jc w:val="center"/>
              <w:rPr>
                <w:rFonts w:ascii="Arial" w:eastAsia="Times New Roman" w:hAnsi="Arial" w:cs="Arial"/>
                <w:sz w:val="28"/>
                <w:szCs w:val="28"/>
                <w:lang w:eastAsia="sv-SE"/>
              </w:rPr>
            </w:pPr>
          </w:p>
        </w:tc>
        <w:tc>
          <w:tcPr>
            <w:tcW w:w="1795" w:type="dxa"/>
            <w:shd w:val="clear" w:color="auto" w:fill="FFFFFF"/>
          </w:tcPr>
          <w:p w14:paraId="3663AE05" w14:textId="77777777" w:rsidR="00F31F81" w:rsidRPr="00F31F81" w:rsidRDefault="00F31F81" w:rsidP="00F31F81">
            <w:pPr>
              <w:spacing w:after="0" w:line="240" w:lineRule="auto"/>
              <w:rPr>
                <w:rFonts w:ascii="Arial" w:eastAsia="Times New Roman" w:hAnsi="Arial" w:cs="Arial"/>
                <w:b/>
                <w:sz w:val="20"/>
                <w:szCs w:val="20"/>
                <w:lang w:eastAsia="sv-SE"/>
              </w:rPr>
            </w:pPr>
          </w:p>
        </w:tc>
      </w:tr>
    </w:tbl>
    <w:p w14:paraId="10CE39FC" w14:textId="77777777" w:rsidR="00F31F81" w:rsidRPr="00F31F81" w:rsidRDefault="00F31F81" w:rsidP="00F31F81">
      <w:pPr>
        <w:spacing w:after="0" w:line="240" w:lineRule="auto"/>
        <w:rPr>
          <w:rFonts w:ascii="Arial" w:eastAsia="Times New Roman" w:hAnsi="Arial" w:cs="Arial"/>
          <w:b/>
          <w:bCs/>
          <w:sz w:val="20"/>
          <w:szCs w:val="20"/>
          <w:lang w:eastAsia="sv-SE"/>
        </w:rPr>
      </w:pPr>
    </w:p>
    <w:p w14:paraId="529326C7" w14:textId="77777777" w:rsidR="00F31F81" w:rsidRPr="00F31F81" w:rsidRDefault="00F31F81" w:rsidP="00F31F81">
      <w:pPr>
        <w:spacing w:after="0" w:line="240" w:lineRule="auto"/>
        <w:rPr>
          <w:rFonts w:ascii="Arial" w:eastAsia="Times New Roman" w:hAnsi="Arial" w:cs="Arial"/>
          <w:b/>
          <w:bCs/>
          <w:sz w:val="20"/>
          <w:szCs w:val="20"/>
          <w:lang w:eastAsia="sv-SE"/>
        </w:rPr>
      </w:pPr>
    </w:p>
    <w:p w14:paraId="72437CE7" w14:textId="77777777" w:rsidR="00F31F81" w:rsidRPr="00F31F81" w:rsidRDefault="00F31F81" w:rsidP="00F31F81">
      <w:pPr>
        <w:spacing w:after="0" w:line="240" w:lineRule="auto"/>
        <w:rPr>
          <w:rFonts w:ascii="Arial" w:eastAsia="Times New Roman" w:hAnsi="Arial" w:cs="Arial"/>
          <w:b/>
          <w:bCs/>
          <w:sz w:val="20"/>
          <w:szCs w:val="20"/>
          <w:lang w:eastAsia="sv-SE"/>
        </w:rPr>
      </w:pPr>
    </w:p>
    <w:p w14:paraId="221B973E" w14:textId="77777777" w:rsidR="00F31F81" w:rsidRPr="00F31F81" w:rsidRDefault="00F31F81" w:rsidP="00F31F81">
      <w:pPr>
        <w:spacing w:after="0" w:line="240" w:lineRule="auto"/>
        <w:rPr>
          <w:rFonts w:ascii="Arial" w:eastAsia="Times New Roman" w:hAnsi="Arial" w:cs="Arial"/>
          <w:b/>
          <w:bCs/>
          <w:sz w:val="20"/>
          <w:szCs w:val="20"/>
          <w:lang w:eastAsia="sv-SE"/>
        </w:rPr>
      </w:pPr>
    </w:p>
    <w:p w14:paraId="1785D99A" w14:textId="77777777" w:rsidR="00F31F81" w:rsidRPr="00F31F81" w:rsidRDefault="00F31F81" w:rsidP="00F31F81">
      <w:pPr>
        <w:spacing w:after="0" w:line="240" w:lineRule="auto"/>
        <w:rPr>
          <w:rFonts w:ascii="Arial" w:eastAsia="Times New Roman" w:hAnsi="Arial" w:cs="Arial"/>
          <w:b/>
          <w:bCs/>
          <w:sz w:val="20"/>
          <w:szCs w:val="20"/>
          <w:lang w:eastAsia="sv-SE"/>
        </w:rPr>
      </w:pPr>
      <w:r w:rsidRPr="00F31F81">
        <w:rPr>
          <w:rFonts w:ascii="Arial" w:eastAsia="Times New Roman" w:hAnsi="Arial" w:cs="Arial"/>
          <w:b/>
          <w:bCs/>
          <w:sz w:val="20"/>
          <w:szCs w:val="20"/>
          <w:lang w:eastAsia="sv-SE"/>
        </w:rPr>
        <w:t>Underskrifter</w:t>
      </w:r>
    </w:p>
    <w:p w14:paraId="04F9A5A4" w14:textId="77777777" w:rsidR="00F31F81" w:rsidRPr="00F31F81" w:rsidRDefault="00F31F81" w:rsidP="00F31F81">
      <w:pPr>
        <w:spacing w:after="0" w:line="240" w:lineRule="auto"/>
        <w:rPr>
          <w:rFonts w:ascii="Arial" w:eastAsia="Times New Roman" w:hAnsi="Arial" w:cs="Arial"/>
          <w:i/>
          <w:sz w:val="20"/>
          <w:szCs w:val="20"/>
          <w:lang w:eastAsia="sv-SE"/>
        </w:rPr>
      </w:pPr>
    </w:p>
    <w:p w14:paraId="78543CFF" w14:textId="77777777" w:rsidR="00F31F81" w:rsidRPr="00F31F81" w:rsidRDefault="00F31F81" w:rsidP="00F31F81">
      <w:pPr>
        <w:spacing w:after="0" w:line="240" w:lineRule="auto"/>
        <w:rPr>
          <w:rFonts w:ascii="Arial" w:eastAsia="Times New Roman" w:hAnsi="Arial" w:cs="Arial"/>
          <w:i/>
          <w:sz w:val="20"/>
          <w:szCs w:val="20"/>
          <w:lang w:eastAsia="sv-SE"/>
        </w:rPr>
      </w:pPr>
      <w:r w:rsidRPr="00F31F81">
        <w:rPr>
          <w:rFonts w:ascii="Arial" w:eastAsia="Times New Roman" w:hAnsi="Arial" w:cs="Arial"/>
          <w:i/>
          <w:sz w:val="20"/>
          <w:szCs w:val="20"/>
          <w:lang w:eastAsia="sv-SE"/>
        </w:rPr>
        <w:t>Skrivs under av ansvarig chef och skyddsombud/fackliga representanter</w:t>
      </w:r>
    </w:p>
    <w:p w14:paraId="52B4FA39" w14:textId="77777777" w:rsidR="00F31F81" w:rsidRPr="00F31F81" w:rsidRDefault="00F31F81" w:rsidP="00F31F81">
      <w:pPr>
        <w:spacing w:after="0" w:line="240" w:lineRule="auto"/>
        <w:rPr>
          <w:rFonts w:ascii="Times New Roman" w:eastAsia="Times New Roman" w:hAnsi="Times New Roman" w:cs="Times New Roman"/>
          <w:sz w:val="20"/>
          <w:szCs w:val="20"/>
          <w:lang w:eastAsia="sv-SE"/>
        </w:rPr>
      </w:pPr>
    </w:p>
    <w:p w14:paraId="03F032A7"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roofErr w:type="gramStart"/>
      <w:r w:rsidRPr="00F31F81">
        <w:rPr>
          <w:rFonts w:ascii="Arial" w:eastAsia="Times New Roman" w:hAnsi="Arial" w:cs="Arial"/>
          <w:sz w:val="20"/>
          <w:szCs w:val="20"/>
          <w:lang w:eastAsia="sv-SE"/>
        </w:rPr>
        <w:t>Datum:…</w:t>
      </w:r>
      <w:proofErr w:type="gramEnd"/>
      <w:r w:rsidRPr="00F31F81">
        <w:rPr>
          <w:rFonts w:ascii="Arial" w:eastAsia="Times New Roman" w:hAnsi="Arial" w:cs="Arial"/>
          <w:sz w:val="20"/>
          <w:szCs w:val="20"/>
          <w:lang w:eastAsia="sv-SE"/>
        </w:rPr>
        <w:t>…………………………………………………………………………</w:t>
      </w:r>
    </w:p>
    <w:p w14:paraId="30D3F142"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p w14:paraId="4DDB3A7B" w14:textId="77777777" w:rsidR="00F31F81" w:rsidRPr="00F31F81" w:rsidRDefault="00F31F81" w:rsidP="00F31F81">
      <w:pPr>
        <w:spacing w:after="0" w:line="240" w:lineRule="auto"/>
        <w:jc w:val="center"/>
        <w:rPr>
          <w:rFonts w:ascii="Arial" w:eastAsia="Times New Roman" w:hAnsi="Arial" w:cs="Arial"/>
          <w:b/>
          <w:sz w:val="20"/>
          <w:szCs w:val="20"/>
          <w:lang w:eastAsia="sv-SE"/>
        </w:rPr>
      </w:pPr>
      <w:r w:rsidRPr="00F31F81">
        <w:rPr>
          <w:rFonts w:ascii="Arial" w:eastAsia="Times New Roman" w:hAnsi="Arial" w:cs="Arial"/>
          <w:b/>
          <w:sz w:val="20"/>
          <w:szCs w:val="20"/>
          <w:lang w:eastAsia="sv-SE"/>
        </w:rPr>
        <w:t xml:space="preserve">Namn </w:t>
      </w:r>
      <w:r w:rsidRPr="00F31F81">
        <w:rPr>
          <w:rFonts w:ascii="Arial" w:eastAsia="Times New Roman" w:hAnsi="Arial" w:cs="Arial"/>
          <w:b/>
          <w:sz w:val="20"/>
          <w:szCs w:val="20"/>
          <w:lang w:eastAsia="sv-SE"/>
        </w:rPr>
        <w:tab/>
      </w:r>
      <w:r w:rsidRPr="00F31F81">
        <w:rPr>
          <w:rFonts w:ascii="Arial" w:eastAsia="Times New Roman" w:hAnsi="Arial" w:cs="Arial"/>
          <w:b/>
          <w:sz w:val="20"/>
          <w:szCs w:val="20"/>
          <w:lang w:eastAsia="sv-SE"/>
        </w:rPr>
        <w:tab/>
        <w:t xml:space="preserve">          Titel</w:t>
      </w:r>
      <w:r w:rsidRPr="00F31F81">
        <w:rPr>
          <w:rFonts w:ascii="Arial" w:eastAsia="Times New Roman" w:hAnsi="Arial" w:cs="Arial"/>
          <w:b/>
          <w:sz w:val="20"/>
          <w:szCs w:val="20"/>
          <w:lang w:eastAsia="sv-SE"/>
        </w:rPr>
        <w:tab/>
      </w:r>
      <w:r w:rsidRPr="00F31F81">
        <w:rPr>
          <w:rFonts w:ascii="Arial" w:eastAsia="Times New Roman" w:hAnsi="Arial" w:cs="Arial"/>
          <w:b/>
          <w:sz w:val="20"/>
          <w:szCs w:val="20"/>
          <w:lang w:eastAsia="sv-SE"/>
        </w:rPr>
        <w:tab/>
        <w:t xml:space="preserve">                  Underskrift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47"/>
        <w:gridCol w:w="3148"/>
        <w:gridCol w:w="3148"/>
      </w:tblGrid>
      <w:tr w:rsidR="00F31F81" w:rsidRPr="00F31F81" w14:paraId="2121F3C2" w14:textId="77777777" w:rsidTr="007E1D1E">
        <w:tc>
          <w:tcPr>
            <w:tcW w:w="3147" w:type="dxa"/>
          </w:tcPr>
          <w:p w14:paraId="6E5F61CA" w14:textId="77777777" w:rsidR="00F31F81" w:rsidRPr="00F31F81" w:rsidRDefault="00F31F81" w:rsidP="00F31F81">
            <w:pPr>
              <w:spacing w:after="0" w:line="240" w:lineRule="auto"/>
              <w:rPr>
                <w:rFonts w:ascii="Arial" w:eastAsia="Times New Roman" w:hAnsi="Arial" w:cs="Arial"/>
                <w:sz w:val="24"/>
                <w:szCs w:val="24"/>
                <w:lang w:eastAsia="sv-SE"/>
              </w:rPr>
            </w:pPr>
          </w:p>
        </w:tc>
        <w:tc>
          <w:tcPr>
            <w:tcW w:w="3148" w:type="dxa"/>
          </w:tcPr>
          <w:p w14:paraId="5C376BCE"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552FAD8E"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4708BCD8" w14:textId="77777777" w:rsidTr="007E1D1E">
        <w:tc>
          <w:tcPr>
            <w:tcW w:w="3147" w:type="dxa"/>
          </w:tcPr>
          <w:p w14:paraId="2E9124C8"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113CD531"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65CB65AE"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3A4E56F8" w14:textId="77777777" w:rsidTr="007E1D1E">
        <w:tc>
          <w:tcPr>
            <w:tcW w:w="3147" w:type="dxa"/>
          </w:tcPr>
          <w:p w14:paraId="3541953E"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30073F25"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210E3D31"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027B1183" w14:textId="77777777" w:rsidTr="007E1D1E">
        <w:tc>
          <w:tcPr>
            <w:tcW w:w="3147" w:type="dxa"/>
          </w:tcPr>
          <w:p w14:paraId="6A6B3D96"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2F268700"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7415C6DD"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7513422C" w14:textId="77777777" w:rsidTr="007E1D1E">
        <w:tc>
          <w:tcPr>
            <w:tcW w:w="3147" w:type="dxa"/>
          </w:tcPr>
          <w:p w14:paraId="465B8091"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3F601A70"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64E30A69"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700D8544" w14:textId="77777777" w:rsidTr="007E1D1E">
        <w:tc>
          <w:tcPr>
            <w:tcW w:w="3147" w:type="dxa"/>
          </w:tcPr>
          <w:p w14:paraId="7EDE7EA0"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38ACCF04"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588E8EEA"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r w:rsidR="00F31F81" w:rsidRPr="00F31F81" w14:paraId="5F29DB85" w14:textId="77777777" w:rsidTr="007E1D1E">
        <w:tc>
          <w:tcPr>
            <w:tcW w:w="3147" w:type="dxa"/>
          </w:tcPr>
          <w:p w14:paraId="51BE6EDF"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11B053E1"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c>
          <w:tcPr>
            <w:tcW w:w="3148" w:type="dxa"/>
          </w:tcPr>
          <w:p w14:paraId="348EA3AC"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tc>
      </w:tr>
    </w:tbl>
    <w:p w14:paraId="63D75594" w14:textId="77777777" w:rsidR="00F31F81" w:rsidRPr="00F31F81" w:rsidRDefault="00F31F81" w:rsidP="00F31F81">
      <w:pPr>
        <w:spacing w:after="0" w:line="240" w:lineRule="auto"/>
        <w:rPr>
          <w:rFonts w:ascii="Arial" w:eastAsia="Times New Roman" w:hAnsi="Arial" w:cs="Arial"/>
          <w:b/>
          <w:color w:val="FF0000"/>
          <w:sz w:val="32"/>
          <w:szCs w:val="32"/>
          <w:lang w:eastAsia="sv-SE"/>
        </w:rPr>
      </w:pPr>
    </w:p>
    <w:p w14:paraId="56FB0DEB" w14:textId="77777777" w:rsidR="00F31F81" w:rsidRPr="00F31F81" w:rsidRDefault="00F31F81" w:rsidP="00F31F81">
      <w:pPr>
        <w:keepNext/>
        <w:spacing w:after="0" w:line="240" w:lineRule="auto"/>
        <w:outlineLvl w:val="3"/>
        <w:rPr>
          <w:rFonts w:ascii="Arial" w:eastAsia="Times New Roman" w:hAnsi="Arial" w:cs="Arial"/>
          <w:b/>
          <w:bCs/>
          <w:color w:val="FF0000"/>
          <w:sz w:val="24"/>
          <w:szCs w:val="16"/>
          <w:lang w:eastAsia="sv-SE"/>
        </w:rPr>
      </w:pPr>
    </w:p>
    <w:p w14:paraId="7851D393" w14:textId="77777777" w:rsidR="00F31F81" w:rsidRPr="00F31F81" w:rsidRDefault="00F31F81" w:rsidP="00F31F81">
      <w:pPr>
        <w:keepNext/>
        <w:spacing w:after="0" w:line="240" w:lineRule="auto"/>
        <w:outlineLvl w:val="3"/>
        <w:rPr>
          <w:rFonts w:ascii="Arial" w:eastAsia="Times New Roman" w:hAnsi="Arial" w:cs="Arial"/>
          <w:b/>
          <w:bCs/>
          <w:color w:val="FF0000"/>
          <w:sz w:val="24"/>
          <w:szCs w:val="16"/>
          <w:lang w:eastAsia="sv-SE"/>
        </w:rPr>
      </w:pPr>
    </w:p>
    <w:p w14:paraId="762E9B1F" w14:textId="77777777" w:rsidR="006B57C3" w:rsidRDefault="006B57C3"/>
    <w:sectPr w:rsidR="006B57C3">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4CD0C0" w14:textId="77777777" w:rsidR="00CD47BA" w:rsidRDefault="00CD47BA" w:rsidP="00D56F65">
      <w:pPr>
        <w:spacing w:after="0" w:line="240" w:lineRule="auto"/>
      </w:pPr>
      <w:r>
        <w:separator/>
      </w:r>
    </w:p>
  </w:endnote>
  <w:endnote w:type="continuationSeparator" w:id="0">
    <w:p w14:paraId="664B6A92" w14:textId="77777777" w:rsidR="00CD47BA" w:rsidRDefault="00CD47BA" w:rsidP="00D56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FCFB1" w14:textId="77777777" w:rsidR="00D56F65" w:rsidRDefault="00D56F65">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1D276" w14:textId="77777777" w:rsidR="00D56F65" w:rsidRDefault="00D56F65">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AE5FD" w14:textId="77777777" w:rsidR="00D56F65" w:rsidRDefault="00D56F65">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D411C5" w14:textId="77777777" w:rsidR="00CD47BA" w:rsidRDefault="00CD47BA" w:rsidP="00D56F65">
      <w:pPr>
        <w:spacing w:after="0" w:line="240" w:lineRule="auto"/>
      </w:pPr>
      <w:r>
        <w:separator/>
      </w:r>
    </w:p>
  </w:footnote>
  <w:footnote w:type="continuationSeparator" w:id="0">
    <w:p w14:paraId="4146AE73" w14:textId="77777777" w:rsidR="00CD47BA" w:rsidRDefault="00CD47BA" w:rsidP="00D56F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00316" w14:textId="77777777" w:rsidR="00D56F65" w:rsidRDefault="00D56F65">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4F5DB" w14:textId="77777777" w:rsidR="00D56F65" w:rsidRDefault="00D56F65">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A067D" w14:textId="77777777" w:rsidR="00D56F65" w:rsidRDefault="00D56F65">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0C8068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DF469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DAF62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044237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C3220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BCCC9A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F023E8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ACECD8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C08CA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0EBA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D7289"/>
    <w:multiLevelType w:val="multilevel"/>
    <w:tmpl w:val="F176D8B2"/>
    <w:lvl w:ilvl="0">
      <w:start w:val="1"/>
      <w:numFmt w:val="bullet"/>
      <w:lvlText w:val=""/>
      <w:lvlJc w:val="left"/>
      <w:pPr>
        <w:tabs>
          <w:tab w:val="num" w:pos="720"/>
        </w:tabs>
        <w:ind w:left="720" w:hanging="360"/>
      </w:pPr>
      <w:rPr>
        <w:rFonts w:ascii="Wingdings" w:hAnsi="Wingdings"/>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A8837B1"/>
    <w:multiLevelType w:val="multilevel"/>
    <w:tmpl w:val="78B0526C"/>
    <w:lvl w:ilvl="0">
      <w:start w:val="1"/>
      <w:numFmt w:val="bullet"/>
      <w:lvlText w:val=""/>
      <w:lvlJc w:val="left"/>
      <w:pPr>
        <w:tabs>
          <w:tab w:val="num" w:pos="720"/>
        </w:tabs>
        <w:ind w:left="720" w:hanging="360"/>
      </w:pPr>
      <w:rPr>
        <w:rFonts w:ascii="Symbol" w:hAnsi="Symbol"/>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A15D01"/>
    <w:multiLevelType w:val="multilevel"/>
    <w:tmpl w:val="78B0526C"/>
    <w:lvl w:ilvl="0">
      <w:start w:val="1"/>
      <w:numFmt w:val="bullet"/>
      <w:lvlText w:val=""/>
      <w:lvlJc w:val="left"/>
      <w:pPr>
        <w:tabs>
          <w:tab w:val="num" w:pos="720"/>
        </w:tabs>
        <w:ind w:left="720" w:hanging="360"/>
      </w:pPr>
      <w:rPr>
        <w:rFonts w:ascii="Symbol" w:hAnsi="Symbol"/>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2C40FB1"/>
    <w:multiLevelType w:val="hybridMultilevel"/>
    <w:tmpl w:val="78B0526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35032D"/>
    <w:multiLevelType w:val="hybridMultilevel"/>
    <w:tmpl w:val="2EA01FFC"/>
    <w:lvl w:ilvl="0" w:tplc="041D0001">
      <w:start w:val="1"/>
      <w:numFmt w:val="bullet"/>
      <w:lvlText w:val=""/>
      <w:lvlJc w:val="left"/>
      <w:pPr>
        <w:tabs>
          <w:tab w:val="num" w:pos="360"/>
        </w:tabs>
        <w:ind w:left="360" w:hanging="360"/>
      </w:pPr>
      <w:rPr>
        <w:rFonts w:ascii="Symbol" w:hAnsi="Symbol" w:hint="default"/>
      </w:rPr>
    </w:lvl>
    <w:lvl w:ilvl="1" w:tplc="041D0003" w:tentative="1">
      <w:start w:val="1"/>
      <w:numFmt w:val="bullet"/>
      <w:lvlText w:val="o"/>
      <w:lvlJc w:val="left"/>
      <w:pPr>
        <w:tabs>
          <w:tab w:val="num" w:pos="1080"/>
        </w:tabs>
        <w:ind w:left="1080" w:hanging="360"/>
      </w:pPr>
      <w:rPr>
        <w:rFonts w:ascii="Courier New" w:hAnsi="Courier New" w:hint="default"/>
      </w:rPr>
    </w:lvl>
    <w:lvl w:ilvl="2" w:tplc="041D0005" w:tentative="1">
      <w:start w:val="1"/>
      <w:numFmt w:val="bullet"/>
      <w:lvlText w:val=""/>
      <w:lvlJc w:val="left"/>
      <w:pPr>
        <w:tabs>
          <w:tab w:val="num" w:pos="1800"/>
        </w:tabs>
        <w:ind w:left="1800" w:hanging="360"/>
      </w:pPr>
      <w:rPr>
        <w:rFonts w:ascii="Wingdings" w:hAnsi="Wingdings" w:hint="default"/>
      </w:rPr>
    </w:lvl>
    <w:lvl w:ilvl="3" w:tplc="041D0001" w:tentative="1">
      <w:start w:val="1"/>
      <w:numFmt w:val="bullet"/>
      <w:lvlText w:val=""/>
      <w:lvlJc w:val="left"/>
      <w:pPr>
        <w:tabs>
          <w:tab w:val="num" w:pos="2520"/>
        </w:tabs>
        <w:ind w:left="2520" w:hanging="360"/>
      </w:pPr>
      <w:rPr>
        <w:rFonts w:ascii="Symbol" w:hAnsi="Symbol" w:hint="default"/>
      </w:rPr>
    </w:lvl>
    <w:lvl w:ilvl="4" w:tplc="041D0003" w:tentative="1">
      <w:start w:val="1"/>
      <w:numFmt w:val="bullet"/>
      <w:lvlText w:val="o"/>
      <w:lvlJc w:val="left"/>
      <w:pPr>
        <w:tabs>
          <w:tab w:val="num" w:pos="3240"/>
        </w:tabs>
        <w:ind w:left="3240" w:hanging="360"/>
      </w:pPr>
      <w:rPr>
        <w:rFonts w:ascii="Courier New" w:hAnsi="Courier New" w:hint="default"/>
      </w:rPr>
    </w:lvl>
    <w:lvl w:ilvl="5" w:tplc="041D0005" w:tentative="1">
      <w:start w:val="1"/>
      <w:numFmt w:val="bullet"/>
      <w:lvlText w:val=""/>
      <w:lvlJc w:val="left"/>
      <w:pPr>
        <w:tabs>
          <w:tab w:val="num" w:pos="3960"/>
        </w:tabs>
        <w:ind w:left="3960" w:hanging="360"/>
      </w:pPr>
      <w:rPr>
        <w:rFonts w:ascii="Wingdings" w:hAnsi="Wingdings" w:hint="default"/>
      </w:rPr>
    </w:lvl>
    <w:lvl w:ilvl="6" w:tplc="041D0001" w:tentative="1">
      <w:start w:val="1"/>
      <w:numFmt w:val="bullet"/>
      <w:lvlText w:val=""/>
      <w:lvlJc w:val="left"/>
      <w:pPr>
        <w:tabs>
          <w:tab w:val="num" w:pos="4680"/>
        </w:tabs>
        <w:ind w:left="4680" w:hanging="360"/>
      </w:pPr>
      <w:rPr>
        <w:rFonts w:ascii="Symbol" w:hAnsi="Symbol" w:hint="default"/>
      </w:rPr>
    </w:lvl>
    <w:lvl w:ilvl="7" w:tplc="041D0003" w:tentative="1">
      <w:start w:val="1"/>
      <w:numFmt w:val="bullet"/>
      <w:lvlText w:val="o"/>
      <w:lvlJc w:val="left"/>
      <w:pPr>
        <w:tabs>
          <w:tab w:val="num" w:pos="5400"/>
        </w:tabs>
        <w:ind w:left="5400" w:hanging="360"/>
      </w:pPr>
      <w:rPr>
        <w:rFonts w:ascii="Courier New" w:hAnsi="Courier New" w:hint="default"/>
      </w:rPr>
    </w:lvl>
    <w:lvl w:ilvl="8" w:tplc="041D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3E67423"/>
    <w:multiLevelType w:val="hybridMultilevel"/>
    <w:tmpl w:val="8AF088D0"/>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E3311F"/>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A62811"/>
    <w:multiLevelType w:val="hybridMultilevel"/>
    <w:tmpl w:val="5524AB6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9AF6A5E"/>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301C1B"/>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C352F4F"/>
    <w:multiLevelType w:val="hybridMultilevel"/>
    <w:tmpl w:val="47A8827A"/>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649445FC"/>
    <w:multiLevelType w:val="hybridMultilevel"/>
    <w:tmpl w:val="229E86E0"/>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6AE76F95"/>
    <w:multiLevelType w:val="hybridMultilevel"/>
    <w:tmpl w:val="E7DC6618"/>
    <w:lvl w:ilvl="0" w:tplc="041D000F">
      <w:start w:val="1"/>
      <w:numFmt w:val="decimal"/>
      <w:lvlText w:val="%1."/>
      <w:lvlJc w:val="left"/>
      <w:pPr>
        <w:tabs>
          <w:tab w:val="num" w:pos="720"/>
        </w:tabs>
        <w:ind w:left="720" w:hanging="360"/>
      </w:pPr>
      <w:rPr>
        <w:rFonts w:cs="Times New Roman" w:hint="default"/>
      </w:rPr>
    </w:lvl>
    <w:lvl w:ilvl="1" w:tplc="041D0019">
      <w:start w:val="1"/>
      <w:numFmt w:val="lowerLetter"/>
      <w:lvlText w:val="%2."/>
      <w:lvlJc w:val="left"/>
      <w:pPr>
        <w:tabs>
          <w:tab w:val="num" w:pos="1440"/>
        </w:tabs>
        <w:ind w:left="1440" w:hanging="360"/>
      </w:pPr>
      <w:rPr>
        <w:rFonts w:cs="Times New Roman"/>
      </w:rPr>
    </w:lvl>
    <w:lvl w:ilvl="2" w:tplc="041D001B" w:tentative="1">
      <w:start w:val="1"/>
      <w:numFmt w:val="lowerRoman"/>
      <w:lvlText w:val="%3."/>
      <w:lvlJc w:val="right"/>
      <w:pPr>
        <w:tabs>
          <w:tab w:val="num" w:pos="2160"/>
        </w:tabs>
        <w:ind w:left="2160" w:hanging="180"/>
      </w:pPr>
      <w:rPr>
        <w:rFonts w:cs="Times New Roman"/>
      </w:rPr>
    </w:lvl>
    <w:lvl w:ilvl="3" w:tplc="041D000F" w:tentative="1">
      <w:start w:val="1"/>
      <w:numFmt w:val="decimal"/>
      <w:lvlText w:val="%4."/>
      <w:lvlJc w:val="left"/>
      <w:pPr>
        <w:tabs>
          <w:tab w:val="num" w:pos="2880"/>
        </w:tabs>
        <w:ind w:left="2880" w:hanging="360"/>
      </w:pPr>
      <w:rPr>
        <w:rFonts w:cs="Times New Roman"/>
      </w:rPr>
    </w:lvl>
    <w:lvl w:ilvl="4" w:tplc="041D0019" w:tentative="1">
      <w:start w:val="1"/>
      <w:numFmt w:val="lowerLetter"/>
      <w:lvlText w:val="%5."/>
      <w:lvlJc w:val="left"/>
      <w:pPr>
        <w:tabs>
          <w:tab w:val="num" w:pos="3600"/>
        </w:tabs>
        <w:ind w:left="3600" w:hanging="360"/>
      </w:pPr>
      <w:rPr>
        <w:rFonts w:cs="Times New Roman"/>
      </w:rPr>
    </w:lvl>
    <w:lvl w:ilvl="5" w:tplc="041D001B" w:tentative="1">
      <w:start w:val="1"/>
      <w:numFmt w:val="lowerRoman"/>
      <w:lvlText w:val="%6."/>
      <w:lvlJc w:val="right"/>
      <w:pPr>
        <w:tabs>
          <w:tab w:val="num" w:pos="4320"/>
        </w:tabs>
        <w:ind w:left="4320" w:hanging="180"/>
      </w:pPr>
      <w:rPr>
        <w:rFonts w:cs="Times New Roman"/>
      </w:rPr>
    </w:lvl>
    <w:lvl w:ilvl="6" w:tplc="041D000F" w:tentative="1">
      <w:start w:val="1"/>
      <w:numFmt w:val="decimal"/>
      <w:lvlText w:val="%7."/>
      <w:lvlJc w:val="left"/>
      <w:pPr>
        <w:tabs>
          <w:tab w:val="num" w:pos="5040"/>
        </w:tabs>
        <w:ind w:left="5040" w:hanging="360"/>
      </w:pPr>
      <w:rPr>
        <w:rFonts w:cs="Times New Roman"/>
      </w:rPr>
    </w:lvl>
    <w:lvl w:ilvl="7" w:tplc="041D0019" w:tentative="1">
      <w:start w:val="1"/>
      <w:numFmt w:val="lowerLetter"/>
      <w:lvlText w:val="%8."/>
      <w:lvlJc w:val="left"/>
      <w:pPr>
        <w:tabs>
          <w:tab w:val="num" w:pos="5760"/>
        </w:tabs>
        <w:ind w:left="5760" w:hanging="360"/>
      </w:pPr>
      <w:rPr>
        <w:rFonts w:cs="Times New Roman"/>
      </w:rPr>
    </w:lvl>
    <w:lvl w:ilvl="8" w:tplc="041D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758F472F"/>
    <w:multiLevelType w:val="hybridMultilevel"/>
    <w:tmpl w:val="14BEF9D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ADC230B"/>
    <w:multiLevelType w:val="hybridMultilevel"/>
    <w:tmpl w:val="413ACEC4"/>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num w:numId="1" w16cid:durableId="1535389525">
    <w:abstractNumId w:val="13"/>
  </w:num>
  <w:num w:numId="2" w16cid:durableId="696542210">
    <w:abstractNumId w:val="19"/>
  </w:num>
  <w:num w:numId="3" w16cid:durableId="571618614">
    <w:abstractNumId w:val="12"/>
  </w:num>
  <w:num w:numId="4" w16cid:durableId="1224414402">
    <w:abstractNumId w:val="16"/>
  </w:num>
  <w:num w:numId="5" w16cid:durableId="593320885">
    <w:abstractNumId w:val="11"/>
  </w:num>
  <w:num w:numId="6" w16cid:durableId="1354190764">
    <w:abstractNumId w:val="24"/>
  </w:num>
  <w:num w:numId="7" w16cid:durableId="598830688">
    <w:abstractNumId w:val="18"/>
  </w:num>
  <w:num w:numId="8" w16cid:durableId="721903382">
    <w:abstractNumId w:val="17"/>
  </w:num>
  <w:num w:numId="9" w16cid:durableId="530607624">
    <w:abstractNumId w:val="15"/>
  </w:num>
  <w:num w:numId="10" w16cid:durableId="1176186215">
    <w:abstractNumId w:val="25"/>
  </w:num>
  <w:num w:numId="11" w16cid:durableId="1136340878">
    <w:abstractNumId w:val="22"/>
  </w:num>
  <w:num w:numId="12" w16cid:durableId="1652517034">
    <w:abstractNumId w:val="21"/>
  </w:num>
  <w:num w:numId="13" w16cid:durableId="686449460">
    <w:abstractNumId w:val="8"/>
  </w:num>
  <w:num w:numId="14" w16cid:durableId="501899915">
    <w:abstractNumId w:val="3"/>
  </w:num>
  <w:num w:numId="15" w16cid:durableId="1782727470">
    <w:abstractNumId w:val="2"/>
  </w:num>
  <w:num w:numId="16" w16cid:durableId="416755953">
    <w:abstractNumId w:val="1"/>
  </w:num>
  <w:num w:numId="17" w16cid:durableId="749277520">
    <w:abstractNumId w:val="0"/>
  </w:num>
  <w:num w:numId="18" w16cid:durableId="1985965486">
    <w:abstractNumId w:val="9"/>
  </w:num>
  <w:num w:numId="19" w16cid:durableId="1729453227">
    <w:abstractNumId w:val="7"/>
  </w:num>
  <w:num w:numId="20" w16cid:durableId="348218687">
    <w:abstractNumId w:val="6"/>
  </w:num>
  <w:num w:numId="21" w16cid:durableId="1618416094">
    <w:abstractNumId w:val="5"/>
  </w:num>
  <w:num w:numId="22" w16cid:durableId="1434595522">
    <w:abstractNumId w:val="4"/>
  </w:num>
  <w:num w:numId="23" w16cid:durableId="44137285">
    <w:abstractNumId w:val="10"/>
  </w:num>
  <w:num w:numId="24" w16cid:durableId="271517682">
    <w:abstractNumId w:val="20"/>
  </w:num>
  <w:num w:numId="25" w16cid:durableId="318270212">
    <w:abstractNumId w:val="23"/>
  </w:num>
  <w:num w:numId="26" w16cid:durableId="75269908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attachedTemplate r:id="rId1"/>
  <w:documentProtection w:edit="forms" w:enforcement="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2F5"/>
    <w:rsid w:val="000B6E59"/>
    <w:rsid w:val="001114D6"/>
    <w:rsid w:val="00131B23"/>
    <w:rsid w:val="001B1638"/>
    <w:rsid w:val="00217A9F"/>
    <w:rsid w:val="002E4285"/>
    <w:rsid w:val="00376A5F"/>
    <w:rsid w:val="00413E4C"/>
    <w:rsid w:val="00536C28"/>
    <w:rsid w:val="006238EA"/>
    <w:rsid w:val="00696BDE"/>
    <w:rsid w:val="006B57C3"/>
    <w:rsid w:val="007A78DB"/>
    <w:rsid w:val="007D0C3F"/>
    <w:rsid w:val="007E1D1E"/>
    <w:rsid w:val="008544DB"/>
    <w:rsid w:val="008E78DE"/>
    <w:rsid w:val="008F21CD"/>
    <w:rsid w:val="009162F5"/>
    <w:rsid w:val="00AD016B"/>
    <w:rsid w:val="00AE1155"/>
    <w:rsid w:val="00B43C36"/>
    <w:rsid w:val="00C5678B"/>
    <w:rsid w:val="00CD47BA"/>
    <w:rsid w:val="00D56F65"/>
    <w:rsid w:val="00DA4A70"/>
    <w:rsid w:val="00DF06C9"/>
    <w:rsid w:val="00E477B9"/>
    <w:rsid w:val="00EB1507"/>
    <w:rsid w:val="00F31F8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57581"/>
  <w15:chartTrackingRefBased/>
  <w15:docId w15:val="{B7EB4CB3-3871-4E30-9AD5-448B1379E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qFormat/>
    <w:rsid w:val="00F31F81"/>
    <w:pPr>
      <w:keepNext/>
      <w:spacing w:after="120" w:line="240" w:lineRule="auto"/>
      <w:outlineLvl w:val="0"/>
    </w:pPr>
    <w:rPr>
      <w:rFonts w:ascii="Arial" w:eastAsia="Times New Roman" w:hAnsi="Arial" w:cs="Times New Roman"/>
      <w:b/>
      <w:sz w:val="48"/>
      <w:szCs w:val="32"/>
      <w:lang w:eastAsia="sv-SE"/>
    </w:rPr>
  </w:style>
  <w:style w:type="paragraph" w:styleId="Rubrik2">
    <w:name w:val="heading 2"/>
    <w:basedOn w:val="Normal"/>
    <w:next w:val="Normal"/>
    <w:link w:val="Rubrik2Char"/>
    <w:qFormat/>
    <w:rsid w:val="00F31F81"/>
    <w:pPr>
      <w:keepNext/>
      <w:spacing w:after="120" w:line="240" w:lineRule="auto"/>
      <w:outlineLvl w:val="1"/>
    </w:pPr>
    <w:rPr>
      <w:rFonts w:ascii="Arial" w:eastAsia="Times New Roman" w:hAnsi="Arial" w:cs="Times New Roman"/>
      <w:b/>
      <w:sz w:val="36"/>
      <w:szCs w:val="32"/>
      <w:lang w:eastAsia="sv-SE"/>
    </w:rPr>
  </w:style>
  <w:style w:type="paragraph" w:styleId="Rubrik3">
    <w:name w:val="heading 3"/>
    <w:basedOn w:val="Normal"/>
    <w:next w:val="Normal"/>
    <w:link w:val="Rubrik3Char"/>
    <w:qFormat/>
    <w:rsid w:val="00F31F81"/>
    <w:pPr>
      <w:keepNext/>
      <w:spacing w:after="120" w:line="240" w:lineRule="auto"/>
      <w:outlineLvl w:val="2"/>
    </w:pPr>
    <w:rPr>
      <w:rFonts w:ascii="Arial" w:eastAsia="Times New Roman" w:hAnsi="Arial" w:cs="Arial"/>
      <w:b/>
      <w:bCs/>
      <w:sz w:val="26"/>
      <w:szCs w:val="26"/>
      <w:lang w:eastAsia="sv-SE"/>
    </w:rPr>
  </w:style>
  <w:style w:type="paragraph" w:styleId="Rubrik4">
    <w:name w:val="heading 4"/>
    <w:basedOn w:val="Normal"/>
    <w:next w:val="Normal"/>
    <w:link w:val="Rubrik4Char"/>
    <w:qFormat/>
    <w:rsid w:val="00F31F81"/>
    <w:pPr>
      <w:keepNext/>
      <w:spacing w:after="0" w:line="276" w:lineRule="auto"/>
      <w:outlineLvl w:val="3"/>
    </w:pPr>
    <w:rPr>
      <w:rFonts w:ascii="Arial" w:eastAsia="Times New Roman" w:hAnsi="Arial" w:cs="Arial"/>
      <w:b/>
      <w:color w:val="FF0000"/>
      <w:sz w:val="24"/>
      <w:szCs w:val="36"/>
      <w:lang w:eastAsia="sv-S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rsid w:val="00F31F81"/>
    <w:rPr>
      <w:rFonts w:ascii="Arial" w:eastAsia="Times New Roman" w:hAnsi="Arial" w:cs="Times New Roman"/>
      <w:b/>
      <w:sz w:val="48"/>
      <w:szCs w:val="32"/>
      <w:lang w:eastAsia="sv-SE"/>
    </w:rPr>
  </w:style>
  <w:style w:type="character" w:customStyle="1" w:styleId="Rubrik2Char">
    <w:name w:val="Rubrik 2 Char"/>
    <w:basedOn w:val="Standardstycketeckensnitt"/>
    <w:link w:val="Rubrik2"/>
    <w:rsid w:val="00F31F81"/>
    <w:rPr>
      <w:rFonts w:ascii="Arial" w:eastAsia="Times New Roman" w:hAnsi="Arial" w:cs="Times New Roman"/>
      <w:b/>
      <w:sz w:val="36"/>
      <w:szCs w:val="32"/>
      <w:lang w:eastAsia="sv-SE"/>
    </w:rPr>
  </w:style>
  <w:style w:type="character" w:customStyle="1" w:styleId="Rubrik3Char">
    <w:name w:val="Rubrik 3 Char"/>
    <w:basedOn w:val="Standardstycketeckensnitt"/>
    <w:link w:val="Rubrik3"/>
    <w:rsid w:val="00F31F81"/>
    <w:rPr>
      <w:rFonts w:ascii="Arial" w:eastAsia="Times New Roman" w:hAnsi="Arial" w:cs="Arial"/>
      <w:b/>
      <w:bCs/>
      <w:sz w:val="26"/>
      <w:szCs w:val="26"/>
      <w:lang w:eastAsia="sv-SE"/>
    </w:rPr>
  </w:style>
  <w:style w:type="character" w:customStyle="1" w:styleId="Rubrik4Char">
    <w:name w:val="Rubrik 4 Char"/>
    <w:basedOn w:val="Standardstycketeckensnitt"/>
    <w:link w:val="Rubrik4"/>
    <w:rsid w:val="00F31F81"/>
    <w:rPr>
      <w:rFonts w:ascii="Arial" w:eastAsia="Times New Roman" w:hAnsi="Arial" w:cs="Arial"/>
      <w:b/>
      <w:color w:val="FF0000"/>
      <w:sz w:val="24"/>
      <w:szCs w:val="36"/>
      <w:lang w:eastAsia="sv-SE"/>
    </w:rPr>
  </w:style>
  <w:style w:type="numbering" w:customStyle="1" w:styleId="Ingenlista1">
    <w:name w:val="Ingen lista1"/>
    <w:next w:val="Ingenlista"/>
    <w:uiPriority w:val="99"/>
    <w:semiHidden/>
    <w:unhideWhenUsed/>
    <w:rsid w:val="00F31F81"/>
  </w:style>
  <w:style w:type="paragraph" w:styleId="Sidhuvud">
    <w:name w:val="header"/>
    <w:basedOn w:val="Normal"/>
    <w:link w:val="SidhuvudChar"/>
    <w:rsid w:val="00F31F81"/>
    <w:pPr>
      <w:tabs>
        <w:tab w:val="center" w:pos="4536"/>
        <w:tab w:val="right" w:pos="9072"/>
      </w:tabs>
      <w:spacing w:after="0" w:line="240" w:lineRule="auto"/>
    </w:pPr>
    <w:rPr>
      <w:rFonts w:ascii="Times New Roman" w:eastAsia="Times New Roman" w:hAnsi="Times New Roman" w:cs="Times New Roman"/>
      <w:sz w:val="20"/>
      <w:szCs w:val="20"/>
      <w:lang w:eastAsia="sv-SE"/>
    </w:rPr>
  </w:style>
  <w:style w:type="character" w:customStyle="1" w:styleId="SidhuvudChar">
    <w:name w:val="Sidhuvud Char"/>
    <w:basedOn w:val="Standardstycketeckensnitt"/>
    <w:link w:val="Sidhuvud"/>
    <w:rsid w:val="00F31F81"/>
    <w:rPr>
      <w:rFonts w:ascii="Times New Roman" w:eastAsia="Times New Roman" w:hAnsi="Times New Roman" w:cs="Times New Roman"/>
      <w:sz w:val="20"/>
      <w:szCs w:val="20"/>
      <w:lang w:eastAsia="sv-SE"/>
    </w:rPr>
  </w:style>
  <w:style w:type="paragraph" w:styleId="Sidfot">
    <w:name w:val="footer"/>
    <w:basedOn w:val="Normal"/>
    <w:link w:val="SidfotChar"/>
    <w:uiPriority w:val="99"/>
    <w:rsid w:val="00F31F81"/>
    <w:pPr>
      <w:tabs>
        <w:tab w:val="center" w:pos="4536"/>
        <w:tab w:val="right" w:pos="9072"/>
      </w:tabs>
      <w:spacing w:after="0" w:line="240" w:lineRule="auto"/>
      <w:jc w:val="right"/>
    </w:pPr>
    <w:rPr>
      <w:rFonts w:ascii="Arial" w:eastAsia="Times New Roman" w:hAnsi="Arial" w:cs="Times New Roman"/>
      <w:sz w:val="16"/>
      <w:szCs w:val="20"/>
      <w:lang w:eastAsia="sv-SE"/>
    </w:rPr>
  </w:style>
  <w:style w:type="character" w:customStyle="1" w:styleId="SidfotChar">
    <w:name w:val="Sidfot Char"/>
    <w:basedOn w:val="Standardstycketeckensnitt"/>
    <w:link w:val="Sidfot"/>
    <w:uiPriority w:val="99"/>
    <w:rsid w:val="00F31F81"/>
    <w:rPr>
      <w:rFonts w:ascii="Arial" w:eastAsia="Times New Roman" w:hAnsi="Arial" w:cs="Times New Roman"/>
      <w:sz w:val="16"/>
      <w:szCs w:val="20"/>
      <w:lang w:eastAsia="sv-SE"/>
    </w:rPr>
  </w:style>
  <w:style w:type="character" w:styleId="Hyperlnk">
    <w:name w:val="Hyperlink"/>
    <w:basedOn w:val="Standardstycketeckensnitt"/>
    <w:rsid w:val="00F31F81"/>
    <w:rPr>
      <w:color w:val="0000FF"/>
      <w:u w:val="single"/>
    </w:rPr>
  </w:style>
  <w:style w:type="paragraph" w:styleId="Brdtext">
    <w:name w:val="Body Text"/>
    <w:basedOn w:val="Normal"/>
    <w:link w:val="BrdtextChar"/>
    <w:rsid w:val="00F31F81"/>
    <w:pPr>
      <w:spacing w:after="120" w:line="240" w:lineRule="auto"/>
    </w:pPr>
    <w:rPr>
      <w:rFonts w:ascii="Times New Roman" w:eastAsia="Times New Roman" w:hAnsi="Times New Roman" w:cs="Times New Roman"/>
      <w:sz w:val="20"/>
      <w:szCs w:val="28"/>
      <w:lang w:eastAsia="sv-SE"/>
    </w:rPr>
  </w:style>
  <w:style w:type="character" w:customStyle="1" w:styleId="BrdtextChar">
    <w:name w:val="Brödtext Char"/>
    <w:basedOn w:val="Standardstycketeckensnitt"/>
    <w:link w:val="Brdtext"/>
    <w:rsid w:val="00F31F81"/>
    <w:rPr>
      <w:rFonts w:ascii="Times New Roman" w:eastAsia="Times New Roman" w:hAnsi="Times New Roman" w:cs="Times New Roman"/>
      <w:sz w:val="20"/>
      <w:szCs w:val="28"/>
      <w:lang w:eastAsia="sv-SE"/>
    </w:rPr>
  </w:style>
  <w:style w:type="character" w:styleId="AnvndHyperlnk">
    <w:name w:val="FollowedHyperlink"/>
    <w:basedOn w:val="Standardstycketeckensnitt"/>
    <w:rsid w:val="00F31F81"/>
    <w:rPr>
      <w:color w:val="800080"/>
      <w:u w:val="single"/>
    </w:rPr>
  </w:style>
  <w:style w:type="paragraph" w:styleId="Ballongtext">
    <w:name w:val="Balloon Text"/>
    <w:basedOn w:val="Normal"/>
    <w:link w:val="BallongtextChar"/>
    <w:semiHidden/>
    <w:rsid w:val="00F31F81"/>
    <w:pPr>
      <w:spacing w:after="0" w:line="240" w:lineRule="auto"/>
    </w:pPr>
    <w:rPr>
      <w:rFonts w:ascii="Tahoma" w:eastAsia="Times New Roman" w:hAnsi="Tahoma" w:cs="Tahoma"/>
      <w:sz w:val="16"/>
      <w:szCs w:val="16"/>
      <w:lang w:eastAsia="sv-SE"/>
    </w:rPr>
  </w:style>
  <w:style w:type="character" w:customStyle="1" w:styleId="BallongtextChar">
    <w:name w:val="Ballongtext Char"/>
    <w:basedOn w:val="Standardstycketeckensnitt"/>
    <w:link w:val="Ballongtext"/>
    <w:semiHidden/>
    <w:rsid w:val="00F31F81"/>
    <w:rPr>
      <w:rFonts w:ascii="Tahoma" w:eastAsia="Times New Roman" w:hAnsi="Tahoma" w:cs="Tahoma"/>
      <w:sz w:val="16"/>
      <w:szCs w:val="16"/>
      <w:lang w:eastAsia="sv-SE"/>
    </w:rPr>
  </w:style>
  <w:style w:type="paragraph" w:styleId="Dokumentversikt">
    <w:name w:val="Document Map"/>
    <w:basedOn w:val="Normal"/>
    <w:link w:val="DokumentversiktChar"/>
    <w:semiHidden/>
    <w:rsid w:val="00F31F81"/>
    <w:pPr>
      <w:shd w:val="clear" w:color="auto" w:fill="000080"/>
      <w:spacing w:after="0" w:line="240" w:lineRule="auto"/>
    </w:pPr>
    <w:rPr>
      <w:rFonts w:ascii="Tahoma" w:eastAsia="Times New Roman" w:hAnsi="Tahoma" w:cs="Tahoma"/>
      <w:sz w:val="20"/>
      <w:szCs w:val="20"/>
      <w:lang w:eastAsia="sv-SE"/>
    </w:rPr>
  </w:style>
  <w:style w:type="character" w:customStyle="1" w:styleId="DokumentversiktChar">
    <w:name w:val="Dokumentöversikt Char"/>
    <w:basedOn w:val="Standardstycketeckensnitt"/>
    <w:link w:val="Dokumentversikt"/>
    <w:semiHidden/>
    <w:rsid w:val="00F31F81"/>
    <w:rPr>
      <w:rFonts w:ascii="Tahoma" w:eastAsia="Times New Roman" w:hAnsi="Tahoma" w:cs="Tahoma"/>
      <w:sz w:val="20"/>
      <w:szCs w:val="20"/>
      <w:shd w:val="clear" w:color="auto" w:fill="000080"/>
      <w:lang w:eastAsia="sv-SE"/>
    </w:rPr>
  </w:style>
  <w:style w:type="paragraph" w:customStyle="1" w:styleId="sufacts">
    <w:name w:val="sufacts"/>
    <w:basedOn w:val="Normal"/>
    <w:rsid w:val="00F31F81"/>
    <w:pPr>
      <w:shd w:val="clear" w:color="auto" w:fill="E5F0F6"/>
      <w:spacing w:before="30" w:after="150" w:line="240" w:lineRule="auto"/>
    </w:pPr>
    <w:rPr>
      <w:rFonts w:ascii="Verdana" w:eastAsia="Arial Unicode MS" w:hAnsi="Verdana" w:cs="Arial Unicode MS"/>
      <w:color w:val="000000"/>
      <w:sz w:val="23"/>
      <w:szCs w:val="23"/>
      <w:lang w:eastAsia="sv-SE"/>
    </w:rPr>
  </w:style>
  <w:style w:type="character" w:styleId="Sidnummer">
    <w:name w:val="page number"/>
    <w:basedOn w:val="Standardstycketeckensnitt"/>
    <w:rsid w:val="00F31F81"/>
  </w:style>
  <w:style w:type="paragraph" w:styleId="Brdtext2">
    <w:name w:val="Body Text 2"/>
    <w:basedOn w:val="Normal"/>
    <w:link w:val="Brdtext2Char"/>
    <w:rsid w:val="00F31F81"/>
    <w:pPr>
      <w:shd w:val="clear" w:color="auto" w:fill="FFFFFF"/>
      <w:spacing w:after="0" w:line="240" w:lineRule="auto"/>
      <w:ind w:right="4575"/>
    </w:pPr>
    <w:rPr>
      <w:rFonts w:ascii="Arial" w:eastAsia="Times New Roman" w:hAnsi="Arial" w:cs="Arial"/>
      <w:sz w:val="19"/>
      <w:szCs w:val="19"/>
      <w:lang w:eastAsia="sv-SE"/>
    </w:rPr>
  </w:style>
  <w:style w:type="character" w:customStyle="1" w:styleId="Brdtext2Char">
    <w:name w:val="Brödtext 2 Char"/>
    <w:basedOn w:val="Standardstycketeckensnitt"/>
    <w:link w:val="Brdtext2"/>
    <w:rsid w:val="00F31F81"/>
    <w:rPr>
      <w:rFonts w:ascii="Arial" w:eastAsia="Times New Roman" w:hAnsi="Arial" w:cs="Arial"/>
      <w:sz w:val="19"/>
      <w:szCs w:val="19"/>
      <w:shd w:val="clear" w:color="auto" w:fill="FFFFFF"/>
      <w:lang w:eastAsia="sv-SE"/>
    </w:rPr>
  </w:style>
  <w:style w:type="paragraph" w:styleId="Indragetstycke">
    <w:name w:val="Block Text"/>
    <w:basedOn w:val="Normal"/>
    <w:rsid w:val="00F31F81"/>
    <w:pPr>
      <w:shd w:val="clear" w:color="auto" w:fill="FFFFFF"/>
      <w:spacing w:after="0" w:line="240" w:lineRule="auto"/>
      <w:ind w:left="3210" w:right="4575"/>
    </w:pPr>
    <w:rPr>
      <w:rFonts w:ascii="Arial" w:eastAsia="Times New Roman" w:hAnsi="Arial" w:cs="Arial"/>
      <w:sz w:val="19"/>
      <w:szCs w:val="19"/>
      <w:lang w:eastAsia="sv-SE"/>
    </w:rPr>
  </w:style>
  <w:style w:type="paragraph" w:styleId="Brdtext3">
    <w:name w:val="Body Text 3"/>
    <w:basedOn w:val="Normal"/>
    <w:link w:val="Brdtext3Char"/>
    <w:rsid w:val="00F31F81"/>
    <w:pPr>
      <w:shd w:val="clear" w:color="auto" w:fill="FFFFFF"/>
      <w:spacing w:after="0" w:line="240" w:lineRule="auto"/>
      <w:ind w:right="19"/>
    </w:pPr>
    <w:rPr>
      <w:rFonts w:ascii="Arial" w:eastAsia="Times New Roman" w:hAnsi="Arial" w:cs="Arial"/>
      <w:sz w:val="19"/>
      <w:szCs w:val="19"/>
      <w:lang w:eastAsia="sv-SE"/>
    </w:rPr>
  </w:style>
  <w:style w:type="character" w:customStyle="1" w:styleId="Brdtext3Char">
    <w:name w:val="Brödtext 3 Char"/>
    <w:basedOn w:val="Standardstycketeckensnitt"/>
    <w:link w:val="Brdtext3"/>
    <w:rsid w:val="00F31F81"/>
    <w:rPr>
      <w:rFonts w:ascii="Arial" w:eastAsia="Times New Roman" w:hAnsi="Arial" w:cs="Arial"/>
      <w:sz w:val="19"/>
      <w:szCs w:val="19"/>
      <w:shd w:val="clear" w:color="auto" w:fill="FFFFFF"/>
      <w:lang w:eastAsia="sv-SE"/>
    </w:rPr>
  </w:style>
  <w:style w:type="paragraph" w:customStyle="1" w:styleId="tabellrubrik">
    <w:name w:val="tabellrubrik"/>
    <w:basedOn w:val="Normal"/>
    <w:autoRedefine/>
    <w:rsid w:val="00F31F81"/>
    <w:pPr>
      <w:spacing w:after="0" w:line="240" w:lineRule="auto"/>
    </w:pPr>
    <w:rPr>
      <w:rFonts w:ascii="Arial" w:eastAsia="Times New Roman" w:hAnsi="Arial" w:cs="Arial"/>
      <w:b/>
      <w:bCs/>
      <w:sz w:val="20"/>
      <w:szCs w:val="20"/>
      <w:lang w:eastAsia="sv-SE"/>
    </w:rPr>
  </w:style>
  <w:style w:type="character" w:customStyle="1" w:styleId="tabellrubrikChar">
    <w:name w:val="tabellrubrik Char"/>
    <w:basedOn w:val="Standardstycketeckensnitt"/>
    <w:rsid w:val="00F31F81"/>
    <w:rPr>
      <w:rFonts w:ascii="Arial" w:hAnsi="Arial" w:cs="Arial"/>
      <w:b/>
      <w:bCs/>
      <w:lang w:val="sv-SE" w:eastAsia="sv-S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oleObject" Target="embeddings/oleObject1.bin"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2.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mla28\Downloads\Checklista%20f&#246;r%20skyddsrond%20fysisk%20arbetsmilj&#246;%20(7).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Checklista för skyddsrond fysisk arbetsmiljö (7)</Template>
  <TotalTime>1</TotalTime>
  <Pages>3</Pages>
  <Words>716</Words>
  <Characters>3797</Characters>
  <Application>Microsoft Office Word</Application>
  <DocSecurity>0</DocSecurity>
  <Lines>31</Lines>
  <Paragraphs>9</Paragraphs>
  <ScaleCrop>false</ScaleCrop>
  <HeadingPairs>
    <vt:vector size="2" baseType="variant">
      <vt:variant>
        <vt:lpstr>Rubrik</vt:lpstr>
      </vt:variant>
      <vt:variant>
        <vt:i4>1</vt:i4>
      </vt:variant>
    </vt:vector>
  </HeadingPairs>
  <TitlesOfParts>
    <vt:vector size="1" baseType="lpstr">
      <vt:lpstr>Checklista för skyddsrond fysisk arbetsmiljö</vt:lpstr>
    </vt:vector>
  </TitlesOfParts>
  <Company>Västra Götalandsregionen</Company>
  <LinksUpToDate>false</LinksUpToDate>
  <CharactersWithSpaces>4504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arbetsmiljörond OSA</dc:title>
  <dc:subject/>
  <dc:creator>Emma Storm</dc:creator>
  <keywords/>
  <dc:description/>
  <lastModifiedBy>Carin Carlehed</lastModifiedBy>
  <revision>2</revision>
  <dcterms:created xsi:type="dcterms:W3CDTF">2024-06-04T09:09:00.0000000Z</dcterms:created>
  <dcterms:modified xsi:type="dcterms:W3CDTF">2024-06-04T09:09:00.0000000Z</dcterms:modified>
</coreProperties>
</file>